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42E07" w14:textId="77777777" w:rsidR="006C307C" w:rsidRPr="00D23D13" w:rsidRDefault="00D0235E" w:rsidP="002A2E69">
      <w:pPr>
        <w:jc w:val="center"/>
        <w:rPr>
          <w:b/>
          <w:sz w:val="20"/>
          <w:lang w:val="ro-RO"/>
        </w:rPr>
      </w:pPr>
      <w:r w:rsidRPr="00D23D13">
        <w:rPr>
          <w:b/>
          <w:smallCaps/>
          <w:sz w:val="20"/>
          <w:lang w:val="ro-RO"/>
        </w:rPr>
        <w:t xml:space="preserve">ASOCIATIA </w:t>
      </w:r>
      <w:r w:rsidR="006C307C" w:rsidRPr="00D23D13">
        <w:rPr>
          <w:b/>
          <w:smallCaps/>
          <w:sz w:val="20"/>
          <w:lang w:val="ro-RO"/>
        </w:rPr>
        <w:t>BIROUL ROMÂN DE AUDIT TRANSMEDIA</w:t>
      </w:r>
    </w:p>
    <w:p w14:paraId="0276AA53" w14:textId="77777777" w:rsidR="0020248D" w:rsidRPr="00D23D13" w:rsidRDefault="0020248D" w:rsidP="002A2E69">
      <w:pPr>
        <w:jc w:val="center"/>
        <w:rPr>
          <w:b/>
          <w:sz w:val="20"/>
          <w:lang w:val="ro-RO"/>
        </w:rPr>
      </w:pPr>
      <w:r w:rsidRPr="00D23D13">
        <w:rPr>
          <w:b/>
          <w:sz w:val="20"/>
          <w:lang w:val="ro-RO"/>
        </w:rPr>
        <w:t>REGULAMENTUL</w:t>
      </w:r>
      <w:r w:rsidR="001F593A" w:rsidRPr="00D23D13">
        <w:rPr>
          <w:b/>
          <w:sz w:val="20"/>
          <w:lang w:val="ro-RO"/>
        </w:rPr>
        <w:t xml:space="preserve"> </w:t>
      </w:r>
      <w:r w:rsidRPr="00D23D13">
        <w:rPr>
          <w:b/>
          <w:sz w:val="20"/>
          <w:lang w:val="ro-RO"/>
        </w:rPr>
        <w:t>DE ORGANIZARE ŞI FUNCŢIONARE</w:t>
      </w:r>
      <w:r w:rsidR="001F593A" w:rsidRPr="00D23D13">
        <w:rPr>
          <w:b/>
          <w:sz w:val="20"/>
          <w:lang w:val="ro-RO"/>
        </w:rPr>
        <w:t xml:space="preserve"> AL</w:t>
      </w:r>
    </w:p>
    <w:p w14:paraId="1D70D539" w14:textId="77777777" w:rsidR="006D0BA2" w:rsidRPr="00D23D13" w:rsidRDefault="0020248D" w:rsidP="002A2E69">
      <w:pPr>
        <w:jc w:val="center"/>
        <w:rPr>
          <w:b/>
          <w:sz w:val="20"/>
          <w:lang w:val="ro-RO"/>
        </w:rPr>
      </w:pPr>
      <w:r w:rsidRPr="00D23D13">
        <w:rPr>
          <w:b/>
          <w:sz w:val="20"/>
          <w:lang w:val="ro-RO"/>
        </w:rPr>
        <w:t xml:space="preserve">DEPARTAMENTULUI </w:t>
      </w:r>
      <w:r w:rsidR="00E716B3" w:rsidRPr="00D23D13">
        <w:rPr>
          <w:b/>
          <w:sz w:val="20"/>
          <w:lang w:val="ro-RO"/>
        </w:rPr>
        <w:t>DE</w:t>
      </w:r>
      <w:r w:rsidR="00D47B45" w:rsidRPr="00D23D13">
        <w:rPr>
          <w:b/>
          <w:sz w:val="20"/>
          <w:lang w:val="ro-RO"/>
        </w:rPr>
        <w:t xml:space="preserve"> SOCIAL MEDIA</w:t>
      </w:r>
    </w:p>
    <w:p w14:paraId="0CB09F7D" w14:textId="77777777" w:rsidR="0020248D" w:rsidRPr="00D23D13" w:rsidRDefault="0020248D" w:rsidP="002A2E69">
      <w:pPr>
        <w:jc w:val="center"/>
        <w:rPr>
          <w:b/>
          <w:sz w:val="20"/>
          <w:lang w:val="ro-RO"/>
        </w:rPr>
      </w:pPr>
    </w:p>
    <w:p w14:paraId="6EE3363B" w14:textId="77777777" w:rsidR="00D0235E" w:rsidRPr="00D23D13" w:rsidRDefault="006C307C" w:rsidP="002A2E69">
      <w:pPr>
        <w:jc w:val="center"/>
        <w:rPr>
          <w:b/>
          <w:sz w:val="20"/>
          <w:lang w:val="ro-RO"/>
        </w:rPr>
      </w:pPr>
      <w:r w:rsidRPr="00D23D13">
        <w:rPr>
          <w:b/>
          <w:sz w:val="20"/>
          <w:lang w:val="ro-RO"/>
        </w:rPr>
        <w:t>Adoptat la data de</w:t>
      </w:r>
      <w:r w:rsidR="00F21EBE" w:rsidRPr="00D23D13">
        <w:rPr>
          <w:b/>
          <w:sz w:val="20"/>
          <w:lang w:val="ro-RO"/>
        </w:rPr>
        <w:t xml:space="preserve"> </w:t>
      </w:r>
      <w:r w:rsidR="00D5142D">
        <w:rPr>
          <w:b/>
          <w:sz w:val="20"/>
          <w:lang w:val="ro-RO"/>
        </w:rPr>
        <w:t>11.11.2021</w:t>
      </w:r>
      <w:r w:rsidR="00132202" w:rsidRPr="00D23D13">
        <w:rPr>
          <w:b/>
          <w:sz w:val="20"/>
          <w:lang w:val="ro-RO"/>
        </w:rPr>
        <w:t xml:space="preserve"> </w:t>
      </w:r>
      <w:r w:rsidR="00D0235E" w:rsidRPr="00D23D13">
        <w:rPr>
          <w:b/>
          <w:sz w:val="20"/>
          <w:lang w:val="ro-RO"/>
        </w:rPr>
        <w:t xml:space="preserve">in ședința Adunării Generale </w:t>
      </w:r>
    </w:p>
    <w:p w14:paraId="1DA45BA3" w14:textId="3A7CB0C2" w:rsidR="005A45A0" w:rsidRPr="00D23D13" w:rsidRDefault="00D0235E" w:rsidP="00EF09C9">
      <w:pPr>
        <w:jc w:val="center"/>
        <w:rPr>
          <w:b/>
          <w:sz w:val="20"/>
          <w:lang w:val="ro-RO"/>
        </w:rPr>
      </w:pPr>
      <w:r w:rsidRPr="00D23D13">
        <w:rPr>
          <w:b/>
          <w:sz w:val="20"/>
          <w:lang w:val="ro-RO"/>
        </w:rPr>
        <w:t xml:space="preserve">a </w:t>
      </w:r>
      <w:r w:rsidR="006C307C" w:rsidRPr="00D23D13">
        <w:rPr>
          <w:b/>
          <w:sz w:val="20"/>
          <w:lang w:val="ro-RO"/>
        </w:rPr>
        <w:t xml:space="preserve">Departamentului </w:t>
      </w:r>
      <w:r w:rsidR="00E716B3" w:rsidRPr="00D23D13">
        <w:rPr>
          <w:b/>
          <w:sz w:val="20"/>
          <w:lang w:val="ro-RO"/>
        </w:rPr>
        <w:t xml:space="preserve">de </w:t>
      </w:r>
      <w:r w:rsidR="00EF09C9" w:rsidRPr="00D23D13">
        <w:rPr>
          <w:b/>
          <w:sz w:val="20"/>
          <w:lang w:val="ro-RO"/>
        </w:rPr>
        <w:t>Social Media al BRAT</w:t>
      </w:r>
      <w:r w:rsidR="005A41E6">
        <w:rPr>
          <w:b/>
          <w:sz w:val="20"/>
          <w:lang w:val="ro-RO"/>
        </w:rPr>
        <w:t xml:space="preserve"> si actualizat la data de </w:t>
      </w:r>
      <w:r w:rsidR="00912AF5">
        <w:rPr>
          <w:b/>
          <w:sz w:val="20"/>
          <w:lang w:val="ro-RO"/>
        </w:rPr>
        <w:t>25</w:t>
      </w:r>
      <w:r w:rsidR="009B45A2">
        <w:rPr>
          <w:b/>
          <w:sz w:val="20"/>
          <w:lang w:val="ro-RO"/>
        </w:rPr>
        <w:t>.</w:t>
      </w:r>
      <w:r w:rsidR="00912AF5">
        <w:rPr>
          <w:b/>
          <w:sz w:val="20"/>
          <w:lang w:val="ro-RO"/>
        </w:rPr>
        <w:t>05</w:t>
      </w:r>
      <w:r w:rsidR="009B45A2">
        <w:rPr>
          <w:b/>
          <w:sz w:val="20"/>
          <w:lang w:val="ro-RO"/>
        </w:rPr>
        <w:t>.</w:t>
      </w:r>
      <w:r w:rsidR="00912AF5">
        <w:rPr>
          <w:b/>
          <w:sz w:val="20"/>
          <w:lang w:val="ro-RO"/>
        </w:rPr>
        <w:t>2023</w:t>
      </w:r>
    </w:p>
    <w:p w14:paraId="455C4CC3" w14:textId="77777777" w:rsidR="006C307C" w:rsidRPr="00D23D13" w:rsidRDefault="006C307C" w:rsidP="002A2E69">
      <w:pPr>
        <w:jc w:val="center"/>
        <w:rPr>
          <w:b/>
          <w:sz w:val="20"/>
          <w:lang w:val="ro-RO"/>
        </w:rPr>
      </w:pPr>
    </w:p>
    <w:p w14:paraId="00F9B8CC" w14:textId="77777777" w:rsidR="006C307C" w:rsidRPr="00D23D13" w:rsidRDefault="006C307C" w:rsidP="002A2E69">
      <w:pPr>
        <w:jc w:val="center"/>
        <w:rPr>
          <w:b/>
          <w:sz w:val="20"/>
          <w:lang w:val="ro-RO"/>
        </w:rPr>
      </w:pPr>
    </w:p>
    <w:p w14:paraId="0733296D" w14:textId="77777777" w:rsidR="0055225E" w:rsidRPr="00D23D13" w:rsidRDefault="0055225E" w:rsidP="002A2E69">
      <w:pPr>
        <w:jc w:val="center"/>
        <w:rPr>
          <w:b/>
          <w:sz w:val="20"/>
          <w:lang w:val="ro-RO"/>
        </w:rPr>
        <w:sectPr w:rsidR="0055225E" w:rsidRPr="00D23D13" w:rsidSect="006D0BA2">
          <w:footerReference w:type="default" r:id="rId8"/>
          <w:pgSz w:w="12240" w:h="15840"/>
          <w:pgMar w:top="1440" w:right="1440" w:bottom="1440" w:left="1440" w:header="720" w:footer="720" w:gutter="0"/>
          <w:cols w:space="720"/>
          <w:docGrid w:linePitch="360"/>
        </w:sectPr>
      </w:pPr>
    </w:p>
    <w:p w14:paraId="50C900BB" w14:textId="77777777" w:rsidR="0055225E" w:rsidRPr="00D23D13" w:rsidRDefault="0055225E" w:rsidP="002A2E69">
      <w:pPr>
        <w:rPr>
          <w:b/>
          <w:sz w:val="20"/>
          <w:lang w:val="ro-RO"/>
        </w:rPr>
      </w:pPr>
    </w:p>
    <w:p w14:paraId="4A2DEBE0" w14:textId="77777777" w:rsidR="0055225E" w:rsidRPr="00D23D13" w:rsidRDefault="0055225E" w:rsidP="002A2E69">
      <w:pPr>
        <w:spacing w:after="200" w:line="276" w:lineRule="auto"/>
        <w:jc w:val="both"/>
        <w:rPr>
          <w:b/>
          <w:sz w:val="20"/>
          <w:lang w:val="ro-RO"/>
        </w:rPr>
        <w:sectPr w:rsidR="0055225E" w:rsidRPr="00D23D13" w:rsidSect="0055225E">
          <w:type w:val="continuous"/>
          <w:pgSz w:w="12240" w:h="15840"/>
          <w:pgMar w:top="1440" w:right="1440" w:bottom="1440" w:left="1440" w:header="720" w:footer="720" w:gutter="0"/>
          <w:cols w:space="720"/>
          <w:docGrid w:linePitch="360"/>
        </w:sectPr>
      </w:pPr>
    </w:p>
    <w:p w14:paraId="5EBEBBC0" w14:textId="77777777" w:rsidR="00173B59" w:rsidRPr="00D23D13" w:rsidRDefault="00173B59" w:rsidP="002A2E69">
      <w:pPr>
        <w:spacing w:after="200" w:line="276" w:lineRule="auto"/>
        <w:jc w:val="both"/>
        <w:rPr>
          <w:sz w:val="20"/>
          <w:lang w:val="ro-RO"/>
        </w:rPr>
      </w:pPr>
      <w:r w:rsidRPr="00D23D13">
        <w:rPr>
          <w:b/>
          <w:sz w:val="20"/>
          <w:lang w:val="ro-RO"/>
        </w:rPr>
        <w:t>PREAMBUL</w:t>
      </w:r>
    </w:p>
    <w:p w14:paraId="5635AA9C" w14:textId="77777777" w:rsidR="00173B59" w:rsidRPr="00D23D13" w:rsidRDefault="00173B59" w:rsidP="002A2E69">
      <w:pPr>
        <w:jc w:val="both"/>
        <w:rPr>
          <w:sz w:val="20"/>
          <w:lang w:val="ro-RO"/>
        </w:rPr>
      </w:pPr>
      <w:r w:rsidRPr="00D23D13">
        <w:rPr>
          <w:sz w:val="20"/>
          <w:lang w:val="ro-RO"/>
        </w:rPr>
        <w:t>Având în vedere:</w:t>
      </w:r>
    </w:p>
    <w:p w14:paraId="63DF1828" w14:textId="77777777" w:rsidR="00972584" w:rsidRPr="00D23D13" w:rsidRDefault="00972584" w:rsidP="00972584">
      <w:pPr>
        <w:pStyle w:val="ListParagraph"/>
        <w:numPr>
          <w:ilvl w:val="0"/>
          <w:numId w:val="11"/>
        </w:numPr>
        <w:jc w:val="both"/>
        <w:rPr>
          <w:sz w:val="20"/>
          <w:lang w:val="ro-RO"/>
        </w:rPr>
      </w:pPr>
      <w:r w:rsidRPr="00D23D13">
        <w:rPr>
          <w:sz w:val="20"/>
          <w:lang w:val="ro-RO"/>
        </w:rPr>
        <w:t xml:space="preserve">prevederile Statutului </w:t>
      </w:r>
      <w:r w:rsidR="00EB7DF3" w:rsidRPr="00D23D13">
        <w:rPr>
          <w:sz w:val="20"/>
          <w:lang w:val="ro-RO"/>
        </w:rPr>
        <w:t>Asociației</w:t>
      </w:r>
      <w:r w:rsidR="00861D5C" w:rsidRPr="00D23D13">
        <w:rPr>
          <w:sz w:val="20"/>
          <w:lang w:val="ro-RO"/>
        </w:rPr>
        <w:t xml:space="preserve"> Biroul</w:t>
      </w:r>
      <w:r w:rsidRPr="00D23D13">
        <w:rPr>
          <w:sz w:val="20"/>
          <w:lang w:val="ro-RO"/>
        </w:rPr>
        <w:t xml:space="preserve"> Roman de Audit Transmedia (</w:t>
      </w:r>
      <w:r w:rsidRPr="00D23D13">
        <w:rPr>
          <w:b/>
          <w:sz w:val="20"/>
          <w:lang w:val="ro-RO"/>
        </w:rPr>
        <w:t>BRAT</w:t>
      </w:r>
      <w:r w:rsidRPr="00D23D13">
        <w:rPr>
          <w:sz w:val="20"/>
          <w:lang w:val="ro-RO"/>
        </w:rPr>
        <w:t>), potrivit cărora intră în obiectul de activitate al Asociaţiei şi „oferirea către membrii Asociaţiei de servicii de marketing, complementare scopului Asociaţiei“,</w:t>
      </w:r>
    </w:p>
    <w:p w14:paraId="00AEAF8B" w14:textId="77777777" w:rsidR="00711B6C" w:rsidRPr="00AA41DC" w:rsidRDefault="00972584" w:rsidP="008864B8">
      <w:pPr>
        <w:pStyle w:val="ListParagraph"/>
        <w:numPr>
          <w:ilvl w:val="0"/>
          <w:numId w:val="11"/>
        </w:numPr>
        <w:jc w:val="both"/>
        <w:rPr>
          <w:sz w:val="20"/>
          <w:lang w:val="ro-RO"/>
        </w:rPr>
      </w:pPr>
      <w:r w:rsidRPr="00D23D13">
        <w:rPr>
          <w:sz w:val="20"/>
          <w:lang w:val="ro-RO"/>
        </w:rPr>
        <w:t xml:space="preserve">Hotărârea </w:t>
      </w:r>
      <w:r w:rsidR="00EF09C9" w:rsidRPr="00D23D13">
        <w:rPr>
          <w:sz w:val="20"/>
          <w:lang w:val="ro-RO"/>
        </w:rPr>
        <w:t>Consiliului Director al BRAT</w:t>
      </w:r>
      <w:r w:rsidRPr="00D23D13">
        <w:rPr>
          <w:sz w:val="20"/>
          <w:lang w:val="ro-RO"/>
        </w:rPr>
        <w:t xml:space="preserve"> din data de </w:t>
      </w:r>
      <w:r w:rsidR="00692FB8" w:rsidRPr="00D23D13">
        <w:rPr>
          <w:sz w:val="20"/>
          <w:lang w:val="ro-RO"/>
        </w:rPr>
        <w:t>05.10.2021</w:t>
      </w:r>
      <w:r w:rsidRPr="00AA41DC">
        <w:rPr>
          <w:sz w:val="20"/>
          <w:lang w:val="ro-RO"/>
        </w:rPr>
        <w:t xml:space="preserve"> prin care s-a aprobat </w:t>
      </w:r>
      <w:r w:rsidR="00692FB8" w:rsidRPr="00AA41DC">
        <w:rPr>
          <w:sz w:val="20"/>
          <w:lang w:val="ro-RO"/>
        </w:rPr>
        <w:t xml:space="preserve">constituirea Departamentului </w:t>
      </w:r>
      <w:r w:rsidR="008F5126" w:rsidRPr="00AA41DC">
        <w:rPr>
          <w:sz w:val="20"/>
          <w:lang w:val="ro-RO"/>
        </w:rPr>
        <w:t xml:space="preserve">de </w:t>
      </w:r>
      <w:r w:rsidR="00692FB8" w:rsidRPr="00AA41DC">
        <w:rPr>
          <w:sz w:val="20"/>
          <w:lang w:val="ro-RO"/>
        </w:rPr>
        <w:t xml:space="preserve">Social Media al BRAT si demararea </w:t>
      </w:r>
      <w:r w:rsidR="00846B50" w:rsidRPr="00AA41DC">
        <w:rPr>
          <w:sz w:val="20"/>
          <w:lang w:val="ro-RO"/>
        </w:rPr>
        <w:t>proiectului</w:t>
      </w:r>
      <w:r w:rsidR="00692FB8" w:rsidRPr="00AA41DC">
        <w:rPr>
          <w:sz w:val="20"/>
          <w:lang w:val="ro-RO"/>
        </w:rPr>
        <w:t xml:space="preserve"> de </w:t>
      </w:r>
      <w:r w:rsidR="00846B50" w:rsidRPr="00AA41DC">
        <w:rPr>
          <w:sz w:val="20"/>
          <w:lang w:val="ro-RO"/>
        </w:rPr>
        <w:t>M</w:t>
      </w:r>
      <w:r w:rsidR="00692FB8" w:rsidRPr="00AA41DC">
        <w:rPr>
          <w:sz w:val="20"/>
          <w:lang w:val="ro-RO"/>
        </w:rPr>
        <w:t>onitorizare</w:t>
      </w:r>
      <w:r w:rsidR="008864B8" w:rsidRPr="00AA41DC">
        <w:rPr>
          <w:sz w:val="20"/>
          <w:lang w:val="ro-RO"/>
        </w:rPr>
        <w:t xml:space="preserve"> a </w:t>
      </w:r>
      <w:r w:rsidR="00846B50" w:rsidRPr="00AA41DC">
        <w:rPr>
          <w:sz w:val="20"/>
          <w:lang w:val="ro-RO"/>
        </w:rPr>
        <w:t>I</w:t>
      </w:r>
      <w:r w:rsidR="008864B8" w:rsidRPr="00AA41DC">
        <w:rPr>
          <w:sz w:val="20"/>
          <w:lang w:val="ro-RO"/>
        </w:rPr>
        <w:t xml:space="preserve">nvestițiilor in </w:t>
      </w:r>
      <w:r w:rsidR="00846B50" w:rsidRPr="00AA41DC">
        <w:rPr>
          <w:sz w:val="20"/>
          <w:lang w:val="ro-RO"/>
        </w:rPr>
        <w:t>P</w:t>
      </w:r>
      <w:r w:rsidR="008864B8" w:rsidRPr="00AA41DC">
        <w:rPr>
          <w:sz w:val="20"/>
          <w:lang w:val="ro-RO"/>
        </w:rPr>
        <w:t xml:space="preserve">ublicitate din </w:t>
      </w:r>
      <w:r w:rsidR="00846B50" w:rsidRPr="00AA41DC">
        <w:rPr>
          <w:sz w:val="20"/>
          <w:lang w:val="ro-RO"/>
        </w:rPr>
        <w:t>I</w:t>
      </w:r>
      <w:r w:rsidR="008864B8" w:rsidRPr="00AA41DC">
        <w:rPr>
          <w:sz w:val="20"/>
          <w:lang w:val="ro-RO"/>
        </w:rPr>
        <w:t xml:space="preserve">nfluencer </w:t>
      </w:r>
      <w:r w:rsidR="00044268" w:rsidRPr="00AA41DC">
        <w:rPr>
          <w:sz w:val="20"/>
          <w:lang w:val="ro-RO"/>
        </w:rPr>
        <w:t>M</w:t>
      </w:r>
      <w:r w:rsidR="004F3DE3" w:rsidRPr="00AA41DC">
        <w:rPr>
          <w:sz w:val="20"/>
          <w:lang w:val="ro-RO"/>
        </w:rPr>
        <w:t>arketing</w:t>
      </w:r>
      <w:r w:rsidR="00EB7DF3" w:rsidRPr="00AA41DC">
        <w:rPr>
          <w:sz w:val="20"/>
          <w:lang w:val="ro-RO"/>
        </w:rPr>
        <w:t>,</w:t>
      </w:r>
      <w:r w:rsidRPr="00AA41DC">
        <w:rPr>
          <w:sz w:val="20"/>
          <w:lang w:val="ro-RO"/>
        </w:rPr>
        <w:t xml:space="preserve"> </w:t>
      </w:r>
    </w:p>
    <w:p w14:paraId="48912862" w14:textId="77777777" w:rsidR="008864B8" w:rsidRPr="00AA41DC" w:rsidRDefault="008864B8" w:rsidP="00C65E6B">
      <w:pPr>
        <w:pStyle w:val="ListParagraph"/>
        <w:jc w:val="both"/>
        <w:rPr>
          <w:sz w:val="20"/>
          <w:lang w:val="ro-RO"/>
        </w:rPr>
      </w:pPr>
    </w:p>
    <w:p w14:paraId="03C71CFC" w14:textId="77777777" w:rsidR="00173B59" w:rsidRPr="00AA41DC" w:rsidRDefault="00173B59" w:rsidP="002A2E69">
      <w:pPr>
        <w:jc w:val="both"/>
        <w:rPr>
          <w:sz w:val="20"/>
          <w:lang w:val="ro-RO"/>
        </w:rPr>
      </w:pPr>
      <w:r w:rsidRPr="00AA41DC">
        <w:rPr>
          <w:sz w:val="20"/>
          <w:lang w:val="ro-RO"/>
        </w:rPr>
        <w:t xml:space="preserve">s-a elaborat prezentul Regulament de Organizare şi Funcţionare al Departamentului </w:t>
      </w:r>
      <w:r w:rsidR="00301D96" w:rsidRPr="00AA41DC">
        <w:rPr>
          <w:sz w:val="20"/>
          <w:lang w:val="ro-RO"/>
        </w:rPr>
        <w:t xml:space="preserve">de </w:t>
      </w:r>
      <w:r w:rsidR="008864B8" w:rsidRPr="00AA41DC">
        <w:rPr>
          <w:sz w:val="20"/>
          <w:lang w:val="ro-RO"/>
        </w:rPr>
        <w:t>Social Media al BRAT</w:t>
      </w:r>
    </w:p>
    <w:p w14:paraId="08AFA546" w14:textId="77777777" w:rsidR="005440CF" w:rsidRPr="00AA41DC" w:rsidRDefault="005440CF" w:rsidP="002A2E69">
      <w:pPr>
        <w:jc w:val="both"/>
        <w:rPr>
          <w:sz w:val="20"/>
          <w:lang w:val="ro-RO"/>
        </w:rPr>
      </w:pPr>
    </w:p>
    <w:p w14:paraId="55642AF9" w14:textId="77777777" w:rsidR="0032619A" w:rsidRPr="00AA41DC" w:rsidRDefault="0032619A" w:rsidP="00835ED0">
      <w:pPr>
        <w:pStyle w:val="Heading3"/>
      </w:pPr>
      <w:r w:rsidRPr="00AA41DC">
        <w:t>Capitolul I</w:t>
      </w:r>
      <w:r w:rsidR="00C84BC1" w:rsidRPr="00D23D13">
        <w:t xml:space="preserve">. </w:t>
      </w:r>
      <w:r w:rsidRPr="00AA41DC">
        <w:t>DISPOZIŢII GENERALE</w:t>
      </w:r>
    </w:p>
    <w:p w14:paraId="7ED1634D" w14:textId="77777777" w:rsidR="0032619A" w:rsidRPr="00D23D13" w:rsidRDefault="0032619A" w:rsidP="002A2E69">
      <w:pPr>
        <w:jc w:val="both"/>
        <w:rPr>
          <w:sz w:val="20"/>
          <w:lang w:val="ro-RO"/>
        </w:rPr>
      </w:pPr>
    </w:p>
    <w:p w14:paraId="41DB80CD" w14:textId="77777777" w:rsidR="004654FE" w:rsidRPr="00D23D13" w:rsidRDefault="0032619A" w:rsidP="00415C89">
      <w:pPr>
        <w:jc w:val="both"/>
        <w:rPr>
          <w:sz w:val="20"/>
          <w:lang w:val="ro-RO"/>
        </w:rPr>
      </w:pPr>
      <w:r w:rsidRPr="00AA41DC">
        <w:rPr>
          <w:b/>
          <w:sz w:val="20"/>
          <w:lang w:val="ro-RO"/>
        </w:rPr>
        <w:t>Art.1</w:t>
      </w:r>
      <w:r w:rsidR="00583521" w:rsidRPr="00AA41DC">
        <w:rPr>
          <w:sz w:val="20"/>
          <w:lang w:val="ro-RO"/>
        </w:rPr>
        <w:t xml:space="preserve"> </w:t>
      </w:r>
      <w:r w:rsidR="00D9783B" w:rsidRPr="00AA41DC">
        <w:rPr>
          <w:sz w:val="20"/>
          <w:lang w:val="ro-RO"/>
        </w:rPr>
        <w:t xml:space="preserve">În vederea aducerii la îndeplinire a scopului BRAT, </w:t>
      </w:r>
      <w:r w:rsidR="00D102D7" w:rsidRPr="00AA41DC">
        <w:rPr>
          <w:sz w:val="20"/>
          <w:lang w:val="ro-RO"/>
        </w:rPr>
        <w:t xml:space="preserve">obiectivul </w:t>
      </w:r>
      <w:r w:rsidR="00D9783B" w:rsidRPr="00AA41DC">
        <w:rPr>
          <w:sz w:val="20"/>
          <w:lang w:val="ro-RO"/>
        </w:rPr>
        <w:t xml:space="preserve">Departamentului </w:t>
      </w:r>
      <w:r w:rsidR="00972584" w:rsidRPr="00AA41DC">
        <w:rPr>
          <w:sz w:val="20"/>
          <w:lang w:val="ro-RO"/>
        </w:rPr>
        <w:t xml:space="preserve">de </w:t>
      </w:r>
      <w:r w:rsidR="009022A4" w:rsidRPr="00AA41DC">
        <w:rPr>
          <w:sz w:val="20"/>
          <w:lang w:val="ro-RO"/>
        </w:rPr>
        <w:t xml:space="preserve">Social Media </w:t>
      </w:r>
      <w:r w:rsidR="00D102D7" w:rsidRPr="00AA41DC">
        <w:rPr>
          <w:sz w:val="20"/>
          <w:lang w:val="ro-RO"/>
        </w:rPr>
        <w:t xml:space="preserve">in cadrul BRAT este </w:t>
      </w:r>
      <w:r w:rsidR="00044268" w:rsidRPr="00AA41DC">
        <w:rPr>
          <w:sz w:val="20"/>
          <w:lang w:val="ro-RO"/>
        </w:rPr>
        <w:t>de a crea</w:t>
      </w:r>
      <w:r w:rsidR="009022A4" w:rsidRPr="00AA41DC">
        <w:rPr>
          <w:sz w:val="20"/>
          <w:lang w:val="ro-RO"/>
        </w:rPr>
        <w:t xml:space="preserve"> definitii</w:t>
      </w:r>
      <w:r w:rsidR="00044268" w:rsidRPr="00AA41DC">
        <w:rPr>
          <w:sz w:val="20"/>
          <w:lang w:val="ro-RO"/>
        </w:rPr>
        <w:t xml:space="preserve"> si standarde, </w:t>
      </w:r>
      <w:r w:rsidR="0023103C" w:rsidRPr="00AA41DC">
        <w:rPr>
          <w:sz w:val="20"/>
          <w:lang w:val="ro-RO"/>
        </w:rPr>
        <w:t xml:space="preserve">altaturi de </w:t>
      </w:r>
      <w:r w:rsidR="00044268" w:rsidRPr="00AA41DC">
        <w:rPr>
          <w:sz w:val="20"/>
          <w:lang w:val="ro-RO"/>
        </w:rPr>
        <w:t>un</w:t>
      </w:r>
      <w:r w:rsidR="009022A4" w:rsidRPr="00AA41DC">
        <w:rPr>
          <w:sz w:val="20"/>
          <w:lang w:val="ro-RO"/>
        </w:rPr>
        <w:t xml:space="preserve"> set de reguli și proceduri de realizare a studiilor referitoare la monitorizarea investitiilor in publicitatea </w:t>
      </w:r>
      <w:r w:rsidR="000827BA" w:rsidRPr="00AA41DC">
        <w:rPr>
          <w:sz w:val="20"/>
          <w:lang w:val="ro-RO"/>
        </w:rPr>
        <w:t xml:space="preserve">din </w:t>
      </w:r>
      <w:r w:rsidR="009022A4" w:rsidRPr="00AA41DC">
        <w:rPr>
          <w:sz w:val="20"/>
          <w:lang w:val="ro-RO"/>
        </w:rPr>
        <w:t>influencer marketing</w:t>
      </w:r>
      <w:r w:rsidR="009022A4" w:rsidRPr="00D23D13">
        <w:rPr>
          <w:sz w:val="20"/>
          <w:lang w:val="ro-RO"/>
        </w:rPr>
        <w:t>.</w:t>
      </w:r>
    </w:p>
    <w:p w14:paraId="1CE90DD2" w14:textId="77777777" w:rsidR="009022A4" w:rsidRPr="00AA41DC" w:rsidRDefault="009022A4" w:rsidP="00415C89">
      <w:pPr>
        <w:jc w:val="both"/>
        <w:rPr>
          <w:sz w:val="20"/>
          <w:lang w:val="ro-RO"/>
        </w:rPr>
      </w:pPr>
    </w:p>
    <w:p w14:paraId="33C3E07F" w14:textId="77777777" w:rsidR="00C8725D" w:rsidRPr="00AA41DC" w:rsidRDefault="00D9783B" w:rsidP="0081513E">
      <w:pPr>
        <w:jc w:val="both"/>
        <w:rPr>
          <w:sz w:val="20"/>
          <w:lang w:val="ro-RO"/>
        </w:rPr>
      </w:pPr>
      <w:r w:rsidRPr="00D23D13">
        <w:rPr>
          <w:sz w:val="20"/>
          <w:lang w:val="ro-RO"/>
        </w:rPr>
        <w:t xml:space="preserve">Convențional, în textul regulamentului, Departamentul </w:t>
      </w:r>
      <w:r w:rsidR="003E65D9" w:rsidRPr="00AA41DC">
        <w:rPr>
          <w:sz w:val="20"/>
          <w:lang w:val="ro-RO"/>
        </w:rPr>
        <w:t xml:space="preserve">de </w:t>
      </w:r>
      <w:r w:rsidR="003D24C0" w:rsidRPr="00AA41DC">
        <w:rPr>
          <w:sz w:val="20"/>
          <w:lang w:val="ro-RO"/>
        </w:rPr>
        <w:t>Social Media</w:t>
      </w:r>
      <w:r w:rsidR="00912A0C" w:rsidRPr="00AA41DC">
        <w:rPr>
          <w:sz w:val="20"/>
          <w:lang w:val="ro-RO"/>
        </w:rPr>
        <w:t xml:space="preserve"> </w:t>
      </w:r>
      <w:r w:rsidRPr="00AA41DC">
        <w:rPr>
          <w:sz w:val="20"/>
          <w:lang w:val="ro-RO"/>
        </w:rPr>
        <w:t>va fi denumit „Departamentul“ sau „</w:t>
      </w:r>
      <w:r w:rsidR="003D24C0" w:rsidRPr="00AA41DC">
        <w:rPr>
          <w:sz w:val="20"/>
          <w:lang w:val="ro-RO"/>
        </w:rPr>
        <w:t>DSM</w:t>
      </w:r>
      <w:r w:rsidRPr="00AA41DC">
        <w:rPr>
          <w:sz w:val="20"/>
          <w:lang w:val="ro-RO"/>
        </w:rPr>
        <w:t>“.</w:t>
      </w:r>
    </w:p>
    <w:p w14:paraId="7C882C3E" w14:textId="77777777" w:rsidR="00C81E26" w:rsidRPr="00AA41DC" w:rsidRDefault="00C81E26" w:rsidP="0081513E">
      <w:pPr>
        <w:jc w:val="both"/>
        <w:rPr>
          <w:sz w:val="20"/>
          <w:lang w:val="ro-RO"/>
        </w:rPr>
      </w:pPr>
    </w:p>
    <w:p w14:paraId="0F164B00" w14:textId="77777777" w:rsidR="00BB5084" w:rsidRPr="00AA41DC" w:rsidRDefault="00BB5084" w:rsidP="00BB5084">
      <w:pPr>
        <w:jc w:val="both"/>
        <w:rPr>
          <w:sz w:val="20"/>
          <w:lang w:val="ro-RO"/>
        </w:rPr>
      </w:pPr>
      <w:r w:rsidRPr="00AA41DC">
        <w:rPr>
          <w:b/>
          <w:sz w:val="20"/>
          <w:lang w:val="ro-RO"/>
        </w:rPr>
        <w:t>Art.2</w:t>
      </w:r>
      <w:r w:rsidRPr="00AA41DC">
        <w:rPr>
          <w:sz w:val="20"/>
          <w:lang w:val="ro-RO"/>
        </w:rPr>
        <w:t xml:space="preserve"> </w:t>
      </w:r>
      <w:r w:rsidR="00C65E6B" w:rsidRPr="00AA41DC">
        <w:rPr>
          <w:sz w:val="20"/>
          <w:lang w:val="ro-RO"/>
        </w:rPr>
        <w:t>DSM</w:t>
      </w:r>
      <w:r w:rsidRPr="00AA41DC">
        <w:rPr>
          <w:sz w:val="20"/>
          <w:lang w:val="ro-RO"/>
        </w:rPr>
        <w:t xml:space="preserve"> va funcţiona în cadrul BRAT potrivit Statutului asociaţiei, Regulamentului de Organizare si Funcționare a BRAT, hotărârilor Adunării Generale a BRAT, hotărârilor Consiliului Director al asociaţiei şi dispoziţiilor prezentului Regulament de Organizare şi Funcţionare.</w:t>
      </w:r>
    </w:p>
    <w:p w14:paraId="6547F7DE" w14:textId="77777777" w:rsidR="00BB5084" w:rsidRPr="00AA41DC" w:rsidRDefault="00BB5084" w:rsidP="00BB5084">
      <w:pPr>
        <w:jc w:val="both"/>
        <w:rPr>
          <w:sz w:val="20"/>
          <w:lang w:val="ro-RO"/>
        </w:rPr>
      </w:pPr>
    </w:p>
    <w:p w14:paraId="14FCFAAF" w14:textId="77777777" w:rsidR="00BB5084" w:rsidRPr="00AA41DC" w:rsidRDefault="00BB5084" w:rsidP="00BB5084">
      <w:pPr>
        <w:jc w:val="both"/>
        <w:rPr>
          <w:sz w:val="20"/>
          <w:lang w:val="ro-RO"/>
        </w:rPr>
      </w:pPr>
      <w:r w:rsidRPr="00AA41DC">
        <w:rPr>
          <w:b/>
          <w:sz w:val="20"/>
          <w:lang w:val="ro-RO"/>
        </w:rPr>
        <w:t>Art.3</w:t>
      </w:r>
      <w:r w:rsidR="00415C89" w:rsidRPr="00AA41DC">
        <w:rPr>
          <w:sz w:val="20"/>
          <w:lang w:val="ro-RO"/>
        </w:rPr>
        <w:t xml:space="preserve"> </w:t>
      </w:r>
      <w:r w:rsidRPr="00AA41DC">
        <w:rPr>
          <w:sz w:val="20"/>
          <w:lang w:val="ro-RO"/>
        </w:rPr>
        <w:t xml:space="preserve">Activitatea Departamentului se desfăşoară </w:t>
      </w:r>
      <w:r w:rsidR="00420BEA" w:rsidRPr="00AA41DC">
        <w:rPr>
          <w:sz w:val="20"/>
          <w:lang w:val="ro-RO"/>
        </w:rPr>
        <w:t>in cadrul</w:t>
      </w:r>
      <w:r w:rsidRPr="00AA41DC">
        <w:rPr>
          <w:sz w:val="20"/>
          <w:lang w:val="ro-RO"/>
        </w:rPr>
        <w:t xml:space="preserve"> BRAT,</w:t>
      </w:r>
      <w:r w:rsidR="00420BEA" w:rsidRPr="00AA41DC">
        <w:rPr>
          <w:sz w:val="20"/>
          <w:lang w:val="ro-RO"/>
        </w:rPr>
        <w:t xml:space="preserve"> independent de alte activitati ale asociatiei, </w:t>
      </w:r>
      <w:r w:rsidRPr="00AA41DC">
        <w:rPr>
          <w:sz w:val="20"/>
          <w:lang w:val="ro-RO"/>
        </w:rPr>
        <w:t>prin personal propriu sau prin intermediul unei instituţii agreate de BRAT.</w:t>
      </w:r>
    </w:p>
    <w:p w14:paraId="4829C8CA" w14:textId="77777777" w:rsidR="00BB5084" w:rsidRPr="00AA41DC" w:rsidRDefault="00BB5084" w:rsidP="0081513E">
      <w:pPr>
        <w:jc w:val="both"/>
        <w:rPr>
          <w:sz w:val="20"/>
          <w:lang w:val="ro-RO"/>
        </w:rPr>
      </w:pPr>
    </w:p>
    <w:p w14:paraId="0608D696" w14:textId="77777777" w:rsidR="00C81E26" w:rsidRPr="00AA41DC" w:rsidRDefault="005229D3" w:rsidP="0081513E">
      <w:pPr>
        <w:jc w:val="both"/>
        <w:rPr>
          <w:sz w:val="20"/>
          <w:lang w:val="ro-RO"/>
        </w:rPr>
      </w:pPr>
      <w:r w:rsidRPr="00AA41DC">
        <w:rPr>
          <w:b/>
          <w:sz w:val="20"/>
          <w:lang w:val="ro-RO"/>
        </w:rPr>
        <w:t>Art.</w:t>
      </w:r>
      <w:r w:rsidR="00BB5084" w:rsidRPr="00AA41DC">
        <w:rPr>
          <w:b/>
          <w:sz w:val="20"/>
          <w:lang w:val="ro-RO"/>
        </w:rPr>
        <w:t>4</w:t>
      </w:r>
      <w:r w:rsidR="00BB5084" w:rsidRPr="00AA41DC">
        <w:rPr>
          <w:sz w:val="20"/>
          <w:lang w:val="ro-RO"/>
        </w:rPr>
        <w:t xml:space="preserve"> </w:t>
      </w:r>
      <w:r w:rsidR="00C81E26" w:rsidRPr="00AA41DC">
        <w:rPr>
          <w:sz w:val="20"/>
          <w:lang w:val="ro-RO"/>
        </w:rPr>
        <w:t xml:space="preserve">Departamentul de </w:t>
      </w:r>
      <w:r w:rsidR="00C65E6B" w:rsidRPr="00AA41DC">
        <w:rPr>
          <w:sz w:val="20"/>
          <w:lang w:val="ro-RO"/>
        </w:rPr>
        <w:t xml:space="preserve">Social Media </w:t>
      </w:r>
      <w:r w:rsidR="00D62356" w:rsidRPr="00AA41DC">
        <w:rPr>
          <w:sz w:val="20"/>
          <w:lang w:val="ro-RO"/>
        </w:rPr>
        <w:t xml:space="preserve">se constituie </w:t>
      </w:r>
      <w:r w:rsidR="00C81E26" w:rsidRPr="00AA41DC">
        <w:rPr>
          <w:sz w:val="20"/>
          <w:lang w:val="ro-RO"/>
        </w:rPr>
        <w:t>din membri BRAT care se afla in una din categoriile de mai jos:</w:t>
      </w:r>
    </w:p>
    <w:p w14:paraId="1C1CECDF" w14:textId="77777777" w:rsidR="00C81E26" w:rsidRPr="00AA41DC" w:rsidRDefault="00D62356" w:rsidP="001969F1">
      <w:pPr>
        <w:numPr>
          <w:ilvl w:val="0"/>
          <w:numId w:val="32"/>
        </w:numPr>
        <w:jc w:val="both"/>
        <w:rPr>
          <w:sz w:val="20"/>
          <w:lang w:val="ro-RO"/>
        </w:rPr>
      </w:pPr>
      <w:r w:rsidRPr="00AA41DC">
        <w:rPr>
          <w:sz w:val="20"/>
          <w:lang w:val="ro-RO"/>
        </w:rPr>
        <w:t>r</w:t>
      </w:r>
      <w:r w:rsidR="00273C0F" w:rsidRPr="00AA41DC">
        <w:rPr>
          <w:sz w:val="20"/>
          <w:lang w:val="ro-RO"/>
        </w:rPr>
        <w:t>eprezentant direc</w:t>
      </w:r>
      <w:r w:rsidRPr="00AA41DC">
        <w:rPr>
          <w:sz w:val="20"/>
          <w:lang w:val="ro-RO"/>
        </w:rPr>
        <w:t>t</w:t>
      </w:r>
      <w:r w:rsidR="00273C0F" w:rsidRPr="00AA41DC">
        <w:rPr>
          <w:sz w:val="20"/>
          <w:lang w:val="ro-RO"/>
        </w:rPr>
        <w:t xml:space="preserve"> al</w:t>
      </w:r>
      <w:r w:rsidR="00174248" w:rsidRPr="00AA41DC">
        <w:rPr>
          <w:sz w:val="20"/>
          <w:lang w:val="ro-RO"/>
        </w:rPr>
        <w:t xml:space="preserve"> </w:t>
      </w:r>
      <w:r w:rsidR="00105249" w:rsidRPr="00AA41DC">
        <w:rPr>
          <w:sz w:val="20"/>
          <w:lang w:val="ro-RO"/>
        </w:rPr>
        <w:t>i</w:t>
      </w:r>
      <w:r w:rsidR="001969F1" w:rsidRPr="00AA41DC">
        <w:rPr>
          <w:sz w:val="20"/>
          <w:lang w:val="ro-RO"/>
        </w:rPr>
        <w:t>nfluencer</w:t>
      </w:r>
      <w:r w:rsidR="00273C0F" w:rsidRPr="00AA41DC">
        <w:rPr>
          <w:sz w:val="20"/>
          <w:lang w:val="ro-RO"/>
        </w:rPr>
        <w:t>ilor</w:t>
      </w:r>
      <w:r w:rsidR="00017B97">
        <w:rPr>
          <w:sz w:val="20"/>
          <w:lang w:val="ro-RO"/>
        </w:rPr>
        <w:t>;</w:t>
      </w:r>
    </w:p>
    <w:p w14:paraId="1CB7D937" w14:textId="77777777" w:rsidR="00601DAE" w:rsidRPr="00AA41DC" w:rsidRDefault="00867339" w:rsidP="00637260">
      <w:pPr>
        <w:numPr>
          <w:ilvl w:val="0"/>
          <w:numId w:val="32"/>
        </w:numPr>
        <w:jc w:val="both"/>
        <w:rPr>
          <w:sz w:val="20"/>
          <w:lang w:val="ro-RO"/>
        </w:rPr>
      </w:pPr>
      <w:r w:rsidRPr="00AA41DC">
        <w:rPr>
          <w:sz w:val="20"/>
          <w:lang w:val="ro-RO"/>
        </w:rPr>
        <w:t xml:space="preserve">agenție de </w:t>
      </w:r>
      <w:r w:rsidR="001164BB" w:rsidRPr="00AA41DC">
        <w:rPr>
          <w:sz w:val="20"/>
          <w:lang w:val="ro-RO"/>
        </w:rPr>
        <w:t xml:space="preserve">media sau de </w:t>
      </w:r>
      <w:r w:rsidRPr="00AA41DC">
        <w:rPr>
          <w:sz w:val="20"/>
          <w:lang w:val="ro-RO"/>
        </w:rPr>
        <w:t>publicitate;</w:t>
      </w:r>
    </w:p>
    <w:p w14:paraId="5414E148" w14:textId="77777777" w:rsidR="006842D8" w:rsidRPr="00AA41DC" w:rsidRDefault="006842D8" w:rsidP="00637260">
      <w:pPr>
        <w:numPr>
          <w:ilvl w:val="0"/>
          <w:numId w:val="32"/>
        </w:numPr>
        <w:jc w:val="both"/>
        <w:rPr>
          <w:sz w:val="20"/>
          <w:lang w:val="ro-RO"/>
        </w:rPr>
      </w:pPr>
      <w:r w:rsidRPr="00AA41DC">
        <w:rPr>
          <w:sz w:val="20"/>
          <w:lang w:val="ro-RO"/>
        </w:rPr>
        <w:t>agentie specializata in influencer marketing</w:t>
      </w:r>
      <w:r w:rsidR="00017B97">
        <w:rPr>
          <w:sz w:val="20"/>
          <w:lang w:val="ro-RO"/>
        </w:rPr>
        <w:t>;</w:t>
      </w:r>
    </w:p>
    <w:p w14:paraId="401359E1" w14:textId="77777777" w:rsidR="00D07C4B" w:rsidRPr="00AA41DC" w:rsidRDefault="00867339" w:rsidP="00D07C4B">
      <w:pPr>
        <w:numPr>
          <w:ilvl w:val="0"/>
          <w:numId w:val="32"/>
        </w:numPr>
        <w:jc w:val="both"/>
        <w:rPr>
          <w:sz w:val="20"/>
          <w:lang w:val="ro-RO"/>
        </w:rPr>
      </w:pPr>
      <w:r w:rsidRPr="00AA41DC">
        <w:rPr>
          <w:sz w:val="20"/>
          <w:lang w:val="ro-RO"/>
        </w:rPr>
        <w:t>regie de publicitate</w:t>
      </w:r>
      <w:r w:rsidR="00D07C4B" w:rsidRPr="00AA41DC">
        <w:rPr>
          <w:sz w:val="20"/>
          <w:lang w:val="ro-RO"/>
        </w:rPr>
        <w:t xml:space="preserve"> sau</w:t>
      </w:r>
      <w:r w:rsidR="00637260" w:rsidRPr="00AA41DC">
        <w:rPr>
          <w:sz w:val="20"/>
          <w:lang w:val="ro-RO"/>
        </w:rPr>
        <w:t xml:space="preserve"> </w:t>
      </w:r>
      <w:r w:rsidR="00D07C4B" w:rsidRPr="00AA41DC">
        <w:rPr>
          <w:sz w:val="20"/>
          <w:lang w:val="ro-RO"/>
        </w:rPr>
        <w:t>regie de publicitate specializata in influencer marketing</w:t>
      </w:r>
      <w:r w:rsidR="00017B97">
        <w:rPr>
          <w:sz w:val="20"/>
          <w:lang w:val="ro-RO"/>
        </w:rPr>
        <w:t>;</w:t>
      </w:r>
    </w:p>
    <w:p w14:paraId="416BD498" w14:textId="77777777" w:rsidR="00601DAE" w:rsidRPr="00AA41DC" w:rsidRDefault="00867339" w:rsidP="00D07C4B">
      <w:pPr>
        <w:numPr>
          <w:ilvl w:val="0"/>
          <w:numId w:val="32"/>
        </w:numPr>
        <w:jc w:val="both"/>
        <w:rPr>
          <w:sz w:val="20"/>
          <w:lang w:val="ro-RO"/>
        </w:rPr>
      </w:pPr>
      <w:r w:rsidRPr="00AA41DC">
        <w:rPr>
          <w:sz w:val="20"/>
          <w:lang w:val="ro-RO"/>
        </w:rPr>
        <w:t>client de publicitate;</w:t>
      </w:r>
    </w:p>
    <w:p w14:paraId="60C7AC79" w14:textId="77777777" w:rsidR="000C5F44" w:rsidRPr="00AA41DC" w:rsidRDefault="008576CA" w:rsidP="0081513E">
      <w:pPr>
        <w:numPr>
          <w:ilvl w:val="0"/>
          <w:numId w:val="32"/>
        </w:numPr>
        <w:jc w:val="both"/>
        <w:rPr>
          <w:sz w:val="20"/>
          <w:lang w:val="ro-RO"/>
        </w:rPr>
      </w:pPr>
      <w:r w:rsidRPr="00AA41DC">
        <w:rPr>
          <w:sz w:val="20"/>
          <w:lang w:val="ro-RO"/>
        </w:rPr>
        <w:t>terț interesa</w:t>
      </w:r>
      <w:r w:rsidR="00BB5084" w:rsidRPr="00AA41DC">
        <w:rPr>
          <w:sz w:val="20"/>
          <w:lang w:val="ro-RO"/>
        </w:rPr>
        <w:t>t</w:t>
      </w:r>
      <w:r w:rsidR="000C5F44" w:rsidRPr="00AA41DC">
        <w:rPr>
          <w:sz w:val="20"/>
          <w:lang w:val="ro-RO"/>
        </w:rPr>
        <w:t>.</w:t>
      </w:r>
    </w:p>
    <w:p w14:paraId="67309551" w14:textId="77777777" w:rsidR="00DE7B03" w:rsidRPr="00AA41DC" w:rsidRDefault="00DE7B03" w:rsidP="0081513E">
      <w:pPr>
        <w:jc w:val="both"/>
        <w:rPr>
          <w:sz w:val="20"/>
          <w:lang w:val="ro-RO"/>
        </w:rPr>
      </w:pPr>
    </w:p>
    <w:p w14:paraId="4DDD2BD4" w14:textId="77777777" w:rsidR="00DE7B03" w:rsidRPr="00AA41DC" w:rsidRDefault="00DE7B03" w:rsidP="00DE7B03">
      <w:pPr>
        <w:jc w:val="both"/>
        <w:rPr>
          <w:sz w:val="20"/>
          <w:lang w:val="ro-RO"/>
        </w:rPr>
      </w:pPr>
      <w:r w:rsidRPr="00AA41DC">
        <w:rPr>
          <w:sz w:val="20"/>
          <w:lang w:val="ro-RO"/>
        </w:rPr>
        <w:t>si care indeplinesc cumulativ urmatoarele conditii:</w:t>
      </w:r>
    </w:p>
    <w:p w14:paraId="38E730F8" w14:textId="77777777" w:rsidR="00DE7B03" w:rsidRPr="00AA41DC" w:rsidRDefault="00DE7B03" w:rsidP="00DE7B03">
      <w:pPr>
        <w:jc w:val="both"/>
        <w:rPr>
          <w:sz w:val="20"/>
          <w:lang w:val="ro-RO"/>
        </w:rPr>
      </w:pPr>
    </w:p>
    <w:p w14:paraId="184E627A" w14:textId="77777777" w:rsidR="00DE7B03" w:rsidRPr="00AA41DC" w:rsidRDefault="00DE7B03" w:rsidP="007A6875">
      <w:pPr>
        <w:numPr>
          <w:ilvl w:val="0"/>
          <w:numId w:val="42"/>
        </w:numPr>
        <w:jc w:val="both"/>
        <w:rPr>
          <w:sz w:val="20"/>
          <w:lang w:val="ro-RO"/>
        </w:rPr>
      </w:pPr>
      <w:r w:rsidRPr="00AA41DC">
        <w:rPr>
          <w:sz w:val="20"/>
          <w:lang w:val="ro-RO"/>
        </w:rPr>
        <w:t>îndeplinesc toate condițiile prevăzute de Statutul BRAT, Regulamentul de Organizare si Functionare al BRAT și de prezentul Regulament.</w:t>
      </w:r>
    </w:p>
    <w:p w14:paraId="1224A7A2" w14:textId="77777777" w:rsidR="00DE7B03" w:rsidRPr="00AA41DC" w:rsidRDefault="00DE7B03" w:rsidP="007A6875">
      <w:pPr>
        <w:numPr>
          <w:ilvl w:val="0"/>
          <w:numId w:val="42"/>
        </w:numPr>
        <w:jc w:val="both"/>
        <w:rPr>
          <w:sz w:val="20"/>
          <w:lang w:val="ro-RO"/>
        </w:rPr>
      </w:pPr>
      <w:r w:rsidRPr="00AA41DC">
        <w:rPr>
          <w:sz w:val="20"/>
          <w:lang w:val="ro-RO"/>
        </w:rPr>
        <w:t>respecta deciziile AG BRAT si CD BRAT, in conditiile prezentului regulament,</w:t>
      </w:r>
    </w:p>
    <w:p w14:paraId="233FA601" w14:textId="77777777" w:rsidR="00DE7B03" w:rsidRPr="00AA41DC" w:rsidRDefault="00DE7B03" w:rsidP="007A6875">
      <w:pPr>
        <w:numPr>
          <w:ilvl w:val="0"/>
          <w:numId w:val="42"/>
        </w:numPr>
        <w:jc w:val="both"/>
        <w:rPr>
          <w:sz w:val="20"/>
          <w:lang w:val="ro-RO"/>
        </w:rPr>
      </w:pPr>
      <w:r w:rsidRPr="00AA41DC">
        <w:rPr>
          <w:sz w:val="20"/>
          <w:lang w:val="ro-RO"/>
        </w:rPr>
        <w:t>se angajează să susțină financiar funcționarea departamentului;</w:t>
      </w:r>
    </w:p>
    <w:p w14:paraId="5BD03806" w14:textId="10A6A505" w:rsidR="00DE7B03" w:rsidRPr="00835ED0" w:rsidRDefault="00DE7B03" w:rsidP="007A6875">
      <w:pPr>
        <w:numPr>
          <w:ilvl w:val="0"/>
          <w:numId w:val="42"/>
        </w:numPr>
        <w:jc w:val="both"/>
        <w:rPr>
          <w:sz w:val="20"/>
          <w:lang w:val="ro-RO"/>
        </w:rPr>
      </w:pPr>
      <w:r w:rsidRPr="00AA41DC">
        <w:rPr>
          <w:sz w:val="20"/>
          <w:lang w:val="ro-RO"/>
        </w:rPr>
        <w:t xml:space="preserve">se angajează să participe la studiile realizate in cadrul </w:t>
      </w:r>
      <w:r w:rsidRPr="00835ED0">
        <w:rPr>
          <w:sz w:val="20"/>
          <w:lang w:val="ro-RO"/>
        </w:rPr>
        <w:t>departamentului in conditiile stabilite de prezentul regulament, regulamentul tehnic si oricare alta prevedere stabilita de forurile competente.</w:t>
      </w:r>
    </w:p>
    <w:p w14:paraId="5E0218D7" w14:textId="77777777" w:rsidR="008C2C00" w:rsidRDefault="008C2C00" w:rsidP="008C2C00">
      <w:pPr>
        <w:jc w:val="both"/>
        <w:rPr>
          <w:sz w:val="20"/>
          <w:lang w:val="ro-RO"/>
        </w:rPr>
      </w:pPr>
    </w:p>
    <w:p w14:paraId="117FE812" w14:textId="77777777" w:rsidR="008C2C00" w:rsidRPr="008C2C00" w:rsidRDefault="008C2C00" w:rsidP="008C2C00">
      <w:pPr>
        <w:jc w:val="both"/>
        <w:rPr>
          <w:sz w:val="20"/>
          <w:lang w:val="ro-RO"/>
        </w:rPr>
      </w:pPr>
      <w:r w:rsidRPr="0044231D">
        <w:rPr>
          <w:b/>
          <w:sz w:val="20"/>
          <w:lang w:val="ro-RO"/>
        </w:rPr>
        <w:t>Art. 5</w:t>
      </w:r>
      <w:r>
        <w:rPr>
          <w:sz w:val="20"/>
          <w:lang w:val="ro-RO"/>
        </w:rPr>
        <w:t xml:space="preserve"> </w:t>
      </w:r>
      <w:r w:rsidRPr="008C2C00">
        <w:rPr>
          <w:sz w:val="20"/>
          <w:lang w:val="ro-RO"/>
        </w:rPr>
        <w:t>DSM este compus din membri activi și membri observatori.</w:t>
      </w:r>
    </w:p>
    <w:p w14:paraId="72F6A698" w14:textId="77777777" w:rsidR="008C2C00" w:rsidRPr="008C2C00" w:rsidRDefault="008C2C00" w:rsidP="008C2C00">
      <w:pPr>
        <w:jc w:val="both"/>
        <w:rPr>
          <w:sz w:val="20"/>
          <w:lang w:val="ro-RO"/>
        </w:rPr>
      </w:pPr>
    </w:p>
    <w:p w14:paraId="7B620DED" w14:textId="13F9CE10" w:rsidR="008C2C00" w:rsidRPr="008C2C00" w:rsidRDefault="008C2C00" w:rsidP="008C2C00">
      <w:pPr>
        <w:jc w:val="both"/>
        <w:rPr>
          <w:sz w:val="20"/>
          <w:lang w:val="ro-RO"/>
        </w:rPr>
      </w:pPr>
      <w:r w:rsidRPr="008C2C00">
        <w:rPr>
          <w:sz w:val="20"/>
          <w:lang w:val="ro-RO"/>
        </w:rPr>
        <w:t>La data semn</w:t>
      </w:r>
      <w:r w:rsidR="0061682C" w:rsidRPr="00AA41DC">
        <w:rPr>
          <w:sz w:val="20"/>
          <w:lang w:val="ro-RO"/>
        </w:rPr>
        <w:t>ă</w:t>
      </w:r>
      <w:r w:rsidRPr="008C2C00">
        <w:rPr>
          <w:sz w:val="20"/>
          <w:lang w:val="ro-RO"/>
        </w:rPr>
        <w:t>rii cererii de aderare la departament, solicitantul dob</w:t>
      </w:r>
      <w:r w:rsidR="0061682C" w:rsidRPr="00AA41DC">
        <w:rPr>
          <w:sz w:val="20"/>
          <w:lang w:val="ro-RO"/>
        </w:rPr>
        <w:t>â</w:t>
      </w:r>
      <w:r w:rsidRPr="008C2C00">
        <w:rPr>
          <w:sz w:val="20"/>
          <w:lang w:val="ro-RO"/>
        </w:rPr>
        <w:t>nde</w:t>
      </w:r>
      <w:r w:rsidR="0061682C" w:rsidRPr="00AA41DC">
        <w:rPr>
          <w:sz w:val="20"/>
          <w:lang w:val="ro-RO"/>
        </w:rPr>
        <w:t>ș</w:t>
      </w:r>
      <w:r w:rsidRPr="008C2C00">
        <w:rPr>
          <w:sz w:val="20"/>
          <w:lang w:val="ro-RO"/>
        </w:rPr>
        <w:t xml:space="preserve">te calitatea de membru observator al DSM. La momentul în care membrul observator are în vigoare un contract </w:t>
      </w:r>
      <w:r>
        <w:rPr>
          <w:sz w:val="20"/>
          <w:lang w:val="ro-RO"/>
        </w:rPr>
        <w:t xml:space="preserve">pentru oricare dintre studiile </w:t>
      </w:r>
      <w:r w:rsidR="003C7CDA">
        <w:rPr>
          <w:sz w:val="20"/>
          <w:lang w:val="ro-RO"/>
        </w:rPr>
        <w:t xml:space="preserve">realizate in cadrul </w:t>
      </w:r>
      <w:r>
        <w:rPr>
          <w:sz w:val="20"/>
          <w:lang w:val="ro-RO"/>
        </w:rPr>
        <w:t>departamentului</w:t>
      </w:r>
      <w:r w:rsidRPr="008C2C00">
        <w:rPr>
          <w:sz w:val="20"/>
          <w:lang w:val="ro-RO"/>
        </w:rPr>
        <w:t xml:space="preserve">, membrul observator devine membru activ al DSM. În situația în care </w:t>
      </w:r>
      <w:r w:rsidR="0061682C" w:rsidRPr="00AA41DC">
        <w:rPr>
          <w:sz w:val="20"/>
          <w:lang w:val="ro-RO"/>
        </w:rPr>
        <w:t>î</w:t>
      </w:r>
      <w:r w:rsidRPr="008C2C00">
        <w:rPr>
          <w:sz w:val="20"/>
          <w:lang w:val="ro-RO"/>
        </w:rPr>
        <w:t>nceteaz</w:t>
      </w:r>
      <w:r w:rsidR="0061682C" w:rsidRPr="00AA41DC">
        <w:rPr>
          <w:sz w:val="20"/>
          <w:lang w:val="ro-RO"/>
        </w:rPr>
        <w:t>ă</w:t>
      </w:r>
      <w:r w:rsidRPr="008C2C00">
        <w:rPr>
          <w:sz w:val="20"/>
          <w:lang w:val="ro-RO"/>
        </w:rPr>
        <w:t xml:space="preserve"> valabilitatea contractului, membrul DSM activ devine membru observator.</w:t>
      </w:r>
    </w:p>
    <w:p w14:paraId="7BBD2EE9" w14:textId="77777777" w:rsidR="008C2C00" w:rsidRPr="008C2C00" w:rsidRDefault="008C2C00" w:rsidP="008C2C00">
      <w:pPr>
        <w:jc w:val="both"/>
        <w:rPr>
          <w:sz w:val="20"/>
          <w:lang w:val="ro-RO"/>
        </w:rPr>
      </w:pPr>
    </w:p>
    <w:p w14:paraId="23BD9D8D" w14:textId="0238649E" w:rsidR="000C5F44" w:rsidRDefault="008C2C00" w:rsidP="008C2C00">
      <w:pPr>
        <w:jc w:val="both"/>
        <w:rPr>
          <w:sz w:val="20"/>
          <w:lang w:val="ro-RO"/>
        </w:rPr>
      </w:pPr>
      <w:r w:rsidRPr="008C2C00">
        <w:rPr>
          <w:sz w:val="20"/>
          <w:lang w:val="ro-RO"/>
        </w:rPr>
        <w:t>În cadrul DSM, membrii activi au drept de vot</w:t>
      </w:r>
      <w:r w:rsidR="00A70593">
        <w:rPr>
          <w:sz w:val="20"/>
          <w:lang w:val="ro-RO"/>
        </w:rPr>
        <w:t xml:space="preserve"> si dreptul de a </w:t>
      </w:r>
      <w:r w:rsidR="00101364" w:rsidRPr="00101364">
        <w:rPr>
          <w:sz w:val="20"/>
          <w:lang w:val="ro-RO"/>
        </w:rPr>
        <w:t xml:space="preserve">de a fi </w:t>
      </w:r>
      <w:r w:rsidR="00101364">
        <w:rPr>
          <w:sz w:val="20"/>
          <w:lang w:val="ro-RO"/>
        </w:rPr>
        <w:t>aleși</w:t>
      </w:r>
      <w:r w:rsidR="00101364" w:rsidRPr="00101364">
        <w:rPr>
          <w:sz w:val="20"/>
          <w:lang w:val="ro-RO"/>
        </w:rPr>
        <w:t xml:space="preserve"> in organele de conducere ale</w:t>
      </w:r>
      <w:r w:rsidR="00101364">
        <w:rPr>
          <w:sz w:val="20"/>
          <w:lang w:val="ro-RO"/>
        </w:rPr>
        <w:t xml:space="preserve"> DSM</w:t>
      </w:r>
      <w:r w:rsidRPr="008C2C00">
        <w:rPr>
          <w:sz w:val="20"/>
          <w:lang w:val="ro-RO"/>
        </w:rPr>
        <w:t>, iar membrii observatori nu au drept de vot</w:t>
      </w:r>
      <w:r w:rsidR="00101364">
        <w:rPr>
          <w:sz w:val="20"/>
          <w:lang w:val="ro-RO"/>
        </w:rPr>
        <w:t xml:space="preserve"> si nu au dreptul de a </w:t>
      </w:r>
      <w:r w:rsidR="00101364" w:rsidRPr="00101364">
        <w:rPr>
          <w:sz w:val="20"/>
          <w:lang w:val="ro-RO"/>
        </w:rPr>
        <w:t xml:space="preserve">de a fi </w:t>
      </w:r>
      <w:r w:rsidR="00101364">
        <w:rPr>
          <w:sz w:val="20"/>
          <w:lang w:val="ro-RO"/>
        </w:rPr>
        <w:t>aleși</w:t>
      </w:r>
      <w:r w:rsidR="00101364" w:rsidRPr="00101364">
        <w:rPr>
          <w:sz w:val="20"/>
          <w:lang w:val="ro-RO"/>
        </w:rPr>
        <w:t xml:space="preserve"> in organele de conducere ale</w:t>
      </w:r>
      <w:r w:rsidR="00101364">
        <w:rPr>
          <w:sz w:val="20"/>
          <w:lang w:val="ro-RO"/>
        </w:rPr>
        <w:t xml:space="preserve"> DSM</w:t>
      </w:r>
      <w:r w:rsidR="0039024C">
        <w:rPr>
          <w:sz w:val="20"/>
          <w:lang w:val="ro-RO"/>
        </w:rPr>
        <w:t>, in conformitate cu prevederile</w:t>
      </w:r>
      <w:r w:rsidR="003C7CDA">
        <w:rPr>
          <w:sz w:val="20"/>
          <w:lang w:val="ro-RO"/>
        </w:rPr>
        <w:t xml:space="preserve"> </w:t>
      </w:r>
      <w:r w:rsidR="00835ED0">
        <w:rPr>
          <w:sz w:val="20"/>
          <w:lang w:val="ro-RO"/>
        </w:rPr>
        <w:t>prezentului regulament</w:t>
      </w:r>
      <w:r w:rsidR="0061682C">
        <w:rPr>
          <w:sz w:val="20"/>
          <w:lang w:val="ro-RO"/>
        </w:rPr>
        <w:t>.</w:t>
      </w:r>
    </w:p>
    <w:p w14:paraId="3C51FC45" w14:textId="77777777" w:rsidR="00D26868" w:rsidRDefault="00D26868" w:rsidP="008C2C00">
      <w:pPr>
        <w:jc w:val="both"/>
        <w:rPr>
          <w:sz w:val="20"/>
          <w:lang w:val="ro-RO"/>
        </w:rPr>
      </w:pPr>
    </w:p>
    <w:p w14:paraId="4A8E88CF" w14:textId="1F1EEE82" w:rsidR="008C2C00" w:rsidRPr="00AA41DC" w:rsidRDefault="008C2C00" w:rsidP="008C2C00">
      <w:pPr>
        <w:jc w:val="both"/>
        <w:rPr>
          <w:sz w:val="20"/>
          <w:lang w:val="ro-RO"/>
        </w:rPr>
      </w:pPr>
    </w:p>
    <w:p w14:paraId="59233AD3" w14:textId="77777777" w:rsidR="00BB5084" w:rsidRPr="00AA41DC" w:rsidRDefault="00BB5084" w:rsidP="00BB5084">
      <w:pPr>
        <w:pStyle w:val="BodyText"/>
        <w:rPr>
          <w:sz w:val="20"/>
          <w:lang w:val="ro-RO"/>
        </w:rPr>
      </w:pPr>
      <w:r w:rsidRPr="00AA41DC">
        <w:rPr>
          <w:b/>
          <w:sz w:val="20"/>
          <w:lang w:val="ro-RO"/>
        </w:rPr>
        <w:lastRenderedPageBreak/>
        <w:t>Art.</w:t>
      </w:r>
      <w:r w:rsidR="00082C3F">
        <w:rPr>
          <w:b/>
          <w:sz w:val="20"/>
          <w:lang w:val="ro-RO"/>
        </w:rPr>
        <w:t>6</w:t>
      </w:r>
      <w:r w:rsidR="00082C3F" w:rsidRPr="00AA41DC">
        <w:rPr>
          <w:sz w:val="20"/>
          <w:lang w:val="ro-RO"/>
        </w:rPr>
        <w:t xml:space="preserve"> </w:t>
      </w:r>
      <w:r w:rsidRPr="00AA41DC">
        <w:rPr>
          <w:sz w:val="20"/>
          <w:lang w:val="ro-RO"/>
        </w:rPr>
        <w:t>Termenii, definitiile si notiunile din prezentul regulament se completeaza cu cele din Regulamentul de Organizare si Functionare al BRAT</w:t>
      </w:r>
      <w:r w:rsidR="00637260" w:rsidRPr="00AA41DC">
        <w:rPr>
          <w:sz w:val="20"/>
          <w:lang w:val="ro-RO"/>
        </w:rPr>
        <w:t xml:space="preserve">, </w:t>
      </w:r>
      <w:r w:rsidR="00883B4D" w:rsidRPr="00AA41DC">
        <w:rPr>
          <w:sz w:val="20"/>
          <w:lang w:val="ro-RO"/>
        </w:rPr>
        <w:t xml:space="preserve">inclusiv cu </w:t>
      </w:r>
      <w:r w:rsidR="00637260" w:rsidRPr="00AA41DC">
        <w:rPr>
          <w:sz w:val="20"/>
          <w:lang w:val="ro-RO"/>
        </w:rPr>
        <w:t xml:space="preserve">cele prevazute in Anexa </w:t>
      </w:r>
      <w:r w:rsidR="00883B4D" w:rsidRPr="00AA41DC">
        <w:rPr>
          <w:sz w:val="20"/>
          <w:lang w:val="ro-RO"/>
        </w:rPr>
        <w:t xml:space="preserve">3 </w:t>
      </w:r>
      <w:r w:rsidR="00637260" w:rsidRPr="00AA41DC">
        <w:rPr>
          <w:sz w:val="20"/>
          <w:lang w:val="ro-RO"/>
        </w:rPr>
        <w:t>a ROF BRAT, Termeni si Conditii comune utilizate in Monitorizarea Investitiilor in Publicitate.</w:t>
      </w:r>
    </w:p>
    <w:p w14:paraId="37949163" w14:textId="77777777" w:rsidR="00BB5084" w:rsidRPr="00AA41DC" w:rsidRDefault="00BB5084" w:rsidP="00BB5084">
      <w:pPr>
        <w:pStyle w:val="BodyText"/>
        <w:rPr>
          <w:sz w:val="20"/>
          <w:lang w:val="ro-RO"/>
        </w:rPr>
      </w:pPr>
    </w:p>
    <w:p w14:paraId="599A498C" w14:textId="77777777" w:rsidR="00BD2973" w:rsidRPr="00AA41DC" w:rsidRDefault="00BB5084">
      <w:pPr>
        <w:pStyle w:val="BodyText"/>
        <w:rPr>
          <w:sz w:val="20"/>
          <w:lang w:val="ro-RO"/>
        </w:rPr>
      </w:pPr>
      <w:r w:rsidRPr="00AA41DC">
        <w:rPr>
          <w:b/>
          <w:sz w:val="20"/>
          <w:lang w:val="ro-RO"/>
        </w:rPr>
        <w:t>Art.</w:t>
      </w:r>
      <w:r w:rsidR="00082C3F">
        <w:rPr>
          <w:b/>
          <w:sz w:val="20"/>
          <w:lang w:val="ro-RO"/>
        </w:rPr>
        <w:t>7</w:t>
      </w:r>
      <w:r w:rsidR="00082C3F" w:rsidRPr="00AA41DC">
        <w:rPr>
          <w:sz w:val="20"/>
          <w:lang w:val="ro-RO"/>
        </w:rPr>
        <w:t xml:space="preserve"> </w:t>
      </w:r>
      <w:r w:rsidRPr="00AA41DC">
        <w:rPr>
          <w:sz w:val="20"/>
          <w:lang w:val="ro-RO"/>
        </w:rPr>
        <w:t>Prevederile prezentului regulament se completeaza cu cele din Statutul BRAT si Regulamentul de Organizare si Functionare al BRAT.</w:t>
      </w:r>
    </w:p>
    <w:p w14:paraId="0F045DBF" w14:textId="77777777" w:rsidR="00BD2973" w:rsidRPr="00AA41DC" w:rsidRDefault="00BD2973">
      <w:pPr>
        <w:pStyle w:val="BodyText"/>
        <w:rPr>
          <w:sz w:val="20"/>
          <w:lang w:val="ro-RO"/>
        </w:rPr>
      </w:pPr>
    </w:p>
    <w:p w14:paraId="358D32B7" w14:textId="77777777" w:rsidR="00DE7B03" w:rsidRPr="00AA41DC" w:rsidRDefault="00DE7B03" w:rsidP="00DE7B03">
      <w:pPr>
        <w:pStyle w:val="BodyText"/>
        <w:rPr>
          <w:sz w:val="20"/>
          <w:lang w:val="ro-RO"/>
        </w:rPr>
      </w:pPr>
      <w:r w:rsidRPr="00AA41DC">
        <w:rPr>
          <w:b/>
          <w:bCs/>
          <w:sz w:val="20"/>
          <w:lang w:val="ro-RO"/>
        </w:rPr>
        <w:t>Art.</w:t>
      </w:r>
      <w:r w:rsidR="00082C3F">
        <w:rPr>
          <w:b/>
          <w:bCs/>
          <w:sz w:val="20"/>
          <w:lang w:val="ro-RO"/>
        </w:rPr>
        <w:t>8</w:t>
      </w:r>
      <w:r w:rsidR="00082C3F" w:rsidRPr="00AA41DC">
        <w:rPr>
          <w:sz w:val="20"/>
          <w:lang w:val="ro-RO"/>
        </w:rPr>
        <w:t xml:space="preserve"> </w:t>
      </w:r>
      <w:r w:rsidRPr="00AA41DC">
        <w:rPr>
          <w:sz w:val="20"/>
          <w:lang w:val="ro-RO"/>
        </w:rPr>
        <w:t>Cheltuielile necesare funcționării departamentului si realizarii studiilor din cadrul departamentului vor fi suportate de catre membrii DSM.</w:t>
      </w:r>
    </w:p>
    <w:p w14:paraId="04DF7784" w14:textId="77777777" w:rsidR="00DE7B03" w:rsidRPr="00AA41DC" w:rsidRDefault="00DE7B03" w:rsidP="00DE7B03">
      <w:pPr>
        <w:pStyle w:val="BodyText"/>
        <w:rPr>
          <w:sz w:val="20"/>
          <w:lang w:val="ro-RO"/>
        </w:rPr>
      </w:pPr>
    </w:p>
    <w:p w14:paraId="0BF8BF0D" w14:textId="77777777" w:rsidR="00DE7B03" w:rsidRPr="00AA41DC" w:rsidRDefault="00DE7B03" w:rsidP="00DE7B03">
      <w:pPr>
        <w:jc w:val="both"/>
        <w:rPr>
          <w:sz w:val="20"/>
          <w:lang w:val="ro-RO"/>
        </w:rPr>
      </w:pPr>
      <w:r w:rsidRPr="00AA41DC">
        <w:rPr>
          <w:b/>
          <w:sz w:val="20"/>
          <w:lang w:val="ro-RO"/>
        </w:rPr>
        <w:t>Art.</w:t>
      </w:r>
      <w:r w:rsidR="00082C3F">
        <w:rPr>
          <w:b/>
          <w:sz w:val="20"/>
          <w:lang w:val="ro-RO"/>
        </w:rPr>
        <w:t>9</w:t>
      </w:r>
      <w:r w:rsidR="00082C3F" w:rsidRPr="00AA41DC">
        <w:rPr>
          <w:b/>
          <w:sz w:val="20"/>
          <w:lang w:val="ro-RO"/>
        </w:rPr>
        <w:t xml:space="preserve"> </w:t>
      </w:r>
      <w:r w:rsidRPr="00AA41DC">
        <w:rPr>
          <w:sz w:val="20"/>
          <w:lang w:val="ro-RO"/>
        </w:rPr>
        <w:t>DSM funcționează in cadrul BRAT ca departament specializat in realizarea monitorizarii investitiilor in publicitate</w:t>
      </w:r>
      <w:r w:rsidR="00D07C4B" w:rsidRPr="00AA41DC">
        <w:rPr>
          <w:sz w:val="20"/>
          <w:lang w:val="ro-RO"/>
        </w:rPr>
        <w:t>a</w:t>
      </w:r>
      <w:r w:rsidRPr="00AA41DC">
        <w:rPr>
          <w:sz w:val="20"/>
          <w:lang w:val="ro-RO"/>
        </w:rPr>
        <w:t xml:space="preserve"> </w:t>
      </w:r>
      <w:r w:rsidR="00D07C4B" w:rsidRPr="00AA41DC">
        <w:rPr>
          <w:sz w:val="20"/>
          <w:lang w:val="ro-RO"/>
        </w:rPr>
        <w:t>d</w:t>
      </w:r>
      <w:r w:rsidRPr="00AA41DC">
        <w:rPr>
          <w:sz w:val="20"/>
          <w:lang w:val="ro-RO"/>
        </w:rPr>
        <w:t>in influ</w:t>
      </w:r>
      <w:r w:rsidR="001D621B" w:rsidRPr="00AA41DC">
        <w:rPr>
          <w:sz w:val="20"/>
          <w:lang w:val="ro-RO"/>
        </w:rPr>
        <w:t>e</w:t>
      </w:r>
      <w:r w:rsidRPr="00AA41DC">
        <w:rPr>
          <w:sz w:val="20"/>
          <w:lang w:val="ro-RO"/>
        </w:rPr>
        <w:t xml:space="preserve">ncer marketing. </w:t>
      </w:r>
    </w:p>
    <w:p w14:paraId="60C5FCC2" w14:textId="77777777" w:rsidR="00DE7B03" w:rsidRPr="00AA41DC" w:rsidRDefault="00DE7B03" w:rsidP="00DE7B03">
      <w:pPr>
        <w:jc w:val="both"/>
        <w:rPr>
          <w:sz w:val="20"/>
          <w:lang w:val="ro-RO"/>
        </w:rPr>
      </w:pPr>
    </w:p>
    <w:p w14:paraId="267E90AB" w14:textId="77777777" w:rsidR="00DE7B03" w:rsidRPr="00AA41DC" w:rsidRDefault="00DE7B03" w:rsidP="00DE7B03">
      <w:pPr>
        <w:jc w:val="both"/>
        <w:rPr>
          <w:sz w:val="20"/>
          <w:lang w:val="ro-RO"/>
        </w:rPr>
      </w:pPr>
      <w:r w:rsidRPr="00AA41DC">
        <w:rPr>
          <w:sz w:val="20"/>
          <w:lang w:val="ro-RO"/>
        </w:rPr>
        <w:t>Raporturile juridice ale departamentului cu terţii se vor realiza prin intermediul BRAT.</w:t>
      </w:r>
    </w:p>
    <w:p w14:paraId="6080C311" w14:textId="77777777" w:rsidR="00DE7B03" w:rsidRPr="00AA41DC" w:rsidRDefault="00DE7B03" w:rsidP="00DE7B03">
      <w:pPr>
        <w:pStyle w:val="BodyText"/>
        <w:rPr>
          <w:sz w:val="20"/>
          <w:lang w:val="ro-RO"/>
        </w:rPr>
      </w:pPr>
    </w:p>
    <w:p w14:paraId="46C83FF0" w14:textId="77777777" w:rsidR="00CA288C" w:rsidRPr="00AA41DC" w:rsidRDefault="00CA288C" w:rsidP="00835ED0">
      <w:pPr>
        <w:pStyle w:val="Heading3"/>
      </w:pPr>
      <w:r w:rsidRPr="00AA41DC">
        <w:t>Capitolul II</w:t>
      </w:r>
      <w:r w:rsidR="00C84BC1" w:rsidRPr="00D23D13">
        <w:t xml:space="preserve">. </w:t>
      </w:r>
      <w:r w:rsidRPr="00D23D13">
        <w:t>TERME</w:t>
      </w:r>
      <w:r w:rsidRPr="00AA41DC">
        <w:t>NI SI DEFINITII</w:t>
      </w:r>
    </w:p>
    <w:p w14:paraId="0B49AF16" w14:textId="77777777" w:rsidR="00CA288C" w:rsidRPr="00AA41DC" w:rsidRDefault="00CA288C" w:rsidP="00CA288C">
      <w:pPr>
        <w:jc w:val="both"/>
        <w:rPr>
          <w:b/>
          <w:sz w:val="20"/>
          <w:lang w:val="ro-RO" w:eastAsia="x-none"/>
        </w:rPr>
      </w:pPr>
    </w:p>
    <w:p w14:paraId="24CE8AC1" w14:textId="77777777" w:rsidR="00CA288C" w:rsidRPr="00AA41DC" w:rsidRDefault="009C6C37" w:rsidP="0061682C">
      <w:pPr>
        <w:jc w:val="both"/>
        <w:rPr>
          <w:b/>
          <w:sz w:val="20"/>
          <w:lang w:val="ro-RO" w:eastAsia="x-none"/>
        </w:rPr>
      </w:pPr>
      <w:r w:rsidRPr="00AA41DC">
        <w:rPr>
          <w:b/>
          <w:sz w:val="20"/>
          <w:lang w:val="ro-RO" w:eastAsia="x-none"/>
        </w:rPr>
        <w:t>Art.</w:t>
      </w:r>
      <w:r w:rsidR="00082C3F">
        <w:rPr>
          <w:b/>
          <w:sz w:val="20"/>
          <w:lang w:val="ro-RO" w:eastAsia="x-none"/>
        </w:rPr>
        <w:t>10</w:t>
      </w:r>
      <w:r w:rsidR="00082C3F" w:rsidRPr="00AA41DC">
        <w:rPr>
          <w:b/>
          <w:sz w:val="20"/>
          <w:lang w:val="ro-RO" w:eastAsia="x-none"/>
        </w:rPr>
        <w:t xml:space="preserve"> </w:t>
      </w:r>
      <w:r w:rsidR="00B45E62" w:rsidRPr="00AA41DC">
        <w:rPr>
          <w:sz w:val="20"/>
          <w:lang w:val="ro-RO"/>
        </w:rPr>
        <w:t>In acest regulament, termenii folosiţi vor avea urmatoarele semnificaţii</w:t>
      </w:r>
    </w:p>
    <w:p w14:paraId="22ADC497" w14:textId="77777777" w:rsidR="00CA288C" w:rsidRPr="00AA41DC" w:rsidRDefault="00CA288C" w:rsidP="00835ED0">
      <w:pPr>
        <w:pStyle w:val="Heading3"/>
      </w:pPr>
    </w:p>
    <w:p w14:paraId="7F5B8A5A" w14:textId="07AC26BF" w:rsidR="000D1548" w:rsidRPr="005A7116" w:rsidRDefault="000D1548" w:rsidP="00835ED0">
      <w:pPr>
        <w:pStyle w:val="Heading3"/>
      </w:pPr>
      <w:r w:rsidRPr="005A7116">
        <w:rPr>
          <w:b/>
        </w:rPr>
        <w:t>Social media (sau media sociala</w:t>
      </w:r>
      <w:r w:rsidR="00B67479" w:rsidRPr="005A7116">
        <w:rPr>
          <w:b/>
        </w:rPr>
        <w:t>)</w:t>
      </w:r>
      <w:r w:rsidR="00F5194A" w:rsidRPr="005A7116">
        <w:rPr>
          <w:b/>
        </w:rPr>
        <w:t xml:space="preserve"> </w:t>
      </w:r>
      <w:r w:rsidRPr="005A7116">
        <w:t xml:space="preserve">- </w:t>
      </w:r>
      <w:r w:rsidR="00B67479" w:rsidRPr="005A7116">
        <w:t xml:space="preserve">tip de media ce presupune </w:t>
      </w:r>
      <w:proofErr w:type="spellStart"/>
      <w:r w:rsidR="008478ED" w:rsidRPr="005A7116">
        <w:t>crearea</w:t>
      </w:r>
      <w:proofErr w:type="spellEnd"/>
      <w:r w:rsidR="008478ED" w:rsidRPr="005A7116">
        <w:t xml:space="preserve">, </w:t>
      </w:r>
      <w:proofErr w:type="spellStart"/>
      <w:r w:rsidR="008478ED" w:rsidRPr="005A7116">
        <w:t>distribuirea</w:t>
      </w:r>
      <w:proofErr w:type="spellEnd"/>
      <w:r w:rsidR="00972B3F" w:rsidRPr="005A7116">
        <w:t xml:space="preserve">, </w:t>
      </w:r>
      <w:proofErr w:type="spellStart"/>
      <w:r w:rsidR="00972B3F" w:rsidRPr="005A7116">
        <w:t>schimbul</w:t>
      </w:r>
      <w:proofErr w:type="spellEnd"/>
      <w:r w:rsidR="008478ED" w:rsidRPr="005A7116">
        <w:t xml:space="preserve"> si/</w:t>
      </w:r>
      <w:proofErr w:type="spellStart"/>
      <w:r w:rsidR="008478ED" w:rsidRPr="005A7116">
        <w:t>sau</w:t>
      </w:r>
      <w:proofErr w:type="spellEnd"/>
      <w:r w:rsidR="008478ED" w:rsidRPr="005A7116">
        <w:t xml:space="preserve"> </w:t>
      </w:r>
      <w:proofErr w:type="spellStart"/>
      <w:r w:rsidR="008478ED" w:rsidRPr="005A7116">
        <w:t>consumul</w:t>
      </w:r>
      <w:proofErr w:type="spellEnd"/>
      <w:r w:rsidR="008478ED" w:rsidRPr="005A7116">
        <w:t xml:space="preserve"> de </w:t>
      </w:r>
      <w:proofErr w:type="spellStart"/>
      <w:r w:rsidR="008478ED" w:rsidRPr="005A7116">
        <w:t>continut</w:t>
      </w:r>
      <w:proofErr w:type="spellEnd"/>
      <w:r w:rsidR="008478ED" w:rsidRPr="005A7116">
        <w:t xml:space="preserve"> in </w:t>
      </w:r>
      <w:proofErr w:type="spellStart"/>
      <w:r w:rsidR="008478ED" w:rsidRPr="005A7116">
        <w:t>cadrul</w:t>
      </w:r>
      <w:proofErr w:type="spellEnd"/>
      <w:r w:rsidR="008478ED" w:rsidRPr="005A7116">
        <w:t xml:space="preserve"> </w:t>
      </w:r>
      <w:proofErr w:type="spellStart"/>
      <w:r w:rsidR="008478ED" w:rsidRPr="005A7116">
        <w:t>unor</w:t>
      </w:r>
      <w:proofErr w:type="spellEnd"/>
      <w:r w:rsidR="008478ED" w:rsidRPr="005A7116">
        <w:t xml:space="preserve"> </w:t>
      </w:r>
      <w:proofErr w:type="spellStart"/>
      <w:r w:rsidR="008478ED" w:rsidRPr="005A7116">
        <w:t>comunitati</w:t>
      </w:r>
      <w:proofErr w:type="spellEnd"/>
      <w:r w:rsidR="008478ED" w:rsidRPr="005A7116">
        <w:t xml:space="preserve"> de </w:t>
      </w:r>
      <w:proofErr w:type="spellStart"/>
      <w:r w:rsidR="008478ED" w:rsidRPr="005A7116">
        <w:t>persoane</w:t>
      </w:r>
      <w:proofErr w:type="spellEnd"/>
      <w:r w:rsidR="008478ED" w:rsidRPr="005A7116">
        <w:t xml:space="preserve"> </w:t>
      </w:r>
      <w:proofErr w:type="spellStart"/>
      <w:r w:rsidR="008478ED" w:rsidRPr="005A7116">
        <w:t>autoselectate</w:t>
      </w:r>
      <w:proofErr w:type="spellEnd"/>
      <w:r w:rsidR="00A3077A" w:rsidRPr="005A7116">
        <w:t xml:space="preserve">, a </w:t>
      </w:r>
      <w:proofErr w:type="spellStart"/>
      <w:r w:rsidR="00A3077A" w:rsidRPr="005A7116">
        <w:t>carei</w:t>
      </w:r>
      <w:proofErr w:type="spellEnd"/>
      <w:r w:rsidR="00A3077A" w:rsidRPr="005A7116">
        <w:t xml:space="preserve"> </w:t>
      </w:r>
      <w:proofErr w:type="spellStart"/>
      <w:r w:rsidR="00A3077A" w:rsidRPr="005A7116">
        <w:t>functionare</w:t>
      </w:r>
      <w:proofErr w:type="spellEnd"/>
      <w:r w:rsidR="00A3077A" w:rsidRPr="005A7116">
        <w:t xml:space="preserve"> </w:t>
      </w:r>
      <w:proofErr w:type="spellStart"/>
      <w:r w:rsidR="00A3077A" w:rsidRPr="005A7116">
        <w:t>este</w:t>
      </w:r>
      <w:proofErr w:type="spellEnd"/>
      <w:r w:rsidR="00A3077A" w:rsidRPr="005A7116">
        <w:t xml:space="preserve"> facilitate de diverse</w:t>
      </w:r>
      <w:r w:rsidR="006B5FDE" w:rsidRPr="005A7116">
        <w:t xml:space="preserve"> platforme</w:t>
      </w:r>
      <w:r w:rsidR="00A3077A" w:rsidRPr="005A7116">
        <w:t xml:space="preserve"> </w:t>
      </w:r>
      <w:r w:rsidR="00835ED0">
        <w:t>de servicii de socializare pe internet</w:t>
      </w:r>
      <w:r w:rsidR="00A3077A" w:rsidRPr="005A7116">
        <w:t>.</w:t>
      </w:r>
    </w:p>
    <w:p w14:paraId="75D7930E" w14:textId="77777777" w:rsidR="00CF78AE" w:rsidRPr="005A7116" w:rsidRDefault="00CF78AE" w:rsidP="0044231D">
      <w:pPr>
        <w:jc w:val="both"/>
        <w:rPr>
          <w:lang w:val="ro-RO" w:eastAsia="x-none"/>
        </w:rPr>
      </w:pPr>
    </w:p>
    <w:p w14:paraId="6A3183BC" w14:textId="7257109A" w:rsidR="006B0BA5" w:rsidRPr="006B0BA5" w:rsidRDefault="006B0BA5" w:rsidP="0044231D">
      <w:pPr>
        <w:jc w:val="both"/>
        <w:rPr>
          <w:sz w:val="20"/>
          <w:szCs w:val="16"/>
          <w:lang w:val="ro-RO" w:eastAsia="x-none"/>
        </w:rPr>
      </w:pPr>
      <w:r w:rsidRPr="006B0BA5">
        <w:rPr>
          <w:b/>
          <w:bCs/>
          <w:sz w:val="20"/>
          <w:szCs w:val="16"/>
          <w:lang w:val="ro-RO" w:eastAsia="x-none"/>
        </w:rPr>
        <w:t>Platformă de servicii de socializare pe internet</w:t>
      </w:r>
      <w:r w:rsidRPr="006B0BA5">
        <w:rPr>
          <w:sz w:val="20"/>
          <w:szCs w:val="16"/>
          <w:lang w:val="ro-RO" w:eastAsia="x-none"/>
        </w:rPr>
        <w:t xml:space="preserve"> – platformă, denumită și platformă de servicii de socializare în rețea, care le permite utilizatorilor finali să se conecteze, să partajeze, să descopere și să comunice între ei prin intermediul mai multor dispozitive, în special prin chat, postări, materiale video și recomandări</w:t>
      </w:r>
      <w:r w:rsidR="00835ED0">
        <w:rPr>
          <w:sz w:val="20"/>
          <w:szCs w:val="16"/>
          <w:lang w:val="ro-RO" w:eastAsia="x-none"/>
        </w:rPr>
        <w:t>.</w:t>
      </w:r>
    </w:p>
    <w:p w14:paraId="0897A2AF" w14:textId="77777777" w:rsidR="00A3077A" w:rsidRPr="005A7116" w:rsidRDefault="00A3077A" w:rsidP="0044231D">
      <w:pPr>
        <w:jc w:val="both"/>
        <w:rPr>
          <w:lang w:val="ro-RO" w:eastAsia="x-none"/>
        </w:rPr>
      </w:pPr>
    </w:p>
    <w:p w14:paraId="3C48CFD1" w14:textId="4A076BC9" w:rsidR="00A3077A" w:rsidRPr="0044231D" w:rsidRDefault="00A3077A" w:rsidP="0044231D">
      <w:pPr>
        <w:jc w:val="both"/>
        <w:rPr>
          <w:sz w:val="20"/>
          <w:szCs w:val="16"/>
          <w:lang w:val="fr-FR"/>
        </w:rPr>
      </w:pPr>
      <w:proofErr w:type="spellStart"/>
      <w:r w:rsidRPr="0044231D">
        <w:rPr>
          <w:b/>
          <w:sz w:val="20"/>
          <w:szCs w:val="16"/>
          <w:lang w:val="fr-FR"/>
        </w:rPr>
        <w:t>Retea</w:t>
      </w:r>
      <w:proofErr w:type="spellEnd"/>
      <w:r w:rsidRPr="0044231D">
        <w:rPr>
          <w:b/>
          <w:sz w:val="20"/>
          <w:szCs w:val="16"/>
          <w:lang w:val="fr-FR"/>
        </w:rPr>
        <w:t xml:space="preserve"> de </w:t>
      </w:r>
      <w:proofErr w:type="spellStart"/>
      <w:proofErr w:type="gramStart"/>
      <w:r w:rsidRPr="0044231D">
        <w:rPr>
          <w:b/>
          <w:sz w:val="20"/>
          <w:szCs w:val="16"/>
          <w:lang w:val="fr-FR"/>
        </w:rPr>
        <w:t>socializare</w:t>
      </w:r>
      <w:proofErr w:type="spellEnd"/>
      <w:r w:rsidRPr="0044231D">
        <w:rPr>
          <w:b/>
          <w:sz w:val="20"/>
          <w:szCs w:val="16"/>
          <w:lang w:val="fr-FR"/>
        </w:rPr>
        <w:t xml:space="preserve"> </w:t>
      </w:r>
      <w:r w:rsidR="006B5FDE" w:rsidRPr="0044231D">
        <w:rPr>
          <w:b/>
          <w:sz w:val="20"/>
          <w:szCs w:val="16"/>
          <w:lang w:val="fr-FR"/>
        </w:rPr>
        <w:t xml:space="preserve"> </w:t>
      </w:r>
      <w:r w:rsidRPr="0044231D">
        <w:rPr>
          <w:sz w:val="20"/>
          <w:szCs w:val="16"/>
          <w:lang w:val="fr-FR"/>
        </w:rPr>
        <w:t>–</w:t>
      </w:r>
      <w:proofErr w:type="gramEnd"/>
      <w:r w:rsidRPr="0044231D">
        <w:rPr>
          <w:sz w:val="20"/>
          <w:szCs w:val="16"/>
          <w:lang w:val="fr-FR"/>
        </w:rPr>
        <w:t xml:space="preserve"> o </w:t>
      </w:r>
      <w:proofErr w:type="spellStart"/>
      <w:r w:rsidR="006B5FDE" w:rsidRPr="0044231D">
        <w:rPr>
          <w:sz w:val="20"/>
          <w:szCs w:val="16"/>
          <w:lang w:val="fr-FR"/>
        </w:rPr>
        <w:t>platforma</w:t>
      </w:r>
      <w:proofErr w:type="spellEnd"/>
      <w:r w:rsidR="006B5FDE" w:rsidRPr="0044231D">
        <w:rPr>
          <w:sz w:val="20"/>
          <w:szCs w:val="16"/>
          <w:lang w:val="fr-FR"/>
        </w:rPr>
        <w:t xml:space="preserve"> </w:t>
      </w:r>
      <w:r w:rsidR="00CF78AE" w:rsidRPr="0044231D">
        <w:rPr>
          <w:sz w:val="20"/>
          <w:szCs w:val="16"/>
          <w:lang w:val="fr-FR"/>
        </w:rPr>
        <w:t xml:space="preserve">de </w:t>
      </w:r>
      <w:proofErr w:type="spellStart"/>
      <w:r w:rsidR="00CF78AE" w:rsidRPr="0044231D">
        <w:rPr>
          <w:sz w:val="20"/>
          <w:szCs w:val="16"/>
          <w:lang w:val="fr-FR"/>
        </w:rPr>
        <w:t>servicii</w:t>
      </w:r>
      <w:proofErr w:type="spellEnd"/>
      <w:r w:rsidR="00CF78AE" w:rsidRPr="0044231D">
        <w:rPr>
          <w:sz w:val="20"/>
          <w:szCs w:val="16"/>
          <w:lang w:val="fr-FR"/>
        </w:rPr>
        <w:t xml:space="preserve"> de </w:t>
      </w:r>
      <w:proofErr w:type="spellStart"/>
      <w:r w:rsidR="00CF78AE" w:rsidRPr="0044231D">
        <w:rPr>
          <w:sz w:val="20"/>
          <w:szCs w:val="16"/>
          <w:lang w:val="fr-FR"/>
        </w:rPr>
        <w:t>socializare</w:t>
      </w:r>
      <w:proofErr w:type="spellEnd"/>
      <w:r w:rsidR="00CF78AE" w:rsidRPr="0044231D">
        <w:rPr>
          <w:sz w:val="20"/>
          <w:szCs w:val="16"/>
          <w:lang w:val="fr-FR"/>
        </w:rPr>
        <w:t xml:space="preserve"> </w:t>
      </w:r>
      <w:proofErr w:type="spellStart"/>
      <w:r w:rsidR="006B0BA5" w:rsidRPr="0044231D">
        <w:rPr>
          <w:sz w:val="20"/>
          <w:szCs w:val="16"/>
          <w:lang w:val="fr-FR"/>
        </w:rPr>
        <w:t>pe</w:t>
      </w:r>
      <w:proofErr w:type="spellEnd"/>
      <w:r w:rsidR="006B0BA5" w:rsidRPr="0044231D">
        <w:rPr>
          <w:sz w:val="20"/>
          <w:szCs w:val="16"/>
          <w:lang w:val="fr-FR"/>
        </w:rPr>
        <w:t xml:space="preserve"> intern</w:t>
      </w:r>
      <w:r w:rsidR="003C7CDA" w:rsidRPr="0044231D">
        <w:rPr>
          <w:sz w:val="20"/>
          <w:szCs w:val="16"/>
          <w:lang w:val="fr-FR"/>
        </w:rPr>
        <w:t>e</w:t>
      </w:r>
      <w:r w:rsidR="006B0BA5" w:rsidRPr="0044231D">
        <w:rPr>
          <w:sz w:val="20"/>
          <w:szCs w:val="16"/>
          <w:lang w:val="fr-FR"/>
        </w:rPr>
        <w:t xml:space="preserve">t </w:t>
      </w:r>
      <w:r w:rsidRPr="0044231D">
        <w:rPr>
          <w:sz w:val="20"/>
          <w:szCs w:val="16"/>
          <w:lang w:val="fr-FR"/>
        </w:rPr>
        <w:t>,</w:t>
      </w:r>
      <w:r w:rsidR="006B5FDE" w:rsidRPr="0044231D">
        <w:rPr>
          <w:sz w:val="20"/>
          <w:szCs w:val="16"/>
          <w:lang w:val="fr-FR"/>
        </w:rPr>
        <w:t xml:space="preserve"> ce </w:t>
      </w:r>
      <w:proofErr w:type="spellStart"/>
      <w:r w:rsidR="006B5FDE" w:rsidRPr="0044231D">
        <w:rPr>
          <w:sz w:val="20"/>
          <w:szCs w:val="16"/>
          <w:lang w:val="fr-FR"/>
        </w:rPr>
        <w:t>opereaza</w:t>
      </w:r>
      <w:proofErr w:type="spellEnd"/>
      <w:r w:rsidR="006B5FDE" w:rsidRPr="0044231D">
        <w:rPr>
          <w:sz w:val="20"/>
          <w:szCs w:val="16"/>
          <w:lang w:val="fr-FR"/>
        </w:rPr>
        <w:t xml:space="preserve"> </w:t>
      </w:r>
      <w:proofErr w:type="spellStart"/>
      <w:r w:rsidR="006B5FDE" w:rsidRPr="0044231D">
        <w:rPr>
          <w:sz w:val="20"/>
          <w:szCs w:val="16"/>
          <w:lang w:val="fr-FR"/>
        </w:rPr>
        <w:t>cu</w:t>
      </w:r>
      <w:proofErr w:type="spellEnd"/>
      <w:r w:rsidR="006B5FDE" w:rsidRPr="0044231D">
        <w:rPr>
          <w:sz w:val="20"/>
          <w:szCs w:val="16"/>
          <w:lang w:val="fr-FR"/>
        </w:rPr>
        <w:t xml:space="preserve"> </w:t>
      </w:r>
      <w:proofErr w:type="spellStart"/>
      <w:r w:rsidR="006B5FDE" w:rsidRPr="0044231D">
        <w:rPr>
          <w:sz w:val="20"/>
          <w:szCs w:val="16"/>
          <w:lang w:val="fr-FR"/>
        </w:rPr>
        <w:t>propriile</w:t>
      </w:r>
      <w:proofErr w:type="spellEnd"/>
      <w:r w:rsidR="006B5FDE" w:rsidRPr="0044231D">
        <w:rPr>
          <w:sz w:val="20"/>
          <w:szCs w:val="16"/>
          <w:lang w:val="fr-FR"/>
        </w:rPr>
        <w:t xml:space="preserve"> </w:t>
      </w:r>
      <w:proofErr w:type="spellStart"/>
      <w:r w:rsidR="006B5FDE" w:rsidRPr="0044231D">
        <w:rPr>
          <w:sz w:val="20"/>
          <w:szCs w:val="16"/>
          <w:lang w:val="fr-FR"/>
        </w:rPr>
        <w:t>reguli</w:t>
      </w:r>
      <w:proofErr w:type="spellEnd"/>
      <w:r w:rsidR="006B5FDE" w:rsidRPr="0044231D">
        <w:rPr>
          <w:sz w:val="20"/>
          <w:szCs w:val="16"/>
          <w:lang w:val="fr-FR"/>
        </w:rPr>
        <w:t xml:space="preserve"> de </w:t>
      </w:r>
      <w:proofErr w:type="spellStart"/>
      <w:r w:rsidR="006B5FDE" w:rsidRPr="0044231D">
        <w:rPr>
          <w:sz w:val="20"/>
          <w:szCs w:val="16"/>
          <w:lang w:val="fr-FR"/>
        </w:rPr>
        <w:t>creare</w:t>
      </w:r>
      <w:proofErr w:type="spellEnd"/>
      <w:r w:rsidR="006B5FDE" w:rsidRPr="0044231D">
        <w:rPr>
          <w:sz w:val="20"/>
          <w:szCs w:val="16"/>
          <w:lang w:val="fr-FR"/>
        </w:rPr>
        <w:t xml:space="preserve"> si </w:t>
      </w:r>
      <w:proofErr w:type="spellStart"/>
      <w:r w:rsidR="006B5FDE" w:rsidRPr="0044231D">
        <w:rPr>
          <w:sz w:val="20"/>
          <w:szCs w:val="16"/>
          <w:lang w:val="fr-FR"/>
        </w:rPr>
        <w:t>administrare</w:t>
      </w:r>
      <w:proofErr w:type="spellEnd"/>
      <w:r w:rsidR="006B5FDE" w:rsidRPr="0044231D">
        <w:rPr>
          <w:sz w:val="20"/>
          <w:szCs w:val="16"/>
          <w:lang w:val="fr-FR"/>
        </w:rPr>
        <w:t xml:space="preserve"> ale </w:t>
      </w:r>
      <w:proofErr w:type="spellStart"/>
      <w:r w:rsidR="006B5FDE" w:rsidRPr="0044231D">
        <w:rPr>
          <w:sz w:val="20"/>
          <w:szCs w:val="16"/>
          <w:lang w:val="fr-FR"/>
        </w:rPr>
        <w:t>comunitatilor</w:t>
      </w:r>
      <w:proofErr w:type="spellEnd"/>
      <w:r w:rsidR="006B5FDE" w:rsidRPr="0044231D">
        <w:rPr>
          <w:sz w:val="20"/>
          <w:szCs w:val="16"/>
          <w:lang w:val="fr-FR"/>
        </w:rPr>
        <w:t xml:space="preserve"> </w:t>
      </w:r>
      <w:r w:rsidR="00A97C26" w:rsidRPr="0044231D">
        <w:rPr>
          <w:sz w:val="20"/>
          <w:szCs w:val="16"/>
          <w:lang w:val="fr-FR"/>
        </w:rPr>
        <w:t xml:space="preserve">de </w:t>
      </w:r>
      <w:r w:rsidR="006B5FDE" w:rsidRPr="0044231D">
        <w:rPr>
          <w:sz w:val="20"/>
          <w:szCs w:val="16"/>
          <w:lang w:val="fr-FR"/>
        </w:rPr>
        <w:t xml:space="preserve"> </w:t>
      </w:r>
      <w:proofErr w:type="spellStart"/>
      <w:r w:rsidR="00A97C26" w:rsidRPr="0044231D">
        <w:rPr>
          <w:sz w:val="20"/>
          <w:szCs w:val="16"/>
          <w:lang w:val="fr-FR"/>
        </w:rPr>
        <w:t>utilizatori</w:t>
      </w:r>
      <w:proofErr w:type="spellEnd"/>
      <w:r w:rsidR="00A97C26" w:rsidRPr="0044231D">
        <w:rPr>
          <w:sz w:val="20"/>
          <w:szCs w:val="16"/>
          <w:lang w:val="fr-FR"/>
        </w:rPr>
        <w:t xml:space="preserve"> ai</w:t>
      </w:r>
      <w:r w:rsidR="006B5FDE" w:rsidRPr="0044231D">
        <w:rPr>
          <w:sz w:val="20"/>
          <w:szCs w:val="16"/>
          <w:lang w:val="fr-FR"/>
        </w:rPr>
        <w:t xml:space="preserve"> </w:t>
      </w:r>
      <w:proofErr w:type="spellStart"/>
      <w:r w:rsidR="006B5FDE" w:rsidRPr="0044231D">
        <w:rPr>
          <w:sz w:val="20"/>
          <w:szCs w:val="16"/>
          <w:lang w:val="fr-FR"/>
        </w:rPr>
        <w:t>platform</w:t>
      </w:r>
      <w:r w:rsidR="00A97C26" w:rsidRPr="0044231D">
        <w:rPr>
          <w:sz w:val="20"/>
          <w:szCs w:val="16"/>
          <w:lang w:val="fr-FR"/>
        </w:rPr>
        <w:t>ei</w:t>
      </w:r>
      <w:proofErr w:type="spellEnd"/>
      <w:r w:rsidR="006B5FDE" w:rsidRPr="0044231D">
        <w:rPr>
          <w:sz w:val="20"/>
          <w:szCs w:val="16"/>
          <w:lang w:val="fr-FR"/>
        </w:rPr>
        <w:t xml:space="preserve"> si a </w:t>
      </w:r>
      <w:proofErr w:type="spellStart"/>
      <w:r w:rsidR="006B5FDE" w:rsidRPr="0044231D">
        <w:rPr>
          <w:sz w:val="20"/>
          <w:szCs w:val="16"/>
          <w:lang w:val="fr-FR"/>
        </w:rPr>
        <w:t>modului</w:t>
      </w:r>
      <w:proofErr w:type="spellEnd"/>
      <w:r w:rsidR="006B5FDE" w:rsidRPr="0044231D">
        <w:rPr>
          <w:sz w:val="20"/>
          <w:szCs w:val="16"/>
          <w:lang w:val="fr-FR"/>
        </w:rPr>
        <w:t xml:space="preserve"> in care </w:t>
      </w:r>
      <w:proofErr w:type="spellStart"/>
      <w:r w:rsidR="006B5FDE" w:rsidRPr="0044231D">
        <w:rPr>
          <w:sz w:val="20"/>
          <w:szCs w:val="16"/>
          <w:lang w:val="fr-FR"/>
        </w:rPr>
        <w:t>acestia</w:t>
      </w:r>
      <w:proofErr w:type="spellEnd"/>
      <w:r w:rsidR="006B5FDE" w:rsidRPr="0044231D">
        <w:rPr>
          <w:sz w:val="20"/>
          <w:szCs w:val="16"/>
          <w:lang w:val="fr-FR"/>
        </w:rPr>
        <w:t xml:space="preserve"> </w:t>
      </w:r>
      <w:proofErr w:type="spellStart"/>
      <w:r w:rsidR="009747A3" w:rsidRPr="0044231D">
        <w:rPr>
          <w:sz w:val="20"/>
          <w:szCs w:val="16"/>
          <w:lang w:val="fr-FR"/>
        </w:rPr>
        <w:t>initiaza</w:t>
      </w:r>
      <w:proofErr w:type="spellEnd"/>
      <w:r w:rsidR="009747A3" w:rsidRPr="0044231D">
        <w:rPr>
          <w:sz w:val="20"/>
          <w:szCs w:val="16"/>
          <w:lang w:val="fr-FR"/>
        </w:rPr>
        <w:t xml:space="preserve">, </w:t>
      </w:r>
      <w:proofErr w:type="spellStart"/>
      <w:r w:rsidR="006B5FDE" w:rsidRPr="0044231D">
        <w:rPr>
          <w:sz w:val="20"/>
          <w:szCs w:val="16"/>
          <w:lang w:val="fr-FR"/>
        </w:rPr>
        <w:t>creaza</w:t>
      </w:r>
      <w:proofErr w:type="spellEnd"/>
      <w:r w:rsidR="006B5FDE" w:rsidRPr="0044231D">
        <w:rPr>
          <w:sz w:val="20"/>
          <w:szCs w:val="16"/>
          <w:lang w:val="fr-FR"/>
        </w:rPr>
        <w:t xml:space="preserve">, </w:t>
      </w:r>
      <w:proofErr w:type="spellStart"/>
      <w:r w:rsidRPr="0044231D">
        <w:rPr>
          <w:sz w:val="20"/>
          <w:szCs w:val="16"/>
          <w:lang w:val="fr-FR"/>
        </w:rPr>
        <w:t>distribuie</w:t>
      </w:r>
      <w:proofErr w:type="spellEnd"/>
      <w:r w:rsidRPr="0044231D">
        <w:rPr>
          <w:sz w:val="20"/>
          <w:szCs w:val="16"/>
          <w:lang w:val="fr-FR"/>
        </w:rPr>
        <w:t xml:space="preserve">, </w:t>
      </w:r>
      <w:proofErr w:type="spellStart"/>
      <w:r w:rsidR="006B5FDE" w:rsidRPr="0044231D">
        <w:rPr>
          <w:sz w:val="20"/>
          <w:szCs w:val="16"/>
          <w:lang w:val="fr-FR"/>
        </w:rPr>
        <w:t>schimba</w:t>
      </w:r>
      <w:proofErr w:type="spellEnd"/>
      <w:r w:rsidRPr="0044231D">
        <w:rPr>
          <w:sz w:val="20"/>
          <w:szCs w:val="16"/>
          <w:lang w:val="fr-FR"/>
        </w:rPr>
        <w:t xml:space="preserve"> si/</w:t>
      </w:r>
      <w:proofErr w:type="spellStart"/>
      <w:r w:rsidRPr="0044231D">
        <w:rPr>
          <w:sz w:val="20"/>
          <w:szCs w:val="16"/>
          <w:lang w:val="fr-FR"/>
        </w:rPr>
        <w:t>sau</w:t>
      </w:r>
      <w:proofErr w:type="spellEnd"/>
      <w:r w:rsidRPr="0044231D">
        <w:rPr>
          <w:sz w:val="20"/>
          <w:szCs w:val="16"/>
          <w:lang w:val="fr-FR"/>
        </w:rPr>
        <w:t xml:space="preserve"> </w:t>
      </w:r>
      <w:r w:rsidR="006B5FDE" w:rsidRPr="0044231D">
        <w:rPr>
          <w:sz w:val="20"/>
          <w:szCs w:val="16"/>
          <w:lang w:val="fr-FR"/>
        </w:rPr>
        <w:t>consuma</w:t>
      </w:r>
      <w:r w:rsidRPr="0044231D">
        <w:rPr>
          <w:sz w:val="20"/>
          <w:szCs w:val="16"/>
          <w:lang w:val="fr-FR"/>
        </w:rPr>
        <w:t xml:space="preserve"> </w:t>
      </w:r>
      <w:proofErr w:type="spellStart"/>
      <w:r w:rsidRPr="0044231D">
        <w:rPr>
          <w:sz w:val="20"/>
          <w:szCs w:val="16"/>
          <w:lang w:val="fr-FR"/>
        </w:rPr>
        <w:t>continut</w:t>
      </w:r>
      <w:proofErr w:type="spellEnd"/>
      <w:r w:rsidRPr="0044231D">
        <w:rPr>
          <w:sz w:val="20"/>
          <w:szCs w:val="16"/>
          <w:lang w:val="fr-FR"/>
        </w:rPr>
        <w:t xml:space="preserve"> in </w:t>
      </w:r>
      <w:proofErr w:type="spellStart"/>
      <w:r w:rsidRPr="0044231D">
        <w:rPr>
          <w:sz w:val="20"/>
          <w:szCs w:val="16"/>
          <w:lang w:val="fr-FR"/>
        </w:rPr>
        <w:t>cadrul</w:t>
      </w:r>
      <w:proofErr w:type="spellEnd"/>
      <w:r w:rsidRPr="0044231D">
        <w:rPr>
          <w:sz w:val="20"/>
          <w:szCs w:val="16"/>
          <w:lang w:val="fr-FR"/>
        </w:rPr>
        <w:t xml:space="preserve"> </w:t>
      </w:r>
      <w:proofErr w:type="spellStart"/>
      <w:r w:rsidR="006B5FDE" w:rsidRPr="0044231D">
        <w:rPr>
          <w:sz w:val="20"/>
          <w:szCs w:val="16"/>
          <w:lang w:val="fr-FR"/>
        </w:rPr>
        <w:t>retelei</w:t>
      </w:r>
      <w:proofErr w:type="spellEnd"/>
      <w:r w:rsidR="006B5FDE" w:rsidRPr="0044231D">
        <w:rPr>
          <w:sz w:val="20"/>
          <w:szCs w:val="16"/>
          <w:lang w:val="fr-FR"/>
        </w:rPr>
        <w:t>.</w:t>
      </w:r>
    </w:p>
    <w:p w14:paraId="50596043" w14:textId="77777777" w:rsidR="000C354F" w:rsidRPr="0044231D" w:rsidRDefault="000C354F" w:rsidP="0044231D">
      <w:pPr>
        <w:jc w:val="both"/>
        <w:rPr>
          <w:sz w:val="20"/>
          <w:szCs w:val="16"/>
          <w:lang w:val="fr-FR"/>
        </w:rPr>
      </w:pPr>
    </w:p>
    <w:p w14:paraId="0FCED44B" w14:textId="77777777" w:rsidR="000C354F" w:rsidRPr="00AA41DC" w:rsidRDefault="000C354F" w:rsidP="0061682C">
      <w:pPr>
        <w:jc w:val="both"/>
        <w:rPr>
          <w:sz w:val="20"/>
          <w:lang w:val="fr-FR"/>
        </w:rPr>
      </w:pPr>
      <w:r w:rsidRPr="00AA41DC">
        <w:rPr>
          <w:b/>
          <w:sz w:val="20"/>
          <w:lang w:val="fr-FR"/>
        </w:rPr>
        <w:t xml:space="preserve">Canal de </w:t>
      </w:r>
      <w:proofErr w:type="spellStart"/>
      <w:r w:rsidRPr="00AA41DC">
        <w:rPr>
          <w:b/>
          <w:sz w:val="20"/>
          <w:lang w:val="fr-FR"/>
        </w:rPr>
        <w:t>comunicare</w:t>
      </w:r>
      <w:proofErr w:type="spellEnd"/>
      <w:r w:rsidRPr="00AA41DC">
        <w:rPr>
          <w:b/>
          <w:sz w:val="20"/>
          <w:lang w:val="fr-FR"/>
        </w:rPr>
        <w:t xml:space="preserve"> </w:t>
      </w:r>
      <w:r w:rsidRPr="00AA41DC">
        <w:rPr>
          <w:sz w:val="20"/>
          <w:lang w:val="fr-FR"/>
        </w:rPr>
        <w:t>–</w:t>
      </w:r>
      <w:r>
        <w:rPr>
          <w:sz w:val="20"/>
          <w:lang w:val="fr-FR"/>
        </w:rPr>
        <w:t xml:space="preserve"> </w:t>
      </w:r>
      <w:proofErr w:type="spellStart"/>
      <w:r w:rsidRPr="00AA41DC">
        <w:rPr>
          <w:sz w:val="20"/>
          <w:lang w:val="fr-FR"/>
        </w:rPr>
        <w:t>modalitatea</w:t>
      </w:r>
      <w:proofErr w:type="spellEnd"/>
      <w:r w:rsidRPr="00AA41DC">
        <w:rPr>
          <w:sz w:val="20"/>
          <w:lang w:val="fr-FR"/>
        </w:rPr>
        <w:t xml:space="preserve"> </w:t>
      </w:r>
      <w:proofErr w:type="spellStart"/>
      <w:r w:rsidRPr="00AA41DC">
        <w:rPr>
          <w:sz w:val="20"/>
          <w:lang w:val="fr-FR"/>
        </w:rPr>
        <w:t>tehnica</w:t>
      </w:r>
      <w:proofErr w:type="spellEnd"/>
      <w:r w:rsidRPr="00AA41DC">
        <w:rPr>
          <w:sz w:val="20"/>
          <w:lang w:val="fr-FR"/>
        </w:rPr>
        <w:t xml:space="preserve"> </w:t>
      </w:r>
      <w:proofErr w:type="spellStart"/>
      <w:r w:rsidRPr="00AA41DC">
        <w:rPr>
          <w:sz w:val="20"/>
          <w:lang w:val="fr-FR"/>
        </w:rPr>
        <w:t>specifica</w:t>
      </w:r>
      <w:proofErr w:type="spellEnd"/>
      <w:r w:rsidRPr="00AA41DC">
        <w:rPr>
          <w:sz w:val="20"/>
          <w:lang w:val="fr-FR"/>
        </w:rPr>
        <w:t xml:space="preserve"> </w:t>
      </w:r>
      <w:r w:rsidR="00295AFF">
        <w:rPr>
          <w:sz w:val="20"/>
          <w:lang w:val="fr-FR"/>
        </w:rPr>
        <w:t>social</w:t>
      </w:r>
      <w:r w:rsidR="00F5194A">
        <w:rPr>
          <w:sz w:val="20"/>
          <w:lang w:val="fr-FR"/>
        </w:rPr>
        <w:t xml:space="preserve"> </w:t>
      </w:r>
      <w:r w:rsidR="00295AFF">
        <w:rPr>
          <w:sz w:val="20"/>
          <w:lang w:val="fr-FR"/>
        </w:rPr>
        <w:t>media</w:t>
      </w:r>
      <w:r w:rsidRPr="00AA41DC">
        <w:rPr>
          <w:sz w:val="20"/>
          <w:lang w:val="fr-FR"/>
        </w:rPr>
        <w:t xml:space="preserve"> </w:t>
      </w:r>
      <w:proofErr w:type="spellStart"/>
      <w:r w:rsidR="00295AFF">
        <w:rPr>
          <w:sz w:val="20"/>
          <w:lang w:val="fr-FR"/>
        </w:rPr>
        <w:t>operata</w:t>
      </w:r>
      <w:proofErr w:type="spellEnd"/>
      <w:r w:rsidR="00295AFF">
        <w:rPr>
          <w:sz w:val="20"/>
          <w:lang w:val="fr-FR"/>
        </w:rPr>
        <w:t xml:space="preserve"> </w:t>
      </w:r>
      <w:r w:rsidR="009747A3">
        <w:rPr>
          <w:sz w:val="20"/>
          <w:lang w:val="fr-FR"/>
        </w:rPr>
        <w:t xml:space="preserve">in mod </w:t>
      </w:r>
      <w:proofErr w:type="spellStart"/>
      <w:r w:rsidR="009747A3">
        <w:rPr>
          <w:sz w:val="20"/>
          <w:lang w:val="fr-FR"/>
        </w:rPr>
        <w:t>unitar</w:t>
      </w:r>
      <w:proofErr w:type="spellEnd"/>
      <w:r w:rsidR="009747A3">
        <w:rPr>
          <w:sz w:val="20"/>
          <w:lang w:val="fr-FR"/>
        </w:rPr>
        <w:t xml:space="preserve"> </w:t>
      </w:r>
      <w:r w:rsidR="00295AFF">
        <w:rPr>
          <w:sz w:val="20"/>
          <w:lang w:val="fr-FR"/>
        </w:rPr>
        <w:t xml:space="preserve">si </w:t>
      </w:r>
      <w:proofErr w:type="spellStart"/>
      <w:r w:rsidR="00295AFF">
        <w:rPr>
          <w:sz w:val="20"/>
          <w:lang w:val="fr-FR"/>
        </w:rPr>
        <w:t>folosita</w:t>
      </w:r>
      <w:proofErr w:type="spellEnd"/>
      <w:r w:rsidRPr="00AA41DC">
        <w:rPr>
          <w:sz w:val="20"/>
          <w:lang w:val="fr-FR"/>
        </w:rPr>
        <w:t xml:space="preserve"> </w:t>
      </w:r>
      <w:r w:rsidR="004A092E">
        <w:rPr>
          <w:sz w:val="20"/>
          <w:lang w:val="fr-FR"/>
        </w:rPr>
        <w:t xml:space="preserve">de o </w:t>
      </w:r>
      <w:proofErr w:type="spellStart"/>
      <w:r w:rsidR="004A092E">
        <w:rPr>
          <w:sz w:val="20"/>
          <w:lang w:val="fr-FR"/>
        </w:rPr>
        <w:t>comunitate</w:t>
      </w:r>
      <w:proofErr w:type="spellEnd"/>
      <w:r w:rsidR="00295AFF">
        <w:rPr>
          <w:sz w:val="20"/>
          <w:lang w:val="fr-FR"/>
        </w:rPr>
        <w:t xml:space="preserve"> </w:t>
      </w:r>
      <w:proofErr w:type="spellStart"/>
      <w:r w:rsidR="004A092E">
        <w:rPr>
          <w:sz w:val="20"/>
          <w:lang w:val="fr-FR"/>
        </w:rPr>
        <w:t>pentru</w:t>
      </w:r>
      <w:proofErr w:type="spellEnd"/>
      <w:r w:rsidR="004A092E">
        <w:rPr>
          <w:sz w:val="20"/>
          <w:lang w:val="fr-FR"/>
        </w:rPr>
        <w:t xml:space="preserve"> </w:t>
      </w:r>
      <w:proofErr w:type="spellStart"/>
      <w:r w:rsidR="009747A3">
        <w:rPr>
          <w:sz w:val="20"/>
          <w:lang w:val="fr-FR"/>
        </w:rPr>
        <w:t>initierea</w:t>
      </w:r>
      <w:proofErr w:type="spellEnd"/>
      <w:r w:rsidR="009747A3">
        <w:rPr>
          <w:sz w:val="20"/>
          <w:lang w:val="fr-FR"/>
        </w:rPr>
        <w:t xml:space="preserve">, </w:t>
      </w:r>
      <w:proofErr w:type="spellStart"/>
      <w:r w:rsidR="004A092E" w:rsidRPr="004A092E">
        <w:rPr>
          <w:sz w:val="20"/>
          <w:lang w:val="fr-FR"/>
        </w:rPr>
        <w:t>crearea</w:t>
      </w:r>
      <w:proofErr w:type="spellEnd"/>
      <w:r w:rsidR="004A092E" w:rsidRPr="004A092E">
        <w:rPr>
          <w:sz w:val="20"/>
          <w:lang w:val="fr-FR"/>
        </w:rPr>
        <w:t xml:space="preserve">, </w:t>
      </w:r>
      <w:proofErr w:type="spellStart"/>
      <w:r w:rsidR="004A092E" w:rsidRPr="004A092E">
        <w:rPr>
          <w:sz w:val="20"/>
          <w:lang w:val="fr-FR"/>
        </w:rPr>
        <w:t>distribuirea</w:t>
      </w:r>
      <w:proofErr w:type="spellEnd"/>
      <w:r w:rsidR="004A092E" w:rsidRPr="004A092E">
        <w:rPr>
          <w:sz w:val="20"/>
          <w:lang w:val="fr-FR"/>
        </w:rPr>
        <w:t xml:space="preserve">, </w:t>
      </w:r>
      <w:proofErr w:type="spellStart"/>
      <w:r w:rsidR="004A092E" w:rsidRPr="004A092E">
        <w:rPr>
          <w:sz w:val="20"/>
          <w:lang w:val="fr-FR"/>
        </w:rPr>
        <w:t>schimbul</w:t>
      </w:r>
      <w:proofErr w:type="spellEnd"/>
      <w:r w:rsidR="004A092E" w:rsidRPr="004A092E">
        <w:rPr>
          <w:sz w:val="20"/>
          <w:lang w:val="fr-FR"/>
        </w:rPr>
        <w:t xml:space="preserve"> si/</w:t>
      </w:r>
      <w:proofErr w:type="spellStart"/>
      <w:r w:rsidR="004A092E" w:rsidRPr="004A092E">
        <w:rPr>
          <w:sz w:val="20"/>
          <w:lang w:val="fr-FR"/>
        </w:rPr>
        <w:t>sau</w:t>
      </w:r>
      <w:proofErr w:type="spellEnd"/>
      <w:r w:rsidR="004A092E" w:rsidRPr="004A092E">
        <w:rPr>
          <w:sz w:val="20"/>
          <w:lang w:val="fr-FR"/>
        </w:rPr>
        <w:t xml:space="preserve"> </w:t>
      </w:r>
      <w:proofErr w:type="spellStart"/>
      <w:r w:rsidR="004A092E" w:rsidRPr="004A092E">
        <w:rPr>
          <w:sz w:val="20"/>
          <w:lang w:val="fr-FR"/>
        </w:rPr>
        <w:t>consumul</w:t>
      </w:r>
      <w:proofErr w:type="spellEnd"/>
      <w:r w:rsidR="004A092E" w:rsidRPr="004A092E">
        <w:rPr>
          <w:sz w:val="20"/>
          <w:lang w:val="fr-FR"/>
        </w:rPr>
        <w:t xml:space="preserve"> de </w:t>
      </w:r>
      <w:proofErr w:type="spellStart"/>
      <w:r w:rsidR="004A092E" w:rsidRPr="004A092E">
        <w:rPr>
          <w:sz w:val="20"/>
          <w:lang w:val="fr-FR"/>
        </w:rPr>
        <w:t>continut</w:t>
      </w:r>
      <w:proofErr w:type="spellEnd"/>
      <w:r w:rsidR="00F5194A">
        <w:rPr>
          <w:sz w:val="20"/>
          <w:lang w:val="fr-FR"/>
        </w:rPr>
        <w:t>.</w:t>
      </w:r>
    </w:p>
    <w:p w14:paraId="0CB2EE95" w14:textId="77777777" w:rsidR="00A97C26" w:rsidRPr="0061682C" w:rsidRDefault="00A97C26" w:rsidP="00B67479">
      <w:pPr>
        <w:rPr>
          <w:sz w:val="20"/>
          <w:szCs w:val="16"/>
        </w:rPr>
      </w:pPr>
    </w:p>
    <w:p w14:paraId="4777797C" w14:textId="7DB78C19" w:rsidR="00295AFF" w:rsidRPr="00AA41DC" w:rsidRDefault="00295AFF" w:rsidP="0061682C">
      <w:pPr>
        <w:jc w:val="both"/>
        <w:rPr>
          <w:sz w:val="20"/>
          <w:lang w:val="fr-FR"/>
        </w:rPr>
      </w:pPr>
      <w:r>
        <w:rPr>
          <w:b/>
          <w:sz w:val="20"/>
          <w:lang w:val="fr-FR"/>
        </w:rPr>
        <w:t xml:space="preserve">Pagina </w:t>
      </w:r>
      <w:proofErr w:type="spellStart"/>
      <w:r>
        <w:rPr>
          <w:b/>
          <w:sz w:val="20"/>
          <w:lang w:val="fr-FR"/>
        </w:rPr>
        <w:t>unei</w:t>
      </w:r>
      <w:proofErr w:type="spellEnd"/>
      <w:r>
        <w:rPr>
          <w:b/>
          <w:sz w:val="20"/>
          <w:lang w:val="fr-FR"/>
        </w:rPr>
        <w:t xml:space="preserve"> </w:t>
      </w:r>
      <w:proofErr w:type="spellStart"/>
      <w:r>
        <w:rPr>
          <w:b/>
          <w:sz w:val="20"/>
          <w:lang w:val="fr-FR"/>
        </w:rPr>
        <w:t>retele</w:t>
      </w:r>
      <w:proofErr w:type="spellEnd"/>
      <w:r>
        <w:rPr>
          <w:b/>
          <w:sz w:val="20"/>
          <w:lang w:val="fr-FR"/>
        </w:rPr>
        <w:t xml:space="preserve"> de </w:t>
      </w:r>
      <w:proofErr w:type="spellStart"/>
      <w:r>
        <w:rPr>
          <w:b/>
          <w:sz w:val="20"/>
          <w:lang w:val="fr-FR"/>
        </w:rPr>
        <w:t>socializare</w:t>
      </w:r>
      <w:proofErr w:type="spellEnd"/>
      <w:r w:rsidRPr="00AA41DC">
        <w:rPr>
          <w:b/>
          <w:sz w:val="20"/>
          <w:lang w:val="fr-FR"/>
        </w:rPr>
        <w:t xml:space="preserve"> </w:t>
      </w:r>
      <w:r w:rsidRPr="00AA41DC">
        <w:rPr>
          <w:sz w:val="20"/>
          <w:lang w:val="fr-FR"/>
        </w:rPr>
        <w:t>–</w:t>
      </w:r>
      <w:r>
        <w:rPr>
          <w:sz w:val="20"/>
          <w:lang w:val="fr-FR"/>
        </w:rPr>
        <w:t xml:space="preserve"> canal de </w:t>
      </w:r>
      <w:proofErr w:type="spellStart"/>
      <w:r>
        <w:rPr>
          <w:sz w:val="20"/>
          <w:lang w:val="fr-FR"/>
        </w:rPr>
        <w:t>comunicare</w:t>
      </w:r>
      <w:proofErr w:type="spellEnd"/>
      <w:r w:rsidRPr="00AA41DC">
        <w:rPr>
          <w:sz w:val="20"/>
          <w:lang w:val="fr-FR"/>
        </w:rPr>
        <w:t xml:space="preserve"> </w:t>
      </w:r>
      <w:proofErr w:type="spellStart"/>
      <w:r w:rsidRPr="00AA41DC">
        <w:rPr>
          <w:sz w:val="20"/>
          <w:lang w:val="fr-FR"/>
        </w:rPr>
        <w:t>specific</w:t>
      </w:r>
      <w:proofErr w:type="spellEnd"/>
      <w:r w:rsidR="005E0AAC">
        <w:rPr>
          <w:sz w:val="20"/>
          <w:lang w:val="fr-FR"/>
        </w:rPr>
        <w:t xml:space="preserve"> </w:t>
      </w:r>
      <w:proofErr w:type="spellStart"/>
      <w:r w:rsidR="005E0AAC">
        <w:rPr>
          <w:sz w:val="20"/>
          <w:lang w:val="fr-FR"/>
        </w:rPr>
        <w:t>unei</w:t>
      </w:r>
      <w:proofErr w:type="spellEnd"/>
      <w:r w:rsidR="005E0AAC">
        <w:rPr>
          <w:sz w:val="20"/>
          <w:lang w:val="fr-FR"/>
        </w:rPr>
        <w:t xml:space="preserve"> </w:t>
      </w:r>
      <w:proofErr w:type="spellStart"/>
      <w:r w:rsidR="005E0AAC">
        <w:rPr>
          <w:sz w:val="20"/>
          <w:lang w:val="fr-FR"/>
        </w:rPr>
        <w:t>retele</w:t>
      </w:r>
      <w:proofErr w:type="spellEnd"/>
      <w:r w:rsidR="005E0AAC">
        <w:rPr>
          <w:sz w:val="20"/>
          <w:lang w:val="fr-FR"/>
        </w:rPr>
        <w:t xml:space="preserve"> de </w:t>
      </w:r>
      <w:proofErr w:type="spellStart"/>
      <w:r w:rsidR="005E0AAC">
        <w:rPr>
          <w:sz w:val="20"/>
          <w:lang w:val="fr-FR"/>
        </w:rPr>
        <w:t>socializare</w:t>
      </w:r>
      <w:proofErr w:type="spellEnd"/>
      <w:r w:rsidR="005E0AAC">
        <w:rPr>
          <w:sz w:val="20"/>
          <w:lang w:val="fr-FR"/>
        </w:rPr>
        <w:t xml:space="preserve"> </w:t>
      </w:r>
      <w:proofErr w:type="spellStart"/>
      <w:r w:rsidR="005E0AAC">
        <w:rPr>
          <w:sz w:val="20"/>
          <w:lang w:val="fr-FR"/>
        </w:rPr>
        <w:t>o</w:t>
      </w:r>
      <w:r>
        <w:rPr>
          <w:sz w:val="20"/>
          <w:lang w:val="fr-FR"/>
        </w:rPr>
        <w:t>perata</w:t>
      </w:r>
      <w:proofErr w:type="spellEnd"/>
      <w:r>
        <w:rPr>
          <w:sz w:val="20"/>
          <w:lang w:val="fr-FR"/>
        </w:rPr>
        <w:t xml:space="preserve"> </w:t>
      </w:r>
      <w:proofErr w:type="spellStart"/>
      <w:r w:rsidR="00812045">
        <w:rPr>
          <w:sz w:val="20"/>
          <w:lang w:val="fr-FR"/>
        </w:rPr>
        <w:t>unitar</w:t>
      </w:r>
      <w:proofErr w:type="spellEnd"/>
      <w:r>
        <w:rPr>
          <w:sz w:val="20"/>
          <w:lang w:val="fr-FR"/>
        </w:rPr>
        <w:t xml:space="preserve"> si </w:t>
      </w:r>
      <w:r w:rsidR="00812045">
        <w:rPr>
          <w:sz w:val="20"/>
          <w:lang w:val="fr-FR"/>
        </w:rPr>
        <w:t xml:space="preserve">care este </w:t>
      </w:r>
      <w:proofErr w:type="spellStart"/>
      <w:r w:rsidR="00812045">
        <w:rPr>
          <w:sz w:val="20"/>
          <w:lang w:val="fr-FR"/>
        </w:rPr>
        <w:t>utilizata</w:t>
      </w:r>
      <w:proofErr w:type="spellEnd"/>
      <w:r w:rsidR="00812045">
        <w:rPr>
          <w:sz w:val="20"/>
          <w:lang w:val="fr-FR"/>
        </w:rPr>
        <w:t xml:space="preserve"> </w:t>
      </w:r>
      <w:proofErr w:type="gramStart"/>
      <w:r w:rsidR="00812045">
        <w:rPr>
          <w:sz w:val="20"/>
          <w:lang w:val="fr-FR"/>
        </w:rPr>
        <w:t>de</w:t>
      </w:r>
      <w:r w:rsidR="00B402DB">
        <w:rPr>
          <w:sz w:val="20"/>
          <w:lang w:val="fr-FR"/>
        </w:rPr>
        <w:t xml:space="preserve"> </w:t>
      </w:r>
      <w:r w:rsidR="00812045">
        <w:rPr>
          <w:sz w:val="20"/>
          <w:lang w:val="fr-FR"/>
        </w:rPr>
        <w:t>un</w:t>
      </w:r>
      <w:proofErr w:type="gramEnd"/>
      <w:r w:rsidR="00812045">
        <w:rPr>
          <w:sz w:val="20"/>
          <w:lang w:val="fr-FR"/>
        </w:rPr>
        <w:t xml:space="preserve"> membru al </w:t>
      </w:r>
      <w:proofErr w:type="spellStart"/>
      <w:r w:rsidR="00812045">
        <w:rPr>
          <w:sz w:val="20"/>
          <w:lang w:val="fr-FR"/>
        </w:rPr>
        <w:t>comunitatii</w:t>
      </w:r>
      <w:proofErr w:type="spellEnd"/>
      <w:r w:rsidR="00812045">
        <w:rPr>
          <w:sz w:val="20"/>
          <w:lang w:val="fr-FR"/>
        </w:rPr>
        <w:t xml:space="preserve"> </w:t>
      </w:r>
      <w:proofErr w:type="spellStart"/>
      <w:r w:rsidR="00812045">
        <w:rPr>
          <w:sz w:val="20"/>
          <w:lang w:val="fr-FR"/>
        </w:rPr>
        <w:t>pentru</w:t>
      </w:r>
      <w:proofErr w:type="spellEnd"/>
      <w:r w:rsidR="00812045">
        <w:rPr>
          <w:sz w:val="20"/>
          <w:lang w:val="fr-FR"/>
        </w:rPr>
        <w:t xml:space="preserve"> </w:t>
      </w:r>
      <w:proofErr w:type="spellStart"/>
      <w:r w:rsidR="00812045">
        <w:rPr>
          <w:sz w:val="20"/>
          <w:lang w:val="fr-FR"/>
        </w:rPr>
        <w:t>initierea</w:t>
      </w:r>
      <w:proofErr w:type="spellEnd"/>
      <w:r w:rsidR="00812045">
        <w:rPr>
          <w:sz w:val="20"/>
          <w:lang w:val="fr-FR"/>
        </w:rPr>
        <w:t xml:space="preserve"> de </w:t>
      </w:r>
      <w:proofErr w:type="spellStart"/>
      <w:r w:rsidR="00812045">
        <w:rPr>
          <w:sz w:val="20"/>
          <w:lang w:val="fr-FR"/>
        </w:rPr>
        <w:t>comunicari</w:t>
      </w:r>
      <w:proofErr w:type="spellEnd"/>
      <w:r w:rsidR="00812045">
        <w:rPr>
          <w:sz w:val="20"/>
          <w:lang w:val="fr-FR"/>
        </w:rPr>
        <w:t>/</w:t>
      </w:r>
      <w:proofErr w:type="spellStart"/>
      <w:r w:rsidR="00812045">
        <w:rPr>
          <w:sz w:val="20"/>
          <w:lang w:val="fr-FR"/>
        </w:rPr>
        <w:t>continut</w:t>
      </w:r>
      <w:proofErr w:type="spellEnd"/>
      <w:r w:rsidR="00812045">
        <w:rPr>
          <w:sz w:val="20"/>
          <w:lang w:val="fr-FR"/>
        </w:rPr>
        <w:t xml:space="preserve"> </w:t>
      </w:r>
      <w:proofErr w:type="spellStart"/>
      <w:r w:rsidR="00812045">
        <w:rPr>
          <w:sz w:val="20"/>
          <w:lang w:val="fr-FR"/>
        </w:rPr>
        <w:t>catre</w:t>
      </w:r>
      <w:proofErr w:type="spellEnd"/>
      <w:r w:rsidR="00812045">
        <w:rPr>
          <w:sz w:val="20"/>
          <w:lang w:val="fr-FR"/>
        </w:rPr>
        <w:t xml:space="preserve"> </w:t>
      </w:r>
      <w:proofErr w:type="spellStart"/>
      <w:r w:rsidR="00812045">
        <w:rPr>
          <w:sz w:val="20"/>
          <w:lang w:val="fr-FR"/>
        </w:rPr>
        <w:t>comunitatea</w:t>
      </w:r>
      <w:proofErr w:type="spellEnd"/>
      <w:r w:rsidR="00812045">
        <w:rPr>
          <w:sz w:val="20"/>
          <w:lang w:val="fr-FR"/>
        </w:rPr>
        <w:t xml:space="preserve"> </w:t>
      </w:r>
      <w:proofErr w:type="spellStart"/>
      <w:r w:rsidR="00812045">
        <w:rPr>
          <w:sz w:val="20"/>
          <w:lang w:val="fr-FR"/>
        </w:rPr>
        <w:t>canalului</w:t>
      </w:r>
      <w:proofErr w:type="spellEnd"/>
      <w:r w:rsidR="00812045">
        <w:rPr>
          <w:sz w:val="20"/>
          <w:lang w:val="fr-FR"/>
        </w:rPr>
        <w:t xml:space="preserve">, care are </w:t>
      </w:r>
      <w:proofErr w:type="spellStart"/>
      <w:r w:rsidR="00812045">
        <w:rPr>
          <w:sz w:val="20"/>
          <w:lang w:val="fr-FR"/>
        </w:rPr>
        <w:t>dreptul</w:t>
      </w:r>
      <w:proofErr w:type="spellEnd"/>
      <w:r w:rsidR="00812045">
        <w:rPr>
          <w:sz w:val="20"/>
          <w:lang w:val="fr-FR"/>
        </w:rPr>
        <w:t xml:space="preserve"> de a </w:t>
      </w:r>
      <w:proofErr w:type="spellStart"/>
      <w:r w:rsidR="00812045">
        <w:rPr>
          <w:sz w:val="20"/>
          <w:lang w:val="fr-FR"/>
        </w:rPr>
        <w:t>crea</w:t>
      </w:r>
      <w:proofErr w:type="spellEnd"/>
      <w:r w:rsidRPr="004A092E">
        <w:rPr>
          <w:sz w:val="20"/>
          <w:lang w:val="fr-FR"/>
        </w:rPr>
        <w:t xml:space="preserve">, </w:t>
      </w:r>
      <w:proofErr w:type="spellStart"/>
      <w:r w:rsidRPr="004A092E">
        <w:rPr>
          <w:sz w:val="20"/>
          <w:lang w:val="fr-FR"/>
        </w:rPr>
        <w:t>distribui</w:t>
      </w:r>
      <w:proofErr w:type="spellEnd"/>
      <w:r w:rsidRPr="004A092E">
        <w:rPr>
          <w:sz w:val="20"/>
          <w:lang w:val="fr-FR"/>
        </w:rPr>
        <w:t xml:space="preserve">, </w:t>
      </w:r>
      <w:proofErr w:type="spellStart"/>
      <w:r w:rsidRPr="004A092E">
        <w:rPr>
          <w:sz w:val="20"/>
          <w:lang w:val="fr-FR"/>
        </w:rPr>
        <w:t>schimb</w:t>
      </w:r>
      <w:r w:rsidR="00812045">
        <w:rPr>
          <w:sz w:val="20"/>
          <w:lang w:val="fr-FR"/>
        </w:rPr>
        <w:t>a</w:t>
      </w:r>
      <w:proofErr w:type="spellEnd"/>
      <w:r w:rsidRPr="004A092E">
        <w:rPr>
          <w:sz w:val="20"/>
          <w:lang w:val="fr-FR"/>
        </w:rPr>
        <w:t xml:space="preserve"> si/</w:t>
      </w:r>
      <w:proofErr w:type="spellStart"/>
      <w:r w:rsidRPr="004A092E">
        <w:rPr>
          <w:sz w:val="20"/>
          <w:lang w:val="fr-FR"/>
        </w:rPr>
        <w:t>sau</w:t>
      </w:r>
      <w:proofErr w:type="spellEnd"/>
      <w:r w:rsidRPr="004A092E">
        <w:rPr>
          <w:sz w:val="20"/>
          <w:lang w:val="fr-FR"/>
        </w:rPr>
        <w:t xml:space="preserve"> </w:t>
      </w:r>
      <w:r w:rsidR="00812045">
        <w:rPr>
          <w:sz w:val="20"/>
          <w:lang w:val="fr-FR"/>
        </w:rPr>
        <w:t>consuma</w:t>
      </w:r>
      <w:r w:rsidRPr="004A092E">
        <w:rPr>
          <w:sz w:val="20"/>
          <w:lang w:val="fr-FR"/>
        </w:rPr>
        <w:t xml:space="preserve"> </w:t>
      </w:r>
      <w:proofErr w:type="spellStart"/>
      <w:r w:rsidRPr="004A092E">
        <w:rPr>
          <w:sz w:val="20"/>
          <w:lang w:val="fr-FR"/>
        </w:rPr>
        <w:t>continut</w:t>
      </w:r>
      <w:proofErr w:type="spellEnd"/>
      <w:r w:rsidR="00812045">
        <w:rPr>
          <w:sz w:val="20"/>
          <w:lang w:val="fr-FR"/>
        </w:rPr>
        <w:t xml:space="preserve"> in </w:t>
      </w:r>
      <w:proofErr w:type="spellStart"/>
      <w:r w:rsidR="00812045">
        <w:rPr>
          <w:sz w:val="20"/>
          <w:lang w:val="fr-FR"/>
        </w:rPr>
        <w:t>cadrul</w:t>
      </w:r>
      <w:proofErr w:type="spellEnd"/>
      <w:r w:rsidR="00812045">
        <w:rPr>
          <w:sz w:val="20"/>
          <w:lang w:val="fr-FR"/>
        </w:rPr>
        <w:t xml:space="preserve"> </w:t>
      </w:r>
      <w:proofErr w:type="spellStart"/>
      <w:r w:rsidR="00812045">
        <w:rPr>
          <w:sz w:val="20"/>
          <w:lang w:val="fr-FR"/>
        </w:rPr>
        <w:t>paginii</w:t>
      </w:r>
      <w:proofErr w:type="spellEnd"/>
      <w:r w:rsidR="00812045">
        <w:rPr>
          <w:sz w:val="20"/>
          <w:lang w:val="fr-FR"/>
        </w:rPr>
        <w:t xml:space="preserve">, </w:t>
      </w:r>
      <w:proofErr w:type="spellStart"/>
      <w:r w:rsidR="00812045">
        <w:rPr>
          <w:sz w:val="20"/>
          <w:lang w:val="fr-FR"/>
        </w:rPr>
        <w:t>respectand</w:t>
      </w:r>
      <w:proofErr w:type="spellEnd"/>
      <w:r w:rsidR="00812045">
        <w:rPr>
          <w:sz w:val="20"/>
          <w:lang w:val="fr-FR"/>
        </w:rPr>
        <w:t xml:space="preserve"> </w:t>
      </w:r>
      <w:proofErr w:type="spellStart"/>
      <w:r w:rsidR="00812045">
        <w:rPr>
          <w:sz w:val="20"/>
          <w:lang w:val="fr-FR"/>
        </w:rPr>
        <w:t>regulile</w:t>
      </w:r>
      <w:proofErr w:type="spellEnd"/>
      <w:r w:rsidR="00812045">
        <w:rPr>
          <w:sz w:val="20"/>
          <w:lang w:val="fr-FR"/>
        </w:rPr>
        <w:t xml:space="preserve"> </w:t>
      </w:r>
      <w:proofErr w:type="spellStart"/>
      <w:r w:rsidR="00812045">
        <w:rPr>
          <w:sz w:val="20"/>
          <w:lang w:val="fr-FR"/>
        </w:rPr>
        <w:t>retelei</w:t>
      </w:r>
      <w:proofErr w:type="spellEnd"/>
      <w:r w:rsidR="00812045">
        <w:rPr>
          <w:sz w:val="20"/>
          <w:lang w:val="fr-FR"/>
        </w:rPr>
        <w:t xml:space="preserve"> si </w:t>
      </w:r>
      <w:proofErr w:type="spellStart"/>
      <w:r w:rsidR="00812045">
        <w:rPr>
          <w:sz w:val="20"/>
          <w:lang w:val="fr-FR"/>
        </w:rPr>
        <w:t>deciziile</w:t>
      </w:r>
      <w:proofErr w:type="spellEnd"/>
      <w:r w:rsidR="00812045">
        <w:rPr>
          <w:sz w:val="20"/>
          <w:lang w:val="fr-FR"/>
        </w:rPr>
        <w:t xml:space="preserve"> </w:t>
      </w:r>
      <w:proofErr w:type="spellStart"/>
      <w:r w:rsidR="00812045">
        <w:rPr>
          <w:sz w:val="20"/>
          <w:lang w:val="fr-FR"/>
        </w:rPr>
        <w:t>operatorului</w:t>
      </w:r>
      <w:proofErr w:type="spellEnd"/>
      <w:r>
        <w:rPr>
          <w:sz w:val="20"/>
          <w:lang w:val="fr-FR"/>
        </w:rPr>
        <w:t>.</w:t>
      </w:r>
    </w:p>
    <w:p w14:paraId="4D7C5C18" w14:textId="77777777" w:rsidR="00295AFF" w:rsidRPr="0061682C" w:rsidRDefault="00295AFF" w:rsidP="0044231D">
      <w:pPr>
        <w:jc w:val="both"/>
        <w:rPr>
          <w:sz w:val="20"/>
          <w:szCs w:val="16"/>
        </w:rPr>
      </w:pPr>
    </w:p>
    <w:p w14:paraId="36E5DA96" w14:textId="77777777" w:rsidR="00A97C26" w:rsidRPr="0061682C" w:rsidRDefault="00A97C26" w:rsidP="0044231D">
      <w:pPr>
        <w:jc w:val="both"/>
        <w:rPr>
          <w:sz w:val="20"/>
          <w:szCs w:val="16"/>
        </w:rPr>
      </w:pPr>
      <w:r w:rsidRPr="0061682C">
        <w:rPr>
          <w:b/>
          <w:sz w:val="20"/>
          <w:szCs w:val="16"/>
        </w:rPr>
        <w:t xml:space="preserve">Blog </w:t>
      </w:r>
      <w:r w:rsidRPr="0061682C">
        <w:rPr>
          <w:sz w:val="20"/>
          <w:szCs w:val="16"/>
        </w:rPr>
        <w:t xml:space="preserve">– un canal de </w:t>
      </w:r>
      <w:proofErr w:type="spellStart"/>
      <w:r w:rsidRPr="0061682C">
        <w:rPr>
          <w:sz w:val="20"/>
          <w:szCs w:val="16"/>
        </w:rPr>
        <w:t>comunicare</w:t>
      </w:r>
      <w:proofErr w:type="spellEnd"/>
      <w:r w:rsidRPr="0061682C">
        <w:rPr>
          <w:sz w:val="20"/>
          <w:szCs w:val="16"/>
        </w:rPr>
        <w:t xml:space="preserve"> din </w:t>
      </w:r>
      <w:proofErr w:type="spellStart"/>
      <w:r w:rsidRPr="0061682C">
        <w:rPr>
          <w:sz w:val="20"/>
          <w:szCs w:val="16"/>
        </w:rPr>
        <w:t>cadrul</w:t>
      </w:r>
      <w:proofErr w:type="spellEnd"/>
      <w:r w:rsidRPr="0061682C">
        <w:rPr>
          <w:sz w:val="20"/>
          <w:szCs w:val="16"/>
        </w:rPr>
        <w:t xml:space="preserve"> social media, </w:t>
      </w:r>
      <w:proofErr w:type="spellStart"/>
      <w:r w:rsidRPr="0061682C">
        <w:rPr>
          <w:sz w:val="20"/>
          <w:szCs w:val="16"/>
        </w:rPr>
        <w:t>realizat</w:t>
      </w:r>
      <w:proofErr w:type="spellEnd"/>
      <w:r w:rsidRPr="0061682C">
        <w:rPr>
          <w:sz w:val="20"/>
          <w:szCs w:val="16"/>
        </w:rPr>
        <w:t xml:space="preserve"> pe o </w:t>
      </w:r>
      <w:proofErr w:type="spellStart"/>
      <w:r w:rsidRPr="0061682C">
        <w:rPr>
          <w:sz w:val="20"/>
          <w:szCs w:val="16"/>
        </w:rPr>
        <w:t>platforma</w:t>
      </w:r>
      <w:proofErr w:type="spellEnd"/>
      <w:r w:rsidRPr="0061682C">
        <w:rPr>
          <w:sz w:val="20"/>
          <w:szCs w:val="16"/>
        </w:rPr>
        <w:t xml:space="preserve"> </w:t>
      </w:r>
      <w:proofErr w:type="spellStart"/>
      <w:r w:rsidRPr="0061682C">
        <w:rPr>
          <w:sz w:val="20"/>
          <w:szCs w:val="16"/>
        </w:rPr>
        <w:t>tehnologica</w:t>
      </w:r>
      <w:proofErr w:type="spellEnd"/>
      <w:r w:rsidRPr="0061682C">
        <w:rPr>
          <w:sz w:val="20"/>
          <w:szCs w:val="16"/>
        </w:rPr>
        <w:t xml:space="preserve"> online, </w:t>
      </w:r>
      <w:proofErr w:type="spellStart"/>
      <w:r w:rsidRPr="0061682C">
        <w:rPr>
          <w:sz w:val="20"/>
          <w:szCs w:val="16"/>
        </w:rPr>
        <w:t>operat</w:t>
      </w:r>
      <w:proofErr w:type="spellEnd"/>
      <w:r w:rsidRPr="0061682C">
        <w:rPr>
          <w:sz w:val="20"/>
          <w:szCs w:val="16"/>
        </w:rPr>
        <w:t xml:space="preserve"> de un </w:t>
      </w:r>
      <w:proofErr w:type="spellStart"/>
      <w:r w:rsidRPr="0061682C">
        <w:rPr>
          <w:sz w:val="20"/>
          <w:szCs w:val="16"/>
        </w:rPr>
        <w:t>realizator</w:t>
      </w:r>
      <w:proofErr w:type="spellEnd"/>
      <w:r w:rsidRPr="0061682C">
        <w:rPr>
          <w:sz w:val="20"/>
          <w:szCs w:val="16"/>
        </w:rPr>
        <w:t xml:space="preserve"> de </w:t>
      </w:r>
      <w:proofErr w:type="spellStart"/>
      <w:r w:rsidRPr="0061682C">
        <w:rPr>
          <w:sz w:val="20"/>
          <w:szCs w:val="16"/>
        </w:rPr>
        <w:t>continut</w:t>
      </w:r>
      <w:proofErr w:type="spellEnd"/>
      <w:r w:rsidRPr="0061682C">
        <w:rPr>
          <w:sz w:val="20"/>
          <w:szCs w:val="16"/>
        </w:rPr>
        <w:t xml:space="preserve"> </w:t>
      </w:r>
      <w:proofErr w:type="spellStart"/>
      <w:r w:rsidRPr="0061682C">
        <w:rPr>
          <w:sz w:val="20"/>
          <w:szCs w:val="16"/>
        </w:rPr>
        <w:t>unic</w:t>
      </w:r>
      <w:proofErr w:type="spellEnd"/>
      <w:r w:rsidR="000C354F" w:rsidRPr="0061682C">
        <w:rPr>
          <w:sz w:val="20"/>
          <w:szCs w:val="16"/>
        </w:rPr>
        <w:t xml:space="preserve">, </w:t>
      </w:r>
      <w:proofErr w:type="spellStart"/>
      <w:r w:rsidR="000C354F" w:rsidRPr="0061682C">
        <w:rPr>
          <w:sz w:val="20"/>
          <w:szCs w:val="16"/>
        </w:rPr>
        <w:t>ce</w:t>
      </w:r>
      <w:proofErr w:type="spellEnd"/>
      <w:r w:rsidR="000C354F" w:rsidRPr="0061682C">
        <w:rPr>
          <w:sz w:val="20"/>
          <w:szCs w:val="16"/>
        </w:rPr>
        <w:t xml:space="preserve"> continue in special text si </w:t>
      </w:r>
      <w:proofErr w:type="spellStart"/>
      <w:r w:rsidR="000C354F" w:rsidRPr="0061682C">
        <w:rPr>
          <w:sz w:val="20"/>
          <w:szCs w:val="16"/>
        </w:rPr>
        <w:t>foto</w:t>
      </w:r>
      <w:proofErr w:type="spellEnd"/>
      <w:r w:rsidR="000C354F" w:rsidRPr="0061682C">
        <w:rPr>
          <w:sz w:val="20"/>
          <w:szCs w:val="16"/>
        </w:rPr>
        <w:t xml:space="preserve">, </w:t>
      </w:r>
      <w:r w:rsidRPr="0061682C">
        <w:rPr>
          <w:sz w:val="20"/>
          <w:szCs w:val="16"/>
        </w:rPr>
        <w:t xml:space="preserve">si care </w:t>
      </w:r>
      <w:proofErr w:type="spellStart"/>
      <w:r w:rsidRPr="0061682C">
        <w:rPr>
          <w:sz w:val="20"/>
          <w:szCs w:val="16"/>
        </w:rPr>
        <w:t>poate</w:t>
      </w:r>
      <w:proofErr w:type="spellEnd"/>
      <w:r w:rsidRPr="0061682C">
        <w:rPr>
          <w:sz w:val="20"/>
          <w:szCs w:val="16"/>
        </w:rPr>
        <w:t xml:space="preserve"> </w:t>
      </w:r>
      <w:proofErr w:type="spellStart"/>
      <w:r w:rsidRPr="0061682C">
        <w:rPr>
          <w:sz w:val="20"/>
          <w:szCs w:val="16"/>
        </w:rPr>
        <w:t>permite</w:t>
      </w:r>
      <w:proofErr w:type="spellEnd"/>
      <w:r w:rsidRPr="0061682C">
        <w:rPr>
          <w:sz w:val="20"/>
          <w:szCs w:val="16"/>
        </w:rPr>
        <w:t xml:space="preserve"> </w:t>
      </w:r>
      <w:proofErr w:type="spellStart"/>
      <w:r w:rsidRPr="0061682C">
        <w:rPr>
          <w:sz w:val="20"/>
          <w:szCs w:val="16"/>
        </w:rPr>
        <w:t>interactiunea</w:t>
      </w:r>
      <w:proofErr w:type="spellEnd"/>
      <w:r w:rsidRPr="0061682C">
        <w:rPr>
          <w:sz w:val="20"/>
          <w:szCs w:val="16"/>
        </w:rPr>
        <w:t xml:space="preserve"> </w:t>
      </w:r>
      <w:proofErr w:type="spellStart"/>
      <w:r w:rsidRPr="0061682C">
        <w:rPr>
          <w:sz w:val="20"/>
          <w:szCs w:val="16"/>
        </w:rPr>
        <w:t>publicului</w:t>
      </w:r>
      <w:proofErr w:type="spellEnd"/>
      <w:r w:rsidRPr="0061682C">
        <w:rPr>
          <w:sz w:val="20"/>
          <w:szCs w:val="16"/>
        </w:rPr>
        <w:t xml:space="preserve"> </w:t>
      </w:r>
      <w:proofErr w:type="spellStart"/>
      <w:r w:rsidRPr="0061682C">
        <w:rPr>
          <w:sz w:val="20"/>
          <w:szCs w:val="16"/>
        </w:rPr>
        <w:t>sau</w:t>
      </w:r>
      <w:proofErr w:type="spellEnd"/>
      <w:r w:rsidRPr="0061682C">
        <w:rPr>
          <w:sz w:val="20"/>
          <w:szCs w:val="16"/>
        </w:rPr>
        <w:t xml:space="preserve"> </w:t>
      </w:r>
      <w:proofErr w:type="spellStart"/>
      <w:r w:rsidRPr="0061682C">
        <w:rPr>
          <w:sz w:val="20"/>
          <w:szCs w:val="16"/>
        </w:rPr>
        <w:t>dupa</w:t>
      </w:r>
      <w:proofErr w:type="spellEnd"/>
      <w:r w:rsidRPr="0061682C">
        <w:rPr>
          <w:sz w:val="20"/>
          <w:szCs w:val="16"/>
        </w:rPr>
        <w:t xml:space="preserve"> reguli</w:t>
      </w:r>
      <w:r w:rsidR="000C354F" w:rsidRPr="0061682C">
        <w:rPr>
          <w:sz w:val="20"/>
          <w:szCs w:val="16"/>
        </w:rPr>
        <w:t xml:space="preserve"> </w:t>
      </w:r>
      <w:proofErr w:type="spellStart"/>
      <w:r w:rsidR="000C354F" w:rsidRPr="0061682C">
        <w:rPr>
          <w:sz w:val="20"/>
          <w:szCs w:val="16"/>
        </w:rPr>
        <w:t>stabilite</w:t>
      </w:r>
      <w:proofErr w:type="spellEnd"/>
      <w:r w:rsidR="000C354F" w:rsidRPr="0061682C">
        <w:rPr>
          <w:sz w:val="20"/>
          <w:szCs w:val="16"/>
        </w:rPr>
        <w:t xml:space="preserve"> de </w:t>
      </w:r>
      <w:proofErr w:type="spellStart"/>
      <w:r w:rsidR="000C354F" w:rsidRPr="0061682C">
        <w:rPr>
          <w:sz w:val="20"/>
          <w:szCs w:val="16"/>
        </w:rPr>
        <w:t>operatorul</w:t>
      </w:r>
      <w:proofErr w:type="spellEnd"/>
      <w:r w:rsidR="000C354F" w:rsidRPr="0061682C">
        <w:rPr>
          <w:sz w:val="20"/>
          <w:szCs w:val="16"/>
        </w:rPr>
        <w:t xml:space="preserve"> </w:t>
      </w:r>
      <w:proofErr w:type="spellStart"/>
      <w:r w:rsidR="000C354F" w:rsidRPr="0061682C">
        <w:rPr>
          <w:sz w:val="20"/>
          <w:szCs w:val="16"/>
        </w:rPr>
        <w:t>blogului</w:t>
      </w:r>
      <w:proofErr w:type="spellEnd"/>
      <w:r w:rsidRPr="0061682C">
        <w:rPr>
          <w:sz w:val="20"/>
          <w:szCs w:val="16"/>
        </w:rPr>
        <w:t>.</w:t>
      </w:r>
    </w:p>
    <w:p w14:paraId="2AFF8C7A" w14:textId="77777777" w:rsidR="00A97C26" w:rsidRPr="0061682C" w:rsidRDefault="00A97C26" w:rsidP="0044231D">
      <w:pPr>
        <w:jc w:val="both"/>
        <w:rPr>
          <w:sz w:val="20"/>
          <w:szCs w:val="16"/>
        </w:rPr>
      </w:pPr>
    </w:p>
    <w:p w14:paraId="28BCF1F3" w14:textId="77777777" w:rsidR="000C354F" w:rsidRPr="0061682C" w:rsidRDefault="000C354F" w:rsidP="0044231D">
      <w:pPr>
        <w:jc w:val="both"/>
        <w:rPr>
          <w:sz w:val="20"/>
          <w:szCs w:val="16"/>
        </w:rPr>
      </w:pPr>
      <w:r w:rsidRPr="0061682C">
        <w:rPr>
          <w:b/>
          <w:sz w:val="20"/>
          <w:szCs w:val="16"/>
        </w:rPr>
        <w:t xml:space="preserve">Vlog </w:t>
      </w:r>
      <w:r w:rsidRPr="0061682C">
        <w:rPr>
          <w:sz w:val="20"/>
          <w:szCs w:val="16"/>
        </w:rPr>
        <w:t xml:space="preserve">– un canal de </w:t>
      </w:r>
      <w:proofErr w:type="spellStart"/>
      <w:r w:rsidRPr="0061682C">
        <w:rPr>
          <w:sz w:val="20"/>
          <w:szCs w:val="16"/>
        </w:rPr>
        <w:t>comunicare</w:t>
      </w:r>
      <w:proofErr w:type="spellEnd"/>
      <w:r w:rsidRPr="0061682C">
        <w:rPr>
          <w:sz w:val="20"/>
          <w:szCs w:val="16"/>
        </w:rPr>
        <w:t xml:space="preserve"> din </w:t>
      </w:r>
      <w:proofErr w:type="spellStart"/>
      <w:r w:rsidRPr="0061682C">
        <w:rPr>
          <w:sz w:val="20"/>
          <w:szCs w:val="16"/>
        </w:rPr>
        <w:t>cadrul</w:t>
      </w:r>
      <w:proofErr w:type="spellEnd"/>
      <w:r w:rsidRPr="0061682C">
        <w:rPr>
          <w:sz w:val="20"/>
          <w:szCs w:val="16"/>
        </w:rPr>
        <w:t xml:space="preserve"> social media, </w:t>
      </w:r>
      <w:proofErr w:type="spellStart"/>
      <w:r w:rsidRPr="0061682C">
        <w:rPr>
          <w:sz w:val="20"/>
          <w:szCs w:val="16"/>
        </w:rPr>
        <w:t>realizat</w:t>
      </w:r>
      <w:proofErr w:type="spellEnd"/>
      <w:r w:rsidRPr="0061682C">
        <w:rPr>
          <w:sz w:val="20"/>
          <w:szCs w:val="16"/>
        </w:rPr>
        <w:t xml:space="preserve"> pe o </w:t>
      </w:r>
      <w:proofErr w:type="spellStart"/>
      <w:r w:rsidRPr="0061682C">
        <w:rPr>
          <w:sz w:val="20"/>
          <w:szCs w:val="16"/>
        </w:rPr>
        <w:t>platforma</w:t>
      </w:r>
      <w:proofErr w:type="spellEnd"/>
      <w:r w:rsidRPr="0061682C">
        <w:rPr>
          <w:sz w:val="20"/>
          <w:szCs w:val="16"/>
        </w:rPr>
        <w:t xml:space="preserve"> </w:t>
      </w:r>
      <w:proofErr w:type="spellStart"/>
      <w:r w:rsidRPr="0061682C">
        <w:rPr>
          <w:sz w:val="20"/>
          <w:szCs w:val="16"/>
        </w:rPr>
        <w:t>tehnologica</w:t>
      </w:r>
      <w:proofErr w:type="spellEnd"/>
      <w:r w:rsidRPr="0061682C">
        <w:rPr>
          <w:sz w:val="20"/>
          <w:szCs w:val="16"/>
        </w:rPr>
        <w:t xml:space="preserve"> online, </w:t>
      </w:r>
      <w:proofErr w:type="spellStart"/>
      <w:r w:rsidRPr="0061682C">
        <w:rPr>
          <w:sz w:val="20"/>
          <w:szCs w:val="16"/>
        </w:rPr>
        <w:t>operat</w:t>
      </w:r>
      <w:proofErr w:type="spellEnd"/>
      <w:r w:rsidRPr="0061682C">
        <w:rPr>
          <w:sz w:val="20"/>
          <w:szCs w:val="16"/>
        </w:rPr>
        <w:t xml:space="preserve"> de un </w:t>
      </w:r>
      <w:proofErr w:type="spellStart"/>
      <w:r w:rsidRPr="0061682C">
        <w:rPr>
          <w:sz w:val="20"/>
          <w:szCs w:val="16"/>
        </w:rPr>
        <w:t>realizator</w:t>
      </w:r>
      <w:proofErr w:type="spellEnd"/>
      <w:r w:rsidRPr="0061682C">
        <w:rPr>
          <w:sz w:val="20"/>
          <w:szCs w:val="16"/>
        </w:rPr>
        <w:t xml:space="preserve"> de </w:t>
      </w:r>
      <w:proofErr w:type="spellStart"/>
      <w:r w:rsidRPr="0061682C">
        <w:rPr>
          <w:sz w:val="20"/>
          <w:szCs w:val="16"/>
        </w:rPr>
        <w:t>continut</w:t>
      </w:r>
      <w:proofErr w:type="spellEnd"/>
      <w:r w:rsidRPr="0061682C">
        <w:rPr>
          <w:sz w:val="20"/>
          <w:szCs w:val="16"/>
        </w:rPr>
        <w:t xml:space="preserve"> </w:t>
      </w:r>
      <w:proofErr w:type="spellStart"/>
      <w:r w:rsidRPr="0061682C">
        <w:rPr>
          <w:sz w:val="20"/>
          <w:szCs w:val="16"/>
        </w:rPr>
        <w:t>unic</w:t>
      </w:r>
      <w:proofErr w:type="spellEnd"/>
      <w:r w:rsidRPr="0061682C">
        <w:rPr>
          <w:sz w:val="20"/>
          <w:szCs w:val="16"/>
        </w:rPr>
        <w:t xml:space="preserve">, </w:t>
      </w:r>
      <w:proofErr w:type="spellStart"/>
      <w:r w:rsidRPr="0061682C">
        <w:rPr>
          <w:sz w:val="20"/>
          <w:szCs w:val="16"/>
        </w:rPr>
        <w:t>ce</w:t>
      </w:r>
      <w:proofErr w:type="spellEnd"/>
      <w:r w:rsidRPr="0061682C">
        <w:rPr>
          <w:sz w:val="20"/>
          <w:szCs w:val="16"/>
        </w:rPr>
        <w:t xml:space="preserve"> continue in special </w:t>
      </w:r>
      <w:proofErr w:type="spellStart"/>
      <w:r w:rsidRPr="0061682C">
        <w:rPr>
          <w:sz w:val="20"/>
          <w:szCs w:val="16"/>
        </w:rPr>
        <w:t>continut</w:t>
      </w:r>
      <w:proofErr w:type="spellEnd"/>
      <w:r w:rsidRPr="0061682C">
        <w:rPr>
          <w:sz w:val="20"/>
          <w:szCs w:val="16"/>
        </w:rPr>
        <w:t xml:space="preserve"> </w:t>
      </w:r>
      <w:proofErr w:type="spellStart"/>
      <w:r w:rsidRPr="0061682C">
        <w:rPr>
          <w:sz w:val="20"/>
          <w:szCs w:val="16"/>
        </w:rPr>
        <w:t>audiovideo</w:t>
      </w:r>
      <w:proofErr w:type="spellEnd"/>
      <w:r w:rsidRPr="0061682C">
        <w:rPr>
          <w:sz w:val="20"/>
          <w:szCs w:val="16"/>
        </w:rPr>
        <w:t xml:space="preserve">, si care </w:t>
      </w:r>
      <w:proofErr w:type="spellStart"/>
      <w:r w:rsidRPr="0061682C">
        <w:rPr>
          <w:sz w:val="20"/>
          <w:szCs w:val="16"/>
        </w:rPr>
        <w:t>poate</w:t>
      </w:r>
      <w:proofErr w:type="spellEnd"/>
      <w:r w:rsidRPr="0061682C">
        <w:rPr>
          <w:sz w:val="20"/>
          <w:szCs w:val="16"/>
        </w:rPr>
        <w:t xml:space="preserve"> </w:t>
      </w:r>
      <w:proofErr w:type="spellStart"/>
      <w:r w:rsidRPr="0061682C">
        <w:rPr>
          <w:sz w:val="20"/>
          <w:szCs w:val="16"/>
        </w:rPr>
        <w:t>permite</w:t>
      </w:r>
      <w:proofErr w:type="spellEnd"/>
      <w:r w:rsidRPr="0061682C">
        <w:rPr>
          <w:sz w:val="20"/>
          <w:szCs w:val="16"/>
        </w:rPr>
        <w:t xml:space="preserve"> </w:t>
      </w:r>
      <w:proofErr w:type="spellStart"/>
      <w:r w:rsidRPr="0061682C">
        <w:rPr>
          <w:sz w:val="20"/>
          <w:szCs w:val="16"/>
        </w:rPr>
        <w:t>interactiunea</w:t>
      </w:r>
      <w:proofErr w:type="spellEnd"/>
      <w:r w:rsidRPr="0061682C">
        <w:rPr>
          <w:sz w:val="20"/>
          <w:szCs w:val="16"/>
        </w:rPr>
        <w:t xml:space="preserve"> </w:t>
      </w:r>
      <w:proofErr w:type="spellStart"/>
      <w:r w:rsidRPr="0061682C">
        <w:rPr>
          <w:sz w:val="20"/>
          <w:szCs w:val="16"/>
        </w:rPr>
        <w:t>publicului</w:t>
      </w:r>
      <w:proofErr w:type="spellEnd"/>
      <w:r w:rsidRPr="0061682C">
        <w:rPr>
          <w:sz w:val="20"/>
          <w:szCs w:val="16"/>
        </w:rPr>
        <w:t xml:space="preserve"> </w:t>
      </w:r>
      <w:proofErr w:type="spellStart"/>
      <w:r w:rsidRPr="0061682C">
        <w:rPr>
          <w:sz w:val="20"/>
          <w:szCs w:val="16"/>
        </w:rPr>
        <w:t>sau</w:t>
      </w:r>
      <w:proofErr w:type="spellEnd"/>
      <w:r w:rsidRPr="0061682C">
        <w:rPr>
          <w:sz w:val="20"/>
          <w:szCs w:val="16"/>
        </w:rPr>
        <w:t xml:space="preserve"> </w:t>
      </w:r>
      <w:proofErr w:type="spellStart"/>
      <w:r w:rsidRPr="0061682C">
        <w:rPr>
          <w:sz w:val="20"/>
          <w:szCs w:val="16"/>
        </w:rPr>
        <w:t>dupa</w:t>
      </w:r>
      <w:proofErr w:type="spellEnd"/>
      <w:r w:rsidRPr="0061682C">
        <w:rPr>
          <w:sz w:val="20"/>
          <w:szCs w:val="16"/>
        </w:rPr>
        <w:t xml:space="preserve"> reguli </w:t>
      </w:r>
      <w:proofErr w:type="spellStart"/>
      <w:r w:rsidRPr="0061682C">
        <w:rPr>
          <w:sz w:val="20"/>
          <w:szCs w:val="16"/>
        </w:rPr>
        <w:t>stabilite</w:t>
      </w:r>
      <w:proofErr w:type="spellEnd"/>
      <w:r w:rsidRPr="0061682C">
        <w:rPr>
          <w:sz w:val="20"/>
          <w:szCs w:val="16"/>
        </w:rPr>
        <w:t xml:space="preserve"> de </w:t>
      </w:r>
      <w:proofErr w:type="spellStart"/>
      <w:r w:rsidRPr="0061682C">
        <w:rPr>
          <w:sz w:val="20"/>
          <w:szCs w:val="16"/>
        </w:rPr>
        <w:t>operatorul</w:t>
      </w:r>
      <w:proofErr w:type="spellEnd"/>
      <w:r w:rsidRPr="0061682C">
        <w:rPr>
          <w:sz w:val="20"/>
          <w:szCs w:val="16"/>
        </w:rPr>
        <w:t xml:space="preserve"> </w:t>
      </w:r>
      <w:proofErr w:type="spellStart"/>
      <w:r w:rsidRPr="0061682C">
        <w:rPr>
          <w:sz w:val="20"/>
          <w:szCs w:val="16"/>
        </w:rPr>
        <w:t>blogului</w:t>
      </w:r>
      <w:proofErr w:type="spellEnd"/>
      <w:r w:rsidRPr="0061682C">
        <w:rPr>
          <w:sz w:val="20"/>
          <w:szCs w:val="16"/>
        </w:rPr>
        <w:t>.</w:t>
      </w:r>
    </w:p>
    <w:p w14:paraId="739AB1A5" w14:textId="77777777" w:rsidR="00A3077A" w:rsidRPr="0061682C" w:rsidRDefault="00A3077A" w:rsidP="0044231D">
      <w:pPr>
        <w:jc w:val="both"/>
        <w:rPr>
          <w:lang w:eastAsia="x-none"/>
        </w:rPr>
      </w:pPr>
    </w:p>
    <w:p w14:paraId="109DF3E4" w14:textId="77777777" w:rsidR="00CA288C" w:rsidRPr="00AA41DC" w:rsidRDefault="009C6C37" w:rsidP="00835ED0">
      <w:pPr>
        <w:pStyle w:val="Heading3"/>
      </w:pPr>
      <w:r w:rsidRPr="00AA41DC">
        <w:rPr>
          <w:b/>
        </w:rPr>
        <w:t xml:space="preserve">Influencer </w:t>
      </w:r>
      <w:r w:rsidR="00DE7262">
        <w:t>–</w:t>
      </w:r>
      <w:r w:rsidRPr="00AA41DC">
        <w:t xml:space="preserve"> </w:t>
      </w:r>
      <w:proofErr w:type="spellStart"/>
      <w:r w:rsidR="00DE7262" w:rsidRPr="005A7116">
        <w:rPr>
          <w:lang w:val="fr-FR"/>
        </w:rPr>
        <w:t>entitate</w:t>
      </w:r>
      <w:proofErr w:type="spellEnd"/>
      <w:r w:rsidR="00DE7262" w:rsidRPr="005A7116">
        <w:rPr>
          <w:lang w:val="fr-FR"/>
        </w:rPr>
        <w:t xml:space="preserve"> </w:t>
      </w:r>
      <w:proofErr w:type="spellStart"/>
      <w:r w:rsidR="00DE7262" w:rsidRPr="005A7116">
        <w:rPr>
          <w:lang w:val="fr-FR"/>
        </w:rPr>
        <w:t>fizica</w:t>
      </w:r>
      <w:proofErr w:type="spellEnd"/>
      <w:r w:rsidR="00DE7262" w:rsidRPr="005A7116">
        <w:rPr>
          <w:lang w:val="fr-FR"/>
        </w:rPr>
        <w:t xml:space="preserve"> </w:t>
      </w:r>
      <w:proofErr w:type="spellStart"/>
      <w:r w:rsidR="00DE7262" w:rsidRPr="005A7116">
        <w:rPr>
          <w:lang w:val="fr-FR"/>
        </w:rPr>
        <w:t>sau</w:t>
      </w:r>
      <w:proofErr w:type="spellEnd"/>
      <w:r w:rsidR="00DE7262" w:rsidRPr="005A7116">
        <w:rPr>
          <w:lang w:val="fr-FR"/>
        </w:rPr>
        <w:t xml:space="preserve"> </w:t>
      </w:r>
      <w:proofErr w:type="spellStart"/>
      <w:r w:rsidR="00DE7262" w:rsidRPr="005A7116">
        <w:rPr>
          <w:lang w:val="fr-FR"/>
        </w:rPr>
        <w:t>juridica</w:t>
      </w:r>
      <w:proofErr w:type="spellEnd"/>
      <w:r w:rsidR="00DE7262" w:rsidRPr="005A7116">
        <w:rPr>
          <w:lang w:val="fr-FR"/>
        </w:rPr>
        <w:t>,</w:t>
      </w:r>
      <w:r w:rsidRPr="00AA41DC">
        <w:t xml:space="preserve"> care prin </w:t>
      </w:r>
      <w:proofErr w:type="spellStart"/>
      <w:r w:rsidRPr="00AA41DC">
        <w:t>utilizarea</w:t>
      </w:r>
      <w:proofErr w:type="spellEnd"/>
      <w:r w:rsidRPr="00AA41DC">
        <w:t xml:space="preserve"> </w:t>
      </w:r>
      <w:proofErr w:type="spellStart"/>
      <w:r w:rsidRPr="00AA41DC">
        <w:t>canale</w:t>
      </w:r>
      <w:r w:rsidR="00295AFF" w:rsidRPr="005A7116">
        <w:rPr>
          <w:lang w:val="fr-FR"/>
        </w:rPr>
        <w:t>lor</w:t>
      </w:r>
      <w:proofErr w:type="spellEnd"/>
      <w:r w:rsidRPr="00AA41DC">
        <w:t xml:space="preserve"> de </w:t>
      </w:r>
      <w:proofErr w:type="spellStart"/>
      <w:r w:rsidRPr="00AA41DC">
        <w:t>comunicare</w:t>
      </w:r>
      <w:proofErr w:type="spellEnd"/>
      <w:r w:rsidRPr="00AA41DC">
        <w:t xml:space="preserve"> </w:t>
      </w:r>
      <w:proofErr w:type="spellStart"/>
      <w:r w:rsidR="00295AFF" w:rsidRPr="005A7116">
        <w:rPr>
          <w:lang w:val="fr-FR"/>
        </w:rPr>
        <w:t>pe</w:t>
      </w:r>
      <w:proofErr w:type="spellEnd"/>
      <w:r w:rsidR="00295AFF" w:rsidRPr="005A7116">
        <w:rPr>
          <w:lang w:val="fr-FR"/>
        </w:rPr>
        <w:t xml:space="preserve"> care le </w:t>
      </w:r>
      <w:proofErr w:type="spellStart"/>
      <w:r w:rsidR="00295AFF" w:rsidRPr="005A7116">
        <w:rPr>
          <w:lang w:val="fr-FR"/>
        </w:rPr>
        <w:t>opereaza</w:t>
      </w:r>
      <w:proofErr w:type="spellEnd"/>
      <w:r w:rsidRPr="00AA41DC">
        <w:t xml:space="preserve"> </w:t>
      </w:r>
      <w:r w:rsidR="00F407DF" w:rsidRPr="00AA41DC">
        <w:t>(ex:</w:t>
      </w:r>
      <w:r w:rsidR="000D1548" w:rsidRPr="005A7116">
        <w:rPr>
          <w:lang w:val="fr-FR"/>
        </w:rPr>
        <w:t xml:space="preserve"> </w:t>
      </w:r>
      <w:r w:rsidR="000D15B5" w:rsidRPr="005A7116">
        <w:rPr>
          <w:lang w:val="fr-FR"/>
        </w:rPr>
        <w:t>pagina</w:t>
      </w:r>
      <w:r w:rsidR="000D1548" w:rsidRPr="005A7116">
        <w:rPr>
          <w:lang w:val="fr-FR"/>
        </w:rPr>
        <w:t xml:space="preserve"> de </w:t>
      </w:r>
      <w:proofErr w:type="spellStart"/>
      <w:r w:rsidR="000D1548" w:rsidRPr="005A7116">
        <w:rPr>
          <w:lang w:val="fr-FR"/>
        </w:rPr>
        <w:t>pe</w:t>
      </w:r>
      <w:proofErr w:type="spellEnd"/>
      <w:r w:rsidR="000D1548" w:rsidRPr="005A7116">
        <w:rPr>
          <w:lang w:val="fr-FR"/>
        </w:rPr>
        <w:t xml:space="preserve"> o </w:t>
      </w:r>
      <w:proofErr w:type="spellStart"/>
      <w:r w:rsidR="000D1548" w:rsidRPr="005A7116">
        <w:rPr>
          <w:lang w:val="fr-FR"/>
        </w:rPr>
        <w:t>retea</w:t>
      </w:r>
      <w:proofErr w:type="spellEnd"/>
      <w:r w:rsidR="000D1548" w:rsidRPr="005A7116">
        <w:rPr>
          <w:lang w:val="fr-FR"/>
        </w:rPr>
        <w:t xml:space="preserve"> </w:t>
      </w:r>
      <w:proofErr w:type="spellStart"/>
      <w:r w:rsidR="000D1548" w:rsidRPr="005A7116">
        <w:rPr>
          <w:lang w:val="fr-FR"/>
        </w:rPr>
        <w:t>sociala</w:t>
      </w:r>
      <w:proofErr w:type="spellEnd"/>
      <w:r w:rsidR="000D1548" w:rsidRPr="005A7116">
        <w:rPr>
          <w:lang w:val="fr-FR"/>
        </w:rPr>
        <w:t>,</w:t>
      </w:r>
      <w:r w:rsidR="00F407DF" w:rsidRPr="00AA41DC">
        <w:t xml:space="preserve"> blog, vlog)</w:t>
      </w:r>
      <w:r w:rsidR="00C229CF" w:rsidRPr="00AA41DC">
        <w:t>,</w:t>
      </w:r>
      <w:r w:rsidR="00F407DF" w:rsidRPr="00AA41DC">
        <w:t xml:space="preserve"> </w:t>
      </w:r>
      <w:proofErr w:type="spellStart"/>
      <w:r w:rsidRPr="00AA41DC">
        <w:t>poate</w:t>
      </w:r>
      <w:proofErr w:type="spellEnd"/>
      <w:r w:rsidRPr="00AA41DC">
        <w:t xml:space="preserve"> </w:t>
      </w:r>
      <w:proofErr w:type="spellStart"/>
      <w:r w:rsidRPr="00AA41DC">
        <w:t>influenta</w:t>
      </w:r>
      <w:proofErr w:type="spellEnd"/>
      <w:r w:rsidRPr="00AA41DC">
        <w:t xml:space="preserve"> </w:t>
      </w:r>
      <w:proofErr w:type="spellStart"/>
      <w:r w:rsidRPr="00AA41DC">
        <w:t>deciziile</w:t>
      </w:r>
      <w:proofErr w:type="spellEnd"/>
      <w:r w:rsidRPr="00AA41DC">
        <w:t xml:space="preserve"> </w:t>
      </w:r>
      <w:proofErr w:type="spellStart"/>
      <w:r w:rsidRPr="00AA41DC">
        <w:t>altor</w:t>
      </w:r>
      <w:proofErr w:type="spellEnd"/>
      <w:r w:rsidRPr="00AA41DC">
        <w:t xml:space="preserve"> </w:t>
      </w:r>
      <w:proofErr w:type="spellStart"/>
      <w:r w:rsidRPr="00AA41DC">
        <w:t>persoane</w:t>
      </w:r>
      <w:proofErr w:type="spellEnd"/>
      <w:r w:rsidRPr="00AA41DC">
        <w:t xml:space="preserve">, fie in </w:t>
      </w:r>
      <w:proofErr w:type="spellStart"/>
      <w:r w:rsidRPr="00AA41DC">
        <w:t>achizitia</w:t>
      </w:r>
      <w:proofErr w:type="spellEnd"/>
      <w:r w:rsidRPr="00AA41DC">
        <w:t xml:space="preserve"> de </w:t>
      </w:r>
      <w:proofErr w:type="spellStart"/>
      <w:r w:rsidRPr="00AA41DC">
        <w:t>produse</w:t>
      </w:r>
      <w:proofErr w:type="spellEnd"/>
      <w:r w:rsidRPr="00AA41DC">
        <w:t xml:space="preserve"> si </w:t>
      </w:r>
      <w:proofErr w:type="spellStart"/>
      <w:r w:rsidRPr="00AA41DC">
        <w:t>servicii</w:t>
      </w:r>
      <w:proofErr w:type="spellEnd"/>
      <w:r w:rsidRPr="00AA41DC">
        <w:t xml:space="preserve">, fie in </w:t>
      </w:r>
      <w:proofErr w:type="spellStart"/>
      <w:r w:rsidRPr="00AA41DC">
        <w:t>alte</w:t>
      </w:r>
      <w:proofErr w:type="spellEnd"/>
      <w:r w:rsidRPr="00AA41DC">
        <w:t xml:space="preserve"> </w:t>
      </w:r>
      <w:proofErr w:type="spellStart"/>
      <w:r w:rsidRPr="00AA41DC">
        <w:t>aspecte</w:t>
      </w:r>
      <w:proofErr w:type="spellEnd"/>
      <w:r w:rsidRPr="00AA41DC">
        <w:t xml:space="preserve"> ale </w:t>
      </w:r>
      <w:proofErr w:type="spellStart"/>
      <w:r w:rsidRPr="00AA41DC">
        <w:t>vietii</w:t>
      </w:r>
      <w:proofErr w:type="spellEnd"/>
      <w:r w:rsidRPr="00AA41DC">
        <w:t xml:space="preserve"> </w:t>
      </w:r>
      <w:proofErr w:type="spellStart"/>
      <w:r w:rsidRPr="00AA41DC">
        <w:t>sociale</w:t>
      </w:r>
      <w:proofErr w:type="spellEnd"/>
      <w:r w:rsidRPr="00AA41DC">
        <w:t xml:space="preserve"> </w:t>
      </w:r>
      <w:proofErr w:type="spellStart"/>
      <w:r w:rsidRPr="00AA41DC">
        <w:t>sau</w:t>
      </w:r>
      <w:proofErr w:type="spellEnd"/>
      <w:r w:rsidRPr="00AA41DC">
        <w:t xml:space="preserve"> </w:t>
      </w:r>
      <w:proofErr w:type="spellStart"/>
      <w:r w:rsidRPr="00AA41DC">
        <w:t>personale</w:t>
      </w:r>
      <w:proofErr w:type="spellEnd"/>
      <w:r w:rsidRPr="00AA41DC">
        <w:t>.</w:t>
      </w:r>
    </w:p>
    <w:p w14:paraId="16A22981" w14:textId="77777777" w:rsidR="002220C8" w:rsidRPr="00AA41DC" w:rsidRDefault="002220C8" w:rsidP="002220C8">
      <w:pPr>
        <w:rPr>
          <w:sz w:val="20"/>
          <w:lang w:val="ro-RO" w:eastAsia="x-none"/>
        </w:rPr>
      </w:pPr>
    </w:p>
    <w:p w14:paraId="661EEBC3" w14:textId="77777777" w:rsidR="002220C8" w:rsidRPr="00D23D13" w:rsidRDefault="00273C0F" w:rsidP="00AA41DC">
      <w:pPr>
        <w:jc w:val="both"/>
        <w:rPr>
          <w:sz w:val="20"/>
          <w:lang w:val="ro-RO" w:eastAsia="x-none"/>
        </w:rPr>
      </w:pPr>
      <w:r w:rsidRPr="00D23D13">
        <w:rPr>
          <w:b/>
          <w:bCs/>
          <w:sz w:val="20"/>
          <w:lang w:val="ro-RO" w:eastAsia="x-none"/>
        </w:rPr>
        <w:t>Reprezentant direct al inf</w:t>
      </w:r>
      <w:r w:rsidRPr="00AA41DC">
        <w:rPr>
          <w:b/>
          <w:bCs/>
          <w:sz w:val="20"/>
          <w:lang w:val="ro-RO" w:eastAsia="x-none"/>
        </w:rPr>
        <w:t>luencer</w:t>
      </w:r>
      <w:r w:rsidR="00C229CF" w:rsidRPr="00AA41DC">
        <w:rPr>
          <w:b/>
          <w:bCs/>
          <w:sz w:val="20"/>
          <w:lang w:val="ro-RO" w:eastAsia="x-none"/>
        </w:rPr>
        <w:t>ul</w:t>
      </w:r>
      <w:r w:rsidR="00D23D13" w:rsidRPr="00AA41DC">
        <w:rPr>
          <w:b/>
          <w:bCs/>
          <w:sz w:val="20"/>
          <w:lang w:val="ro-RO" w:eastAsia="x-none"/>
        </w:rPr>
        <w:t>u</w:t>
      </w:r>
      <w:r w:rsidR="00C229CF" w:rsidRPr="00AA41DC">
        <w:rPr>
          <w:b/>
          <w:bCs/>
          <w:sz w:val="20"/>
          <w:lang w:val="ro-RO" w:eastAsia="x-none"/>
        </w:rPr>
        <w:t>i</w:t>
      </w:r>
      <w:r w:rsidR="002220C8" w:rsidRPr="00AA41DC">
        <w:rPr>
          <w:sz w:val="20"/>
          <w:lang w:val="ro-RO" w:eastAsia="x-none"/>
        </w:rPr>
        <w:t xml:space="preserve"> –</w:t>
      </w:r>
      <w:r w:rsidR="00BF4687" w:rsidRPr="00AA41DC">
        <w:rPr>
          <w:sz w:val="20"/>
          <w:lang w:val="ro-RO" w:eastAsia="x-none"/>
        </w:rPr>
        <w:t xml:space="preserve"> </w:t>
      </w:r>
      <w:r w:rsidR="002220C8" w:rsidRPr="00AA41DC">
        <w:rPr>
          <w:sz w:val="20"/>
          <w:lang w:val="ro-RO" w:eastAsia="x-none"/>
        </w:rPr>
        <w:t xml:space="preserve">persoana juridica romana sau straina ce </w:t>
      </w:r>
      <w:r w:rsidR="007E1B12" w:rsidRPr="00AA41DC">
        <w:rPr>
          <w:sz w:val="20"/>
          <w:lang w:val="ro-RO" w:eastAsia="x-none"/>
        </w:rPr>
        <w:t xml:space="preserve">reprezinta </w:t>
      </w:r>
      <w:r w:rsidR="00C229CF" w:rsidRPr="00AA41DC">
        <w:rPr>
          <w:sz w:val="20"/>
          <w:lang w:val="ro-RO" w:eastAsia="x-none"/>
        </w:rPr>
        <w:t>influencerul  in</w:t>
      </w:r>
      <w:r w:rsidR="007E1B12" w:rsidRPr="00AA41DC">
        <w:rPr>
          <w:sz w:val="20"/>
          <w:lang w:val="ro-RO" w:eastAsia="x-none"/>
        </w:rPr>
        <w:t xml:space="preserve"> relatiile cu </w:t>
      </w:r>
      <w:r w:rsidR="005E6588">
        <w:rPr>
          <w:sz w:val="20"/>
          <w:lang w:val="ro-RO" w:eastAsia="x-none"/>
        </w:rPr>
        <w:t>tertii.</w:t>
      </w:r>
    </w:p>
    <w:p w14:paraId="4B4796FE" w14:textId="77777777" w:rsidR="009C6C37" w:rsidRPr="00AA41DC" w:rsidRDefault="009C6C37" w:rsidP="00B45E62">
      <w:pPr>
        <w:jc w:val="both"/>
        <w:rPr>
          <w:sz w:val="20"/>
          <w:lang w:val="ro-RO" w:eastAsia="x-none"/>
        </w:rPr>
      </w:pPr>
    </w:p>
    <w:p w14:paraId="1478717B" w14:textId="77777777" w:rsidR="005E6588" w:rsidRDefault="005E6588" w:rsidP="005E6588">
      <w:pPr>
        <w:jc w:val="both"/>
        <w:rPr>
          <w:sz w:val="20"/>
          <w:lang w:val="fr-FR"/>
        </w:rPr>
      </w:pPr>
      <w:proofErr w:type="spellStart"/>
      <w:r w:rsidRPr="00AA41DC">
        <w:rPr>
          <w:b/>
          <w:bCs/>
          <w:sz w:val="20"/>
          <w:lang w:val="fr-FR"/>
        </w:rPr>
        <w:t>Comunitatea</w:t>
      </w:r>
      <w:proofErr w:type="spellEnd"/>
      <w:r w:rsidRPr="00AA41DC">
        <w:rPr>
          <w:b/>
          <w:bCs/>
          <w:sz w:val="20"/>
          <w:lang w:val="fr-FR"/>
        </w:rPr>
        <w:t xml:space="preserve"> </w:t>
      </w:r>
      <w:proofErr w:type="spellStart"/>
      <w:r w:rsidRPr="00AA41DC">
        <w:rPr>
          <w:b/>
          <w:bCs/>
          <w:sz w:val="20"/>
          <w:lang w:val="fr-FR"/>
        </w:rPr>
        <w:t>unui</w:t>
      </w:r>
      <w:proofErr w:type="spellEnd"/>
      <w:r w:rsidRPr="00AA41DC">
        <w:rPr>
          <w:b/>
          <w:bCs/>
          <w:sz w:val="20"/>
          <w:lang w:val="fr-FR"/>
        </w:rPr>
        <w:t xml:space="preserve"> influencer –</w:t>
      </w:r>
      <w:r>
        <w:rPr>
          <w:b/>
          <w:bCs/>
          <w:sz w:val="20"/>
          <w:lang w:val="fr-FR"/>
        </w:rPr>
        <w:t xml:space="preserve"> </w:t>
      </w:r>
      <w:proofErr w:type="spellStart"/>
      <w:r w:rsidRPr="00AA41DC">
        <w:rPr>
          <w:sz w:val="20"/>
          <w:lang w:val="fr-FR"/>
        </w:rPr>
        <w:t>totalitatea</w:t>
      </w:r>
      <w:proofErr w:type="spellEnd"/>
      <w:r w:rsidRPr="00AA41DC">
        <w:rPr>
          <w:sz w:val="20"/>
          <w:lang w:val="fr-FR"/>
        </w:rPr>
        <w:t xml:space="preserve"> </w:t>
      </w:r>
      <w:proofErr w:type="spellStart"/>
      <w:r w:rsidRPr="00AA41DC">
        <w:rPr>
          <w:sz w:val="20"/>
          <w:lang w:val="fr-FR"/>
        </w:rPr>
        <w:t>persoanelor</w:t>
      </w:r>
      <w:proofErr w:type="spellEnd"/>
      <w:r w:rsidRPr="00AA41DC">
        <w:rPr>
          <w:sz w:val="20"/>
          <w:lang w:val="fr-FR"/>
        </w:rPr>
        <w:t xml:space="preserve"> care</w:t>
      </w:r>
      <w:r>
        <w:rPr>
          <w:sz w:val="20"/>
          <w:lang w:val="fr-FR"/>
        </w:rPr>
        <w:t xml:space="preserve"> </w:t>
      </w:r>
      <w:proofErr w:type="spellStart"/>
      <w:r w:rsidRPr="00AA41DC">
        <w:rPr>
          <w:sz w:val="20"/>
          <w:lang w:val="fr-FR"/>
        </w:rPr>
        <w:t>urmaresc</w:t>
      </w:r>
      <w:proofErr w:type="spellEnd"/>
      <w:r w:rsidRPr="00AA41DC">
        <w:rPr>
          <w:sz w:val="20"/>
          <w:lang w:val="fr-FR"/>
        </w:rPr>
        <w:t xml:space="preserve"> </w:t>
      </w:r>
      <w:proofErr w:type="spellStart"/>
      <w:r w:rsidRPr="00AA41DC">
        <w:rPr>
          <w:sz w:val="20"/>
          <w:lang w:val="fr-FR"/>
        </w:rPr>
        <w:t>cel</w:t>
      </w:r>
      <w:proofErr w:type="spellEnd"/>
      <w:r w:rsidRPr="00AA41DC">
        <w:rPr>
          <w:sz w:val="20"/>
          <w:lang w:val="fr-FR"/>
        </w:rPr>
        <w:t xml:space="preserve"> </w:t>
      </w:r>
      <w:proofErr w:type="spellStart"/>
      <w:r w:rsidRPr="00AA41DC">
        <w:rPr>
          <w:sz w:val="20"/>
          <w:lang w:val="fr-FR"/>
        </w:rPr>
        <w:t>putin</w:t>
      </w:r>
      <w:proofErr w:type="spellEnd"/>
      <w:r w:rsidRPr="00AA41DC">
        <w:rPr>
          <w:sz w:val="20"/>
          <w:lang w:val="fr-FR"/>
        </w:rPr>
        <w:t xml:space="preserve"> </w:t>
      </w:r>
      <w:proofErr w:type="spellStart"/>
      <w:r w:rsidRPr="00AA41DC">
        <w:rPr>
          <w:sz w:val="20"/>
          <w:lang w:val="fr-FR"/>
        </w:rPr>
        <w:t>unul</w:t>
      </w:r>
      <w:proofErr w:type="spellEnd"/>
      <w:r w:rsidRPr="00AA41DC">
        <w:rPr>
          <w:sz w:val="20"/>
          <w:lang w:val="fr-FR"/>
        </w:rPr>
        <w:t xml:space="preserve"> </w:t>
      </w:r>
      <w:proofErr w:type="spellStart"/>
      <w:r w:rsidRPr="00AA41DC">
        <w:rPr>
          <w:sz w:val="20"/>
          <w:lang w:val="fr-FR"/>
        </w:rPr>
        <w:t>dintre</w:t>
      </w:r>
      <w:proofErr w:type="spellEnd"/>
      <w:r w:rsidRPr="00AA41DC">
        <w:rPr>
          <w:sz w:val="20"/>
          <w:lang w:val="fr-FR"/>
        </w:rPr>
        <w:t xml:space="preserve"> </w:t>
      </w:r>
      <w:proofErr w:type="spellStart"/>
      <w:r w:rsidRPr="00AA41DC">
        <w:rPr>
          <w:sz w:val="20"/>
          <w:lang w:val="fr-FR"/>
        </w:rPr>
        <w:t>canalele</w:t>
      </w:r>
      <w:proofErr w:type="spellEnd"/>
      <w:r w:rsidRPr="00AA41DC">
        <w:rPr>
          <w:sz w:val="20"/>
          <w:lang w:val="fr-FR"/>
        </w:rPr>
        <w:t xml:space="preserve"> de </w:t>
      </w:r>
      <w:proofErr w:type="spellStart"/>
      <w:r w:rsidRPr="00AA41DC">
        <w:rPr>
          <w:sz w:val="20"/>
          <w:lang w:val="fr-FR"/>
        </w:rPr>
        <w:t>comunicare</w:t>
      </w:r>
      <w:proofErr w:type="spellEnd"/>
      <w:r w:rsidRPr="00AA41DC">
        <w:rPr>
          <w:sz w:val="20"/>
          <w:lang w:val="fr-FR"/>
        </w:rPr>
        <w:t xml:space="preserve"> al</w:t>
      </w:r>
      <w:r>
        <w:rPr>
          <w:sz w:val="20"/>
          <w:lang w:val="fr-FR"/>
        </w:rPr>
        <w:t>e</w:t>
      </w:r>
      <w:r w:rsidRPr="00AA41DC">
        <w:rPr>
          <w:sz w:val="20"/>
          <w:lang w:val="fr-FR"/>
        </w:rPr>
        <w:t xml:space="preserve"> </w:t>
      </w:r>
      <w:proofErr w:type="spellStart"/>
      <w:r w:rsidRPr="00AA41DC">
        <w:rPr>
          <w:sz w:val="20"/>
          <w:lang w:val="fr-FR"/>
        </w:rPr>
        <w:t>influencerului</w:t>
      </w:r>
      <w:proofErr w:type="spellEnd"/>
      <w:r w:rsidR="00C62BA6">
        <w:rPr>
          <w:sz w:val="20"/>
          <w:lang w:val="fr-FR"/>
        </w:rPr>
        <w:t xml:space="preserve"> si/</w:t>
      </w:r>
      <w:proofErr w:type="spellStart"/>
      <w:r w:rsidR="00C62BA6">
        <w:rPr>
          <w:sz w:val="20"/>
          <w:lang w:val="fr-FR"/>
        </w:rPr>
        <w:t>sau</w:t>
      </w:r>
      <w:proofErr w:type="spellEnd"/>
      <w:r w:rsidR="00C62BA6">
        <w:rPr>
          <w:sz w:val="20"/>
          <w:lang w:val="fr-FR"/>
        </w:rPr>
        <w:t xml:space="preserve"> si-au </w:t>
      </w:r>
      <w:proofErr w:type="spellStart"/>
      <w:r w:rsidR="00C62BA6">
        <w:rPr>
          <w:sz w:val="20"/>
          <w:lang w:val="fr-FR"/>
        </w:rPr>
        <w:t>manifestat</w:t>
      </w:r>
      <w:proofErr w:type="spellEnd"/>
      <w:r w:rsidR="00C62BA6">
        <w:rPr>
          <w:sz w:val="20"/>
          <w:lang w:val="fr-FR"/>
        </w:rPr>
        <w:t xml:space="preserve"> </w:t>
      </w:r>
      <w:proofErr w:type="spellStart"/>
      <w:r w:rsidR="00C62BA6">
        <w:rPr>
          <w:sz w:val="20"/>
          <w:lang w:val="fr-FR"/>
        </w:rPr>
        <w:t>interesul</w:t>
      </w:r>
      <w:proofErr w:type="spellEnd"/>
      <w:r w:rsidR="00C62BA6">
        <w:rPr>
          <w:sz w:val="20"/>
          <w:lang w:val="fr-FR"/>
        </w:rPr>
        <w:t xml:space="preserve"> de </w:t>
      </w:r>
      <w:proofErr w:type="spellStart"/>
      <w:r w:rsidR="00C62BA6">
        <w:rPr>
          <w:sz w:val="20"/>
          <w:lang w:val="fr-FR"/>
        </w:rPr>
        <w:t>urmarire</w:t>
      </w:r>
      <w:proofErr w:type="spellEnd"/>
      <w:r w:rsidR="00C62BA6">
        <w:rPr>
          <w:sz w:val="20"/>
          <w:lang w:val="fr-FR"/>
        </w:rPr>
        <w:t xml:space="preserve"> a </w:t>
      </w:r>
      <w:proofErr w:type="spellStart"/>
      <w:r w:rsidR="00C62BA6">
        <w:rPr>
          <w:sz w:val="20"/>
          <w:lang w:val="fr-FR"/>
        </w:rPr>
        <w:t>acestor</w:t>
      </w:r>
      <w:proofErr w:type="spellEnd"/>
      <w:r w:rsidR="00C62BA6">
        <w:rPr>
          <w:sz w:val="20"/>
          <w:lang w:val="fr-FR"/>
        </w:rPr>
        <w:t xml:space="preserve"> </w:t>
      </w:r>
      <w:proofErr w:type="spellStart"/>
      <w:r w:rsidR="00C62BA6">
        <w:rPr>
          <w:sz w:val="20"/>
          <w:lang w:val="fr-FR"/>
        </w:rPr>
        <w:t>canale</w:t>
      </w:r>
      <w:proofErr w:type="spellEnd"/>
      <w:r w:rsidR="00C62BA6">
        <w:rPr>
          <w:sz w:val="20"/>
          <w:lang w:val="fr-FR"/>
        </w:rPr>
        <w:t xml:space="preserve"> </w:t>
      </w:r>
      <w:proofErr w:type="spellStart"/>
      <w:r w:rsidR="00C62BA6">
        <w:rPr>
          <w:sz w:val="20"/>
          <w:lang w:val="fr-FR"/>
        </w:rPr>
        <w:t>printr</w:t>
      </w:r>
      <w:proofErr w:type="spellEnd"/>
      <w:r w:rsidR="00C62BA6">
        <w:rPr>
          <w:sz w:val="20"/>
          <w:lang w:val="fr-FR"/>
        </w:rPr>
        <w:t xml:space="preserve">-o </w:t>
      </w:r>
      <w:proofErr w:type="spellStart"/>
      <w:r w:rsidR="00C62BA6">
        <w:rPr>
          <w:sz w:val="20"/>
          <w:lang w:val="fr-FR"/>
        </w:rPr>
        <w:t>actiune</w:t>
      </w:r>
      <w:proofErr w:type="spellEnd"/>
      <w:r w:rsidR="00C62BA6">
        <w:rPr>
          <w:sz w:val="20"/>
          <w:lang w:val="fr-FR"/>
        </w:rPr>
        <w:t xml:space="preserve"> </w:t>
      </w:r>
      <w:proofErr w:type="spellStart"/>
      <w:r w:rsidR="00C62BA6">
        <w:rPr>
          <w:sz w:val="20"/>
          <w:lang w:val="fr-FR"/>
        </w:rPr>
        <w:t>specifica</w:t>
      </w:r>
      <w:proofErr w:type="spellEnd"/>
      <w:r w:rsidR="00C62BA6">
        <w:rPr>
          <w:sz w:val="20"/>
          <w:lang w:val="fr-FR"/>
        </w:rPr>
        <w:t xml:space="preserve"> (</w:t>
      </w:r>
      <w:proofErr w:type="gramStart"/>
      <w:r w:rsidR="00B67479">
        <w:rPr>
          <w:sz w:val="20"/>
          <w:lang w:val="fr-FR"/>
        </w:rPr>
        <w:t>ex:</w:t>
      </w:r>
      <w:proofErr w:type="gramEnd"/>
      <w:r w:rsidR="00C62BA6">
        <w:rPr>
          <w:sz w:val="20"/>
          <w:lang w:val="fr-FR"/>
        </w:rPr>
        <w:t xml:space="preserve"> de </w:t>
      </w:r>
      <w:proofErr w:type="spellStart"/>
      <w:r w:rsidR="00C62BA6">
        <w:rPr>
          <w:sz w:val="20"/>
          <w:lang w:val="fr-FR"/>
        </w:rPr>
        <w:t>tip</w:t>
      </w:r>
      <w:proofErr w:type="spellEnd"/>
      <w:r w:rsidR="00C62BA6">
        <w:rPr>
          <w:sz w:val="20"/>
          <w:lang w:val="fr-FR"/>
        </w:rPr>
        <w:t xml:space="preserve">  « follow »/ « </w:t>
      </w:r>
      <w:proofErr w:type="spellStart"/>
      <w:r w:rsidR="00C62BA6">
        <w:rPr>
          <w:sz w:val="20"/>
          <w:lang w:val="fr-FR"/>
        </w:rPr>
        <w:t>subscribe</w:t>
      </w:r>
      <w:proofErr w:type="spellEnd"/>
      <w:r w:rsidR="00C62BA6">
        <w:rPr>
          <w:sz w:val="20"/>
          <w:lang w:val="fr-FR"/>
        </w:rPr>
        <w:t xml:space="preserve"> ») in </w:t>
      </w:r>
      <w:proofErr w:type="spellStart"/>
      <w:r w:rsidR="00C62BA6">
        <w:rPr>
          <w:sz w:val="20"/>
          <w:lang w:val="fr-FR"/>
        </w:rPr>
        <w:t>acest</w:t>
      </w:r>
      <w:proofErr w:type="spellEnd"/>
      <w:r w:rsidR="00C62BA6">
        <w:rPr>
          <w:sz w:val="20"/>
          <w:lang w:val="fr-FR"/>
        </w:rPr>
        <w:t xml:space="preserve"> sens</w:t>
      </w:r>
      <w:r w:rsidRPr="00AA41DC">
        <w:rPr>
          <w:sz w:val="20"/>
          <w:lang w:val="fr-FR"/>
        </w:rPr>
        <w:t>.</w:t>
      </w:r>
    </w:p>
    <w:p w14:paraId="6BA6420A" w14:textId="77777777" w:rsidR="000D15B5" w:rsidRDefault="000D15B5" w:rsidP="005E6588">
      <w:pPr>
        <w:jc w:val="both"/>
        <w:rPr>
          <w:sz w:val="20"/>
          <w:lang w:val="fr-FR"/>
        </w:rPr>
      </w:pPr>
    </w:p>
    <w:p w14:paraId="644068F9" w14:textId="77777777" w:rsidR="000D15B5" w:rsidRPr="00AA41DC" w:rsidRDefault="000D15B5" w:rsidP="000D15B5">
      <w:pPr>
        <w:jc w:val="both"/>
        <w:rPr>
          <w:sz w:val="20"/>
          <w:lang w:val="fr-FR"/>
        </w:rPr>
      </w:pPr>
      <w:proofErr w:type="spellStart"/>
      <w:r w:rsidRPr="00AA41DC">
        <w:rPr>
          <w:b/>
          <w:bCs/>
          <w:sz w:val="20"/>
          <w:lang w:val="fr-FR"/>
        </w:rPr>
        <w:t>Comunitatea</w:t>
      </w:r>
      <w:proofErr w:type="spellEnd"/>
      <w:r w:rsidRPr="00AA41DC">
        <w:rPr>
          <w:b/>
          <w:bCs/>
          <w:sz w:val="20"/>
          <w:lang w:val="fr-FR"/>
        </w:rPr>
        <w:t xml:space="preserve"> </w:t>
      </w:r>
      <w:proofErr w:type="spellStart"/>
      <w:r w:rsidRPr="00AA41DC">
        <w:rPr>
          <w:b/>
          <w:bCs/>
          <w:sz w:val="20"/>
          <w:lang w:val="fr-FR"/>
        </w:rPr>
        <w:t>unui</w:t>
      </w:r>
      <w:proofErr w:type="spellEnd"/>
      <w:r w:rsidRPr="00AA41DC">
        <w:rPr>
          <w:b/>
          <w:bCs/>
          <w:sz w:val="20"/>
          <w:lang w:val="fr-FR"/>
        </w:rPr>
        <w:t xml:space="preserve"> influencer</w:t>
      </w:r>
      <w:r>
        <w:rPr>
          <w:b/>
          <w:bCs/>
          <w:sz w:val="20"/>
          <w:lang w:val="fr-FR"/>
        </w:rPr>
        <w:t xml:space="preserve"> in </w:t>
      </w:r>
      <w:proofErr w:type="spellStart"/>
      <w:r>
        <w:rPr>
          <w:b/>
          <w:bCs/>
          <w:sz w:val="20"/>
          <w:lang w:val="fr-FR"/>
        </w:rPr>
        <w:t>cadrul</w:t>
      </w:r>
      <w:proofErr w:type="spellEnd"/>
      <w:r>
        <w:rPr>
          <w:b/>
          <w:bCs/>
          <w:sz w:val="20"/>
          <w:lang w:val="fr-FR"/>
        </w:rPr>
        <w:t xml:space="preserve"> </w:t>
      </w:r>
      <w:proofErr w:type="spellStart"/>
      <w:r>
        <w:rPr>
          <w:b/>
          <w:bCs/>
          <w:sz w:val="20"/>
          <w:lang w:val="fr-FR"/>
        </w:rPr>
        <w:t>unei</w:t>
      </w:r>
      <w:proofErr w:type="spellEnd"/>
      <w:r>
        <w:rPr>
          <w:b/>
          <w:bCs/>
          <w:sz w:val="20"/>
          <w:lang w:val="fr-FR"/>
        </w:rPr>
        <w:t xml:space="preserve"> </w:t>
      </w:r>
      <w:proofErr w:type="spellStart"/>
      <w:r>
        <w:rPr>
          <w:b/>
          <w:bCs/>
          <w:sz w:val="20"/>
          <w:lang w:val="fr-FR"/>
        </w:rPr>
        <w:t>retele</w:t>
      </w:r>
      <w:proofErr w:type="spellEnd"/>
      <w:r>
        <w:rPr>
          <w:b/>
          <w:bCs/>
          <w:sz w:val="20"/>
          <w:lang w:val="fr-FR"/>
        </w:rPr>
        <w:t xml:space="preserve"> de </w:t>
      </w:r>
      <w:proofErr w:type="spellStart"/>
      <w:r>
        <w:rPr>
          <w:b/>
          <w:bCs/>
          <w:sz w:val="20"/>
          <w:lang w:val="fr-FR"/>
        </w:rPr>
        <w:t>socializare</w:t>
      </w:r>
      <w:proofErr w:type="spellEnd"/>
      <w:r w:rsidRPr="00AA41DC">
        <w:rPr>
          <w:b/>
          <w:bCs/>
          <w:sz w:val="20"/>
          <w:lang w:val="fr-FR"/>
        </w:rPr>
        <w:t xml:space="preserve"> –</w:t>
      </w:r>
      <w:r>
        <w:rPr>
          <w:b/>
          <w:bCs/>
          <w:sz w:val="20"/>
          <w:lang w:val="fr-FR"/>
        </w:rPr>
        <w:t xml:space="preserve"> </w:t>
      </w:r>
      <w:proofErr w:type="spellStart"/>
      <w:r w:rsidRPr="00AA41DC">
        <w:rPr>
          <w:sz w:val="20"/>
          <w:lang w:val="fr-FR"/>
        </w:rPr>
        <w:t>totalitatea</w:t>
      </w:r>
      <w:proofErr w:type="spellEnd"/>
      <w:r w:rsidRPr="00AA41DC">
        <w:rPr>
          <w:sz w:val="20"/>
          <w:lang w:val="fr-FR"/>
        </w:rPr>
        <w:t xml:space="preserve"> </w:t>
      </w:r>
      <w:proofErr w:type="spellStart"/>
      <w:r w:rsidRPr="00AA41DC">
        <w:rPr>
          <w:sz w:val="20"/>
          <w:lang w:val="fr-FR"/>
        </w:rPr>
        <w:t>persoanelor</w:t>
      </w:r>
      <w:proofErr w:type="spellEnd"/>
      <w:r w:rsidRPr="00AA41DC">
        <w:rPr>
          <w:sz w:val="20"/>
          <w:lang w:val="fr-FR"/>
        </w:rPr>
        <w:t xml:space="preserve"> care</w:t>
      </w:r>
      <w:r>
        <w:rPr>
          <w:sz w:val="20"/>
          <w:lang w:val="fr-FR"/>
        </w:rPr>
        <w:t xml:space="preserve"> </w:t>
      </w:r>
      <w:proofErr w:type="spellStart"/>
      <w:r w:rsidRPr="00AA41DC">
        <w:rPr>
          <w:sz w:val="20"/>
          <w:lang w:val="fr-FR"/>
        </w:rPr>
        <w:t>urmaresc</w:t>
      </w:r>
      <w:proofErr w:type="spellEnd"/>
      <w:r w:rsidRPr="00AA41DC">
        <w:rPr>
          <w:sz w:val="20"/>
          <w:lang w:val="fr-FR"/>
        </w:rPr>
        <w:t xml:space="preserve"> </w:t>
      </w:r>
      <w:proofErr w:type="spellStart"/>
      <w:r w:rsidRPr="00AA41DC">
        <w:rPr>
          <w:sz w:val="20"/>
          <w:lang w:val="fr-FR"/>
        </w:rPr>
        <w:t>cel</w:t>
      </w:r>
      <w:proofErr w:type="spellEnd"/>
      <w:r w:rsidRPr="00AA41DC">
        <w:rPr>
          <w:sz w:val="20"/>
          <w:lang w:val="fr-FR"/>
        </w:rPr>
        <w:t xml:space="preserve"> </w:t>
      </w:r>
      <w:proofErr w:type="spellStart"/>
      <w:r w:rsidRPr="00AA41DC">
        <w:rPr>
          <w:sz w:val="20"/>
          <w:lang w:val="fr-FR"/>
        </w:rPr>
        <w:t>putin</w:t>
      </w:r>
      <w:proofErr w:type="spellEnd"/>
      <w:r w:rsidRPr="00AA41DC">
        <w:rPr>
          <w:sz w:val="20"/>
          <w:lang w:val="fr-FR"/>
        </w:rPr>
        <w:t xml:space="preserve"> </w:t>
      </w:r>
      <w:proofErr w:type="spellStart"/>
      <w:r w:rsidRPr="00AA41DC">
        <w:rPr>
          <w:sz w:val="20"/>
          <w:lang w:val="fr-FR"/>
        </w:rPr>
        <w:t>unul</w:t>
      </w:r>
      <w:proofErr w:type="spellEnd"/>
      <w:r w:rsidRPr="00AA41DC">
        <w:rPr>
          <w:sz w:val="20"/>
          <w:lang w:val="fr-FR"/>
        </w:rPr>
        <w:t xml:space="preserve"> </w:t>
      </w:r>
      <w:proofErr w:type="spellStart"/>
      <w:r w:rsidRPr="00AA41DC">
        <w:rPr>
          <w:sz w:val="20"/>
          <w:lang w:val="fr-FR"/>
        </w:rPr>
        <w:t>dintre</w:t>
      </w:r>
      <w:proofErr w:type="spellEnd"/>
      <w:r w:rsidRPr="00AA41DC">
        <w:rPr>
          <w:sz w:val="20"/>
          <w:lang w:val="fr-FR"/>
        </w:rPr>
        <w:t xml:space="preserve"> </w:t>
      </w:r>
      <w:proofErr w:type="spellStart"/>
      <w:r w:rsidRPr="00AA41DC">
        <w:rPr>
          <w:sz w:val="20"/>
          <w:lang w:val="fr-FR"/>
        </w:rPr>
        <w:t>canalele</w:t>
      </w:r>
      <w:proofErr w:type="spellEnd"/>
      <w:r w:rsidRPr="00AA41DC">
        <w:rPr>
          <w:sz w:val="20"/>
          <w:lang w:val="fr-FR"/>
        </w:rPr>
        <w:t xml:space="preserve"> de </w:t>
      </w:r>
      <w:proofErr w:type="spellStart"/>
      <w:r w:rsidRPr="00AA41DC">
        <w:rPr>
          <w:sz w:val="20"/>
          <w:lang w:val="fr-FR"/>
        </w:rPr>
        <w:t>comunicare</w:t>
      </w:r>
      <w:proofErr w:type="spellEnd"/>
      <w:r>
        <w:rPr>
          <w:sz w:val="20"/>
          <w:lang w:val="fr-FR"/>
        </w:rPr>
        <w:t xml:space="preserve"> </w:t>
      </w:r>
      <w:proofErr w:type="spellStart"/>
      <w:r>
        <w:rPr>
          <w:sz w:val="20"/>
          <w:lang w:val="fr-FR"/>
        </w:rPr>
        <w:t>specifice</w:t>
      </w:r>
      <w:proofErr w:type="spellEnd"/>
      <w:r>
        <w:rPr>
          <w:sz w:val="20"/>
          <w:lang w:val="fr-FR"/>
        </w:rPr>
        <w:t xml:space="preserve"> </w:t>
      </w:r>
      <w:proofErr w:type="spellStart"/>
      <w:r>
        <w:rPr>
          <w:sz w:val="20"/>
          <w:lang w:val="fr-FR"/>
        </w:rPr>
        <w:t>unei</w:t>
      </w:r>
      <w:proofErr w:type="spellEnd"/>
      <w:r>
        <w:rPr>
          <w:sz w:val="20"/>
          <w:lang w:val="fr-FR"/>
        </w:rPr>
        <w:t xml:space="preserve"> </w:t>
      </w:r>
      <w:proofErr w:type="spellStart"/>
      <w:r>
        <w:rPr>
          <w:sz w:val="20"/>
          <w:lang w:val="fr-FR"/>
        </w:rPr>
        <w:t>retele</w:t>
      </w:r>
      <w:proofErr w:type="spellEnd"/>
      <w:r>
        <w:rPr>
          <w:sz w:val="20"/>
          <w:lang w:val="fr-FR"/>
        </w:rPr>
        <w:t xml:space="preserve"> de </w:t>
      </w:r>
      <w:proofErr w:type="spellStart"/>
      <w:r>
        <w:rPr>
          <w:sz w:val="20"/>
          <w:lang w:val="fr-FR"/>
        </w:rPr>
        <w:t>socializare</w:t>
      </w:r>
      <w:proofErr w:type="spellEnd"/>
      <w:r w:rsidRPr="00AA41DC">
        <w:rPr>
          <w:sz w:val="20"/>
          <w:lang w:val="fr-FR"/>
        </w:rPr>
        <w:t xml:space="preserve"> al</w:t>
      </w:r>
      <w:r>
        <w:rPr>
          <w:sz w:val="20"/>
          <w:lang w:val="fr-FR"/>
        </w:rPr>
        <w:t>e</w:t>
      </w:r>
      <w:r w:rsidRPr="00AA41DC">
        <w:rPr>
          <w:sz w:val="20"/>
          <w:lang w:val="fr-FR"/>
        </w:rPr>
        <w:t xml:space="preserve"> </w:t>
      </w:r>
      <w:proofErr w:type="spellStart"/>
      <w:r w:rsidRPr="00AA41DC">
        <w:rPr>
          <w:sz w:val="20"/>
          <w:lang w:val="fr-FR"/>
        </w:rPr>
        <w:t>influencerului</w:t>
      </w:r>
      <w:proofErr w:type="spellEnd"/>
      <w:r>
        <w:rPr>
          <w:sz w:val="20"/>
          <w:lang w:val="fr-FR"/>
        </w:rPr>
        <w:t xml:space="preserve"> si care si-au </w:t>
      </w:r>
      <w:proofErr w:type="spellStart"/>
      <w:r>
        <w:rPr>
          <w:sz w:val="20"/>
          <w:lang w:val="fr-FR"/>
        </w:rPr>
        <w:t>manifestat</w:t>
      </w:r>
      <w:proofErr w:type="spellEnd"/>
      <w:r>
        <w:rPr>
          <w:sz w:val="20"/>
          <w:lang w:val="fr-FR"/>
        </w:rPr>
        <w:t xml:space="preserve"> </w:t>
      </w:r>
      <w:proofErr w:type="spellStart"/>
      <w:r>
        <w:rPr>
          <w:sz w:val="20"/>
          <w:lang w:val="fr-FR"/>
        </w:rPr>
        <w:t>interesul</w:t>
      </w:r>
      <w:proofErr w:type="spellEnd"/>
      <w:r>
        <w:rPr>
          <w:sz w:val="20"/>
          <w:lang w:val="fr-FR"/>
        </w:rPr>
        <w:t xml:space="preserve"> de </w:t>
      </w:r>
      <w:proofErr w:type="spellStart"/>
      <w:r>
        <w:rPr>
          <w:sz w:val="20"/>
          <w:lang w:val="fr-FR"/>
        </w:rPr>
        <w:t>urmarire</w:t>
      </w:r>
      <w:proofErr w:type="spellEnd"/>
      <w:r>
        <w:rPr>
          <w:sz w:val="20"/>
          <w:lang w:val="fr-FR"/>
        </w:rPr>
        <w:t xml:space="preserve"> a </w:t>
      </w:r>
      <w:proofErr w:type="spellStart"/>
      <w:r>
        <w:rPr>
          <w:sz w:val="20"/>
          <w:lang w:val="fr-FR"/>
        </w:rPr>
        <w:t>acestor</w:t>
      </w:r>
      <w:proofErr w:type="spellEnd"/>
      <w:r>
        <w:rPr>
          <w:sz w:val="20"/>
          <w:lang w:val="fr-FR"/>
        </w:rPr>
        <w:t xml:space="preserve"> </w:t>
      </w:r>
      <w:proofErr w:type="spellStart"/>
      <w:r>
        <w:rPr>
          <w:sz w:val="20"/>
          <w:lang w:val="fr-FR"/>
        </w:rPr>
        <w:t>canale</w:t>
      </w:r>
      <w:proofErr w:type="spellEnd"/>
      <w:r>
        <w:rPr>
          <w:sz w:val="20"/>
          <w:lang w:val="fr-FR"/>
        </w:rPr>
        <w:t xml:space="preserve"> </w:t>
      </w:r>
      <w:proofErr w:type="spellStart"/>
      <w:r>
        <w:rPr>
          <w:sz w:val="20"/>
          <w:lang w:val="fr-FR"/>
        </w:rPr>
        <w:t>printr</w:t>
      </w:r>
      <w:proofErr w:type="spellEnd"/>
      <w:r>
        <w:rPr>
          <w:sz w:val="20"/>
          <w:lang w:val="fr-FR"/>
        </w:rPr>
        <w:t xml:space="preserve">-o </w:t>
      </w:r>
      <w:proofErr w:type="spellStart"/>
      <w:r>
        <w:rPr>
          <w:sz w:val="20"/>
          <w:lang w:val="fr-FR"/>
        </w:rPr>
        <w:t>actiune</w:t>
      </w:r>
      <w:proofErr w:type="spellEnd"/>
      <w:r>
        <w:rPr>
          <w:sz w:val="20"/>
          <w:lang w:val="fr-FR"/>
        </w:rPr>
        <w:t xml:space="preserve"> </w:t>
      </w:r>
      <w:proofErr w:type="spellStart"/>
      <w:r>
        <w:rPr>
          <w:sz w:val="20"/>
          <w:lang w:val="fr-FR"/>
        </w:rPr>
        <w:t>specifica</w:t>
      </w:r>
      <w:proofErr w:type="spellEnd"/>
      <w:r>
        <w:rPr>
          <w:sz w:val="20"/>
          <w:lang w:val="fr-FR"/>
        </w:rPr>
        <w:t xml:space="preserve"> (</w:t>
      </w:r>
      <w:proofErr w:type="gramStart"/>
      <w:r>
        <w:rPr>
          <w:sz w:val="20"/>
          <w:lang w:val="fr-FR"/>
        </w:rPr>
        <w:t>ex:</w:t>
      </w:r>
      <w:proofErr w:type="gramEnd"/>
      <w:r>
        <w:rPr>
          <w:sz w:val="20"/>
          <w:lang w:val="fr-FR"/>
        </w:rPr>
        <w:t xml:space="preserve"> de </w:t>
      </w:r>
      <w:proofErr w:type="spellStart"/>
      <w:r>
        <w:rPr>
          <w:sz w:val="20"/>
          <w:lang w:val="fr-FR"/>
        </w:rPr>
        <w:t>tip</w:t>
      </w:r>
      <w:proofErr w:type="spellEnd"/>
      <w:r>
        <w:rPr>
          <w:sz w:val="20"/>
          <w:lang w:val="fr-FR"/>
        </w:rPr>
        <w:t xml:space="preserve">  « follow »/ « </w:t>
      </w:r>
      <w:proofErr w:type="spellStart"/>
      <w:r>
        <w:rPr>
          <w:sz w:val="20"/>
          <w:lang w:val="fr-FR"/>
        </w:rPr>
        <w:t>subscribe</w:t>
      </w:r>
      <w:proofErr w:type="spellEnd"/>
      <w:r>
        <w:rPr>
          <w:sz w:val="20"/>
          <w:lang w:val="fr-FR"/>
        </w:rPr>
        <w:t xml:space="preserve"> ») in </w:t>
      </w:r>
      <w:proofErr w:type="spellStart"/>
      <w:r>
        <w:rPr>
          <w:sz w:val="20"/>
          <w:lang w:val="fr-FR"/>
        </w:rPr>
        <w:t>acest</w:t>
      </w:r>
      <w:proofErr w:type="spellEnd"/>
      <w:r>
        <w:rPr>
          <w:sz w:val="20"/>
          <w:lang w:val="fr-FR"/>
        </w:rPr>
        <w:t xml:space="preserve"> sens</w:t>
      </w:r>
      <w:r w:rsidRPr="00AA41DC">
        <w:rPr>
          <w:sz w:val="20"/>
          <w:lang w:val="fr-FR"/>
        </w:rPr>
        <w:t>.</w:t>
      </w:r>
    </w:p>
    <w:p w14:paraId="160815AA" w14:textId="77777777" w:rsidR="005E6588" w:rsidRDefault="005E6588" w:rsidP="005E6588">
      <w:pPr>
        <w:jc w:val="both"/>
        <w:rPr>
          <w:b/>
          <w:bCs/>
          <w:sz w:val="20"/>
          <w:lang w:val="ro-RO" w:eastAsia="x-none"/>
        </w:rPr>
      </w:pPr>
    </w:p>
    <w:p w14:paraId="4F33E23D" w14:textId="77777777" w:rsidR="005E6588" w:rsidRDefault="005E6588" w:rsidP="005E6588">
      <w:pPr>
        <w:jc w:val="both"/>
        <w:rPr>
          <w:sz w:val="20"/>
          <w:lang w:val="ro-RO" w:eastAsia="x-none"/>
        </w:rPr>
      </w:pPr>
      <w:r w:rsidRPr="00AA41DC">
        <w:rPr>
          <w:b/>
          <w:bCs/>
          <w:sz w:val="20"/>
          <w:lang w:val="ro-RO" w:eastAsia="x-none"/>
        </w:rPr>
        <w:t>Influencer marketing</w:t>
      </w:r>
      <w:r w:rsidRPr="00AA41DC">
        <w:rPr>
          <w:sz w:val="20"/>
          <w:lang w:val="ro-RO" w:eastAsia="x-none"/>
        </w:rPr>
        <w:t xml:space="preserve"> – comunicare publicitara realizata prin intermediul influencerilor catre comunitatile acestora, care sprijina beneficiarii in atingerea obiectivelor de marketing.</w:t>
      </w:r>
    </w:p>
    <w:p w14:paraId="147B22F1" w14:textId="77777777" w:rsidR="009C6C37" w:rsidRPr="00AA41DC" w:rsidRDefault="009C6C37" w:rsidP="00B45E62">
      <w:pPr>
        <w:jc w:val="both"/>
        <w:rPr>
          <w:sz w:val="20"/>
          <w:lang w:val="ro-RO" w:eastAsia="x-none"/>
        </w:rPr>
      </w:pPr>
    </w:p>
    <w:p w14:paraId="52F836CA" w14:textId="77777777" w:rsidR="001A0F07" w:rsidRPr="00AA41DC" w:rsidRDefault="001A0F07" w:rsidP="00B45E62">
      <w:pPr>
        <w:jc w:val="both"/>
        <w:rPr>
          <w:sz w:val="20"/>
          <w:lang w:val="ro-RO" w:eastAsia="x-none"/>
        </w:rPr>
      </w:pPr>
      <w:r w:rsidRPr="00AA41DC">
        <w:rPr>
          <w:b/>
          <w:bCs/>
          <w:sz w:val="20"/>
          <w:lang w:val="ro-RO" w:eastAsia="x-none"/>
        </w:rPr>
        <w:t>Agentie specializata in influencer marketing</w:t>
      </w:r>
      <w:r w:rsidRPr="00AA41DC">
        <w:rPr>
          <w:sz w:val="20"/>
          <w:lang w:val="ro-RO" w:eastAsia="x-none"/>
        </w:rPr>
        <w:t xml:space="preserve"> - </w:t>
      </w:r>
      <w:r w:rsidR="00577ED8" w:rsidRPr="00AA41DC">
        <w:rPr>
          <w:sz w:val="20"/>
          <w:lang w:val="ro-RO" w:eastAsia="x-none"/>
        </w:rPr>
        <w:t>p</w:t>
      </w:r>
      <w:r w:rsidRPr="00AA41DC">
        <w:rPr>
          <w:sz w:val="20"/>
          <w:lang w:val="ro-RO" w:eastAsia="x-none"/>
        </w:rPr>
        <w:t xml:space="preserve">ersoana juridica romana sau straina care are ca obiect principal de activitate </w:t>
      </w:r>
      <w:r w:rsidR="00174248" w:rsidRPr="00AA41DC">
        <w:rPr>
          <w:sz w:val="20"/>
          <w:lang w:val="ro-RO" w:eastAsia="x-none"/>
        </w:rPr>
        <w:t>oferire</w:t>
      </w:r>
      <w:r w:rsidR="00577ED8" w:rsidRPr="00AA41DC">
        <w:rPr>
          <w:sz w:val="20"/>
          <w:lang w:val="ro-RO" w:eastAsia="x-none"/>
        </w:rPr>
        <w:t>a</w:t>
      </w:r>
      <w:r w:rsidR="00174248" w:rsidRPr="00AA41DC">
        <w:rPr>
          <w:sz w:val="20"/>
          <w:lang w:val="ro-RO" w:eastAsia="x-none"/>
        </w:rPr>
        <w:t xml:space="preserve"> de servicii </w:t>
      </w:r>
      <w:r w:rsidR="00C62BA6">
        <w:rPr>
          <w:sz w:val="20"/>
          <w:lang w:val="ro-RO" w:eastAsia="x-none"/>
        </w:rPr>
        <w:t>de</w:t>
      </w:r>
      <w:r w:rsidR="00326627" w:rsidRPr="00AA41DC">
        <w:rPr>
          <w:sz w:val="20"/>
          <w:lang w:val="ro-RO" w:eastAsia="x-none"/>
        </w:rPr>
        <w:t xml:space="preserve"> influencer marketing</w:t>
      </w:r>
      <w:r w:rsidR="00356EBC" w:rsidRPr="00AA41DC">
        <w:rPr>
          <w:sz w:val="20"/>
          <w:lang w:val="ro-RO" w:eastAsia="x-none"/>
        </w:rPr>
        <w:t>,</w:t>
      </w:r>
      <w:r w:rsidRPr="00AA41DC">
        <w:rPr>
          <w:sz w:val="20"/>
          <w:lang w:val="ro-RO" w:eastAsia="x-none"/>
        </w:rPr>
        <w:t xml:space="preserve"> in interesul unui client</w:t>
      </w:r>
      <w:r w:rsidR="00356EBC" w:rsidRPr="00AA41DC">
        <w:rPr>
          <w:sz w:val="20"/>
          <w:lang w:val="ro-RO" w:eastAsia="x-none"/>
        </w:rPr>
        <w:t xml:space="preserve"> </w:t>
      </w:r>
      <w:r w:rsidR="00AC0910">
        <w:rPr>
          <w:sz w:val="20"/>
          <w:lang w:val="ro-RO" w:eastAsia="x-none"/>
        </w:rPr>
        <w:t>de publicitate</w:t>
      </w:r>
      <w:r w:rsidR="00C62BA6">
        <w:rPr>
          <w:sz w:val="20"/>
          <w:lang w:val="ro-RO" w:eastAsia="x-none"/>
        </w:rPr>
        <w:t>.</w:t>
      </w:r>
    </w:p>
    <w:p w14:paraId="175AC8EA" w14:textId="77777777" w:rsidR="001A0F07" w:rsidRPr="00AA41DC" w:rsidRDefault="001A0F07" w:rsidP="00B45E62">
      <w:pPr>
        <w:jc w:val="both"/>
        <w:rPr>
          <w:sz w:val="20"/>
          <w:lang w:val="ro-RO" w:eastAsia="x-none"/>
        </w:rPr>
      </w:pPr>
    </w:p>
    <w:p w14:paraId="10DA7135" w14:textId="77777777" w:rsidR="00D93934" w:rsidRPr="00AA41DC" w:rsidRDefault="00D0780D" w:rsidP="00D93934">
      <w:pPr>
        <w:jc w:val="both"/>
        <w:rPr>
          <w:sz w:val="20"/>
          <w:lang w:val="ro-RO" w:eastAsia="x-none"/>
        </w:rPr>
      </w:pPr>
      <w:r w:rsidRPr="00AA41DC">
        <w:rPr>
          <w:b/>
          <w:bCs/>
          <w:sz w:val="20"/>
          <w:lang w:val="ro-RO" w:eastAsia="x-none"/>
        </w:rPr>
        <w:lastRenderedPageBreak/>
        <w:t>Regie de publicitate specializata in influencer marketing</w:t>
      </w:r>
      <w:r w:rsidRPr="00AA41DC">
        <w:rPr>
          <w:sz w:val="20"/>
          <w:lang w:val="ro-RO" w:eastAsia="x-none"/>
        </w:rPr>
        <w:t xml:space="preserve"> </w:t>
      </w:r>
      <w:r w:rsidR="009C6C37" w:rsidRPr="00AA41DC">
        <w:rPr>
          <w:sz w:val="20"/>
          <w:lang w:val="ro-RO" w:eastAsia="x-none"/>
        </w:rPr>
        <w:t xml:space="preserve">- </w:t>
      </w:r>
      <w:r w:rsidR="00577ED8" w:rsidRPr="00AA41DC">
        <w:rPr>
          <w:sz w:val="20"/>
          <w:lang w:val="ro-RO" w:eastAsia="x-none"/>
        </w:rPr>
        <w:t>p</w:t>
      </w:r>
      <w:r w:rsidR="009C6C37" w:rsidRPr="00AA41DC">
        <w:rPr>
          <w:sz w:val="20"/>
          <w:lang w:val="ro-RO" w:eastAsia="x-none"/>
        </w:rPr>
        <w:t xml:space="preserve">ersoana juridica romana sau straina care </w:t>
      </w:r>
      <w:r w:rsidR="00D93934" w:rsidRPr="00AA41DC">
        <w:rPr>
          <w:sz w:val="20"/>
          <w:lang w:val="ro-RO" w:eastAsia="x-none"/>
        </w:rPr>
        <w:t>reprezinta influenceri si a</w:t>
      </w:r>
      <w:r w:rsidR="005C21B8" w:rsidRPr="00AA41DC">
        <w:rPr>
          <w:sz w:val="20"/>
          <w:lang w:val="ro-RO" w:eastAsia="x-none"/>
        </w:rPr>
        <w:t>re</w:t>
      </w:r>
      <w:r w:rsidR="00D93934" w:rsidRPr="00AA41DC">
        <w:rPr>
          <w:sz w:val="20"/>
          <w:lang w:val="ro-RO" w:eastAsia="x-none"/>
        </w:rPr>
        <w:t xml:space="preserve"> ca obiect </w:t>
      </w:r>
      <w:r w:rsidR="00AC0910">
        <w:rPr>
          <w:sz w:val="20"/>
          <w:lang w:val="ro-RO" w:eastAsia="x-none"/>
        </w:rPr>
        <w:t xml:space="preserve">principal </w:t>
      </w:r>
      <w:r w:rsidR="00D93934" w:rsidRPr="00AA41DC">
        <w:rPr>
          <w:sz w:val="20"/>
          <w:lang w:val="ro-RO" w:eastAsia="x-none"/>
        </w:rPr>
        <w:t xml:space="preserve">de activitate </w:t>
      </w:r>
      <w:r w:rsidR="005C21B8" w:rsidRPr="00AA41DC">
        <w:rPr>
          <w:sz w:val="20"/>
          <w:lang w:val="ro-RO" w:eastAsia="x-none"/>
        </w:rPr>
        <w:t xml:space="preserve">oferirea catre terti </w:t>
      </w:r>
      <w:r w:rsidR="00AA41DC" w:rsidRPr="005A7116">
        <w:rPr>
          <w:rStyle w:val="CommentReference"/>
          <w:sz w:val="20"/>
          <w:szCs w:val="20"/>
          <w:lang w:val="ro-RO" w:eastAsia="x-none"/>
        </w:rPr>
        <w:t xml:space="preserve"> </w:t>
      </w:r>
      <w:r w:rsidR="00AC0910" w:rsidRPr="005A7116">
        <w:rPr>
          <w:rStyle w:val="CommentReference"/>
          <w:sz w:val="20"/>
          <w:szCs w:val="20"/>
          <w:lang w:val="ro-RO" w:eastAsia="x-none"/>
        </w:rPr>
        <w:t>a serviciilor de influenceri marketing prin intermediul influencerilor pe care ii reprezinta</w:t>
      </w:r>
      <w:r w:rsidR="005C21B8" w:rsidRPr="00AA41DC">
        <w:rPr>
          <w:sz w:val="20"/>
          <w:lang w:val="ro-RO" w:eastAsia="x-none"/>
        </w:rPr>
        <w:t>.</w:t>
      </w:r>
    </w:p>
    <w:p w14:paraId="2735BA93" w14:textId="77777777" w:rsidR="006F0B16" w:rsidRPr="00AA41DC" w:rsidRDefault="006F0B16" w:rsidP="00D93934">
      <w:pPr>
        <w:jc w:val="both"/>
        <w:rPr>
          <w:sz w:val="20"/>
          <w:lang w:val="ro-RO" w:eastAsia="x-none"/>
        </w:rPr>
      </w:pPr>
    </w:p>
    <w:p w14:paraId="53435558" w14:textId="77777777" w:rsidR="00EE5E7D" w:rsidRPr="00AA41DC" w:rsidRDefault="00EE5E7D" w:rsidP="00EE5E7D">
      <w:pPr>
        <w:jc w:val="both"/>
        <w:rPr>
          <w:sz w:val="20"/>
          <w:lang w:val="fr-FR"/>
        </w:rPr>
      </w:pPr>
      <w:proofErr w:type="spellStart"/>
      <w:r w:rsidRPr="00AA41DC">
        <w:rPr>
          <w:b/>
          <w:sz w:val="20"/>
          <w:lang w:val="fr-FR"/>
        </w:rPr>
        <w:t>Comunicare</w:t>
      </w:r>
      <w:proofErr w:type="spellEnd"/>
      <w:r w:rsidRPr="00AA41DC">
        <w:rPr>
          <w:b/>
          <w:sz w:val="20"/>
          <w:lang w:val="fr-FR"/>
        </w:rPr>
        <w:t xml:space="preserve"> </w:t>
      </w:r>
      <w:proofErr w:type="spellStart"/>
      <w:r w:rsidRPr="00AA41DC">
        <w:rPr>
          <w:b/>
          <w:sz w:val="20"/>
          <w:lang w:val="fr-FR"/>
        </w:rPr>
        <w:t>publicitara</w:t>
      </w:r>
      <w:proofErr w:type="spellEnd"/>
      <w:r w:rsidRPr="00AA41DC">
        <w:rPr>
          <w:b/>
          <w:sz w:val="20"/>
          <w:lang w:val="fr-FR"/>
        </w:rPr>
        <w:t xml:space="preserve"> in </w:t>
      </w:r>
      <w:proofErr w:type="spellStart"/>
      <w:r w:rsidRPr="00AA41DC">
        <w:rPr>
          <w:b/>
          <w:sz w:val="20"/>
          <w:lang w:val="fr-FR"/>
        </w:rPr>
        <w:t>domeniul</w:t>
      </w:r>
      <w:proofErr w:type="spellEnd"/>
      <w:r w:rsidRPr="00AA41DC">
        <w:rPr>
          <w:b/>
          <w:sz w:val="20"/>
          <w:lang w:val="fr-FR"/>
        </w:rPr>
        <w:t xml:space="preserve"> influencer marketing – </w:t>
      </w:r>
      <w:proofErr w:type="spellStart"/>
      <w:r w:rsidRPr="00AA41DC">
        <w:rPr>
          <w:sz w:val="20"/>
          <w:lang w:val="fr-FR"/>
        </w:rPr>
        <w:t>crearea</w:t>
      </w:r>
      <w:proofErr w:type="spellEnd"/>
      <w:r w:rsidRPr="00AA41DC">
        <w:rPr>
          <w:sz w:val="20"/>
          <w:lang w:val="fr-FR"/>
        </w:rPr>
        <w:t xml:space="preserve"> si/</w:t>
      </w:r>
      <w:proofErr w:type="spellStart"/>
      <w:r w:rsidRPr="00AA41DC">
        <w:rPr>
          <w:sz w:val="20"/>
          <w:lang w:val="fr-FR"/>
        </w:rPr>
        <w:t>sau</w:t>
      </w:r>
      <w:proofErr w:type="spellEnd"/>
      <w:r w:rsidRPr="00AA41DC">
        <w:rPr>
          <w:sz w:val="20"/>
          <w:lang w:val="fr-FR"/>
        </w:rPr>
        <w:t xml:space="preserve"> </w:t>
      </w:r>
      <w:proofErr w:type="spellStart"/>
      <w:r w:rsidRPr="00AA41DC">
        <w:rPr>
          <w:sz w:val="20"/>
          <w:lang w:val="fr-FR"/>
        </w:rPr>
        <w:t>afisarea</w:t>
      </w:r>
      <w:proofErr w:type="spellEnd"/>
      <w:r w:rsidRPr="00AA41DC">
        <w:rPr>
          <w:sz w:val="20"/>
          <w:lang w:val="fr-FR"/>
        </w:rPr>
        <w:t xml:space="preserve"> de </w:t>
      </w:r>
      <w:proofErr w:type="spellStart"/>
      <w:r w:rsidRPr="00AA41DC">
        <w:rPr>
          <w:sz w:val="20"/>
          <w:lang w:val="fr-FR"/>
        </w:rPr>
        <w:t>catre</w:t>
      </w:r>
      <w:proofErr w:type="spellEnd"/>
      <w:r w:rsidRPr="00AA41DC">
        <w:rPr>
          <w:sz w:val="20"/>
          <w:lang w:val="fr-FR"/>
        </w:rPr>
        <w:t xml:space="preserve"> un influencer a </w:t>
      </w:r>
      <w:proofErr w:type="spellStart"/>
      <w:r w:rsidRPr="00AA41DC">
        <w:rPr>
          <w:sz w:val="20"/>
          <w:lang w:val="fr-FR"/>
        </w:rPr>
        <w:t>unui</w:t>
      </w:r>
      <w:proofErr w:type="spellEnd"/>
      <w:r w:rsidRPr="00AA41DC">
        <w:rPr>
          <w:sz w:val="20"/>
          <w:lang w:val="fr-FR"/>
        </w:rPr>
        <w:t xml:space="preserve"> </w:t>
      </w:r>
      <w:proofErr w:type="spellStart"/>
      <w:r w:rsidRPr="00AA41DC">
        <w:rPr>
          <w:sz w:val="20"/>
          <w:lang w:val="fr-FR"/>
        </w:rPr>
        <w:t>mesaj</w:t>
      </w:r>
      <w:proofErr w:type="spellEnd"/>
      <w:r w:rsidRPr="00AA41DC">
        <w:rPr>
          <w:sz w:val="20"/>
          <w:lang w:val="fr-FR"/>
        </w:rPr>
        <w:t xml:space="preserve"> </w:t>
      </w:r>
      <w:proofErr w:type="spellStart"/>
      <w:r w:rsidRPr="00AA41DC">
        <w:rPr>
          <w:sz w:val="20"/>
          <w:lang w:val="fr-FR"/>
        </w:rPr>
        <w:t>cu</w:t>
      </w:r>
      <w:proofErr w:type="spellEnd"/>
      <w:r w:rsidRPr="00AA41DC">
        <w:rPr>
          <w:sz w:val="20"/>
          <w:lang w:val="fr-FR"/>
        </w:rPr>
        <w:t xml:space="preserve"> </w:t>
      </w:r>
      <w:proofErr w:type="spellStart"/>
      <w:r w:rsidRPr="00AA41DC">
        <w:rPr>
          <w:sz w:val="20"/>
          <w:lang w:val="fr-FR"/>
        </w:rPr>
        <w:t>caracter</w:t>
      </w:r>
      <w:proofErr w:type="spellEnd"/>
      <w:r w:rsidRPr="00AA41DC">
        <w:rPr>
          <w:sz w:val="20"/>
          <w:lang w:val="fr-FR"/>
        </w:rPr>
        <w:t xml:space="preserve"> </w:t>
      </w:r>
      <w:proofErr w:type="spellStart"/>
      <w:r w:rsidRPr="00AA41DC">
        <w:rPr>
          <w:sz w:val="20"/>
          <w:lang w:val="fr-FR"/>
        </w:rPr>
        <w:t>publicitar</w:t>
      </w:r>
      <w:proofErr w:type="spellEnd"/>
      <w:r w:rsidRPr="00AA41DC">
        <w:rPr>
          <w:sz w:val="20"/>
          <w:lang w:val="fr-FR"/>
        </w:rPr>
        <w:t xml:space="preserve"> </w:t>
      </w:r>
      <w:proofErr w:type="spellStart"/>
      <w:r w:rsidRPr="00AA41DC">
        <w:rPr>
          <w:sz w:val="20"/>
          <w:lang w:val="fr-FR"/>
        </w:rPr>
        <w:t>pe</w:t>
      </w:r>
      <w:proofErr w:type="spellEnd"/>
      <w:r w:rsidRPr="00AA41DC">
        <w:rPr>
          <w:sz w:val="20"/>
          <w:lang w:val="fr-FR"/>
        </w:rPr>
        <w:t xml:space="preserve"> </w:t>
      </w:r>
      <w:proofErr w:type="spellStart"/>
      <w:r w:rsidRPr="00AA41DC">
        <w:rPr>
          <w:sz w:val="20"/>
          <w:lang w:val="fr-FR"/>
        </w:rPr>
        <w:t>canalele</w:t>
      </w:r>
      <w:proofErr w:type="spellEnd"/>
      <w:r w:rsidRPr="00AA41DC">
        <w:rPr>
          <w:sz w:val="20"/>
          <w:lang w:val="fr-FR"/>
        </w:rPr>
        <w:t xml:space="preserve"> sale de </w:t>
      </w:r>
      <w:proofErr w:type="spellStart"/>
      <w:r w:rsidRPr="00AA41DC">
        <w:rPr>
          <w:sz w:val="20"/>
          <w:lang w:val="fr-FR"/>
        </w:rPr>
        <w:t>comunicare</w:t>
      </w:r>
      <w:proofErr w:type="spellEnd"/>
      <w:r w:rsidRPr="00AA41DC">
        <w:rPr>
          <w:sz w:val="20"/>
          <w:lang w:val="fr-FR"/>
        </w:rPr>
        <w:t>.</w:t>
      </w:r>
    </w:p>
    <w:p w14:paraId="592DF6CC" w14:textId="77777777" w:rsidR="00EE5E7D" w:rsidRPr="00AA41DC" w:rsidRDefault="00EE5E7D" w:rsidP="00EE5E7D">
      <w:pPr>
        <w:jc w:val="both"/>
        <w:rPr>
          <w:sz w:val="20"/>
          <w:lang w:val="fr-FR"/>
        </w:rPr>
      </w:pPr>
    </w:p>
    <w:p w14:paraId="5361C42E" w14:textId="77777777" w:rsidR="00EE5E7D" w:rsidRPr="00AA41DC" w:rsidRDefault="00EE5E7D" w:rsidP="00EE5E7D">
      <w:pPr>
        <w:jc w:val="both"/>
        <w:rPr>
          <w:sz w:val="20"/>
          <w:lang w:val="ro-RO"/>
        </w:rPr>
      </w:pPr>
      <w:r w:rsidRPr="00AA41DC">
        <w:rPr>
          <w:b/>
          <w:bCs/>
          <w:sz w:val="20"/>
          <w:lang w:val="ro-RO"/>
        </w:rPr>
        <w:t xml:space="preserve">Categorie </w:t>
      </w:r>
      <w:r w:rsidR="00577ED8" w:rsidRPr="00AA41DC">
        <w:rPr>
          <w:b/>
          <w:bCs/>
          <w:sz w:val="20"/>
          <w:lang w:val="ro-RO"/>
        </w:rPr>
        <w:t xml:space="preserve">de </w:t>
      </w:r>
      <w:r w:rsidRPr="00AA41DC">
        <w:rPr>
          <w:b/>
          <w:bCs/>
          <w:sz w:val="20"/>
          <w:lang w:val="ro-RO"/>
        </w:rPr>
        <w:t>influencer in functie de provenienta</w:t>
      </w:r>
      <w:r w:rsidRPr="00AA41DC">
        <w:rPr>
          <w:sz w:val="20"/>
          <w:lang w:val="ro-RO"/>
        </w:rPr>
        <w:t xml:space="preserve"> – modalitate de clasificare a influencerilor in functie de domeniul de provenienta a activitatii, profesiei, expertizei care a contribuit la dobandirea notorietatii acestora (cum ar fi de exemplu:</w:t>
      </w:r>
      <w:r w:rsidR="00B9781A" w:rsidRPr="00AA41DC">
        <w:rPr>
          <w:sz w:val="20"/>
          <w:lang w:val="ro-RO"/>
        </w:rPr>
        <w:t xml:space="preserve"> nativ</w:t>
      </w:r>
      <w:r w:rsidR="00577ED8" w:rsidRPr="00AA41DC">
        <w:rPr>
          <w:sz w:val="20"/>
          <w:lang w:val="ro-RO"/>
        </w:rPr>
        <w:t xml:space="preserve"> in social media</w:t>
      </w:r>
      <w:r w:rsidR="00B9781A" w:rsidRPr="00AA41DC">
        <w:rPr>
          <w:sz w:val="20"/>
          <w:lang w:val="ro-RO"/>
        </w:rPr>
        <w:t xml:space="preserve">, </w:t>
      </w:r>
      <w:r w:rsidR="00577ED8" w:rsidRPr="00AA41DC">
        <w:rPr>
          <w:sz w:val="20"/>
          <w:lang w:val="ro-RO"/>
        </w:rPr>
        <w:t xml:space="preserve">vedeta, </w:t>
      </w:r>
      <w:r w:rsidRPr="00AA41DC">
        <w:rPr>
          <w:sz w:val="20"/>
          <w:lang w:val="ro-RO"/>
        </w:rPr>
        <w:t>sportiv, actor, interpret, poet, bucatar, etc</w:t>
      </w:r>
      <w:r w:rsidR="00577ED8" w:rsidRPr="00AA41DC">
        <w:rPr>
          <w:sz w:val="20"/>
          <w:lang w:val="ro-RO"/>
        </w:rPr>
        <w:t>.</w:t>
      </w:r>
      <w:r w:rsidRPr="00AA41DC">
        <w:rPr>
          <w:sz w:val="20"/>
          <w:lang w:val="ro-RO"/>
        </w:rPr>
        <w:t>)</w:t>
      </w:r>
    </w:p>
    <w:p w14:paraId="68AFEAE8" w14:textId="77777777" w:rsidR="00190D6E" w:rsidRPr="00AA41DC" w:rsidRDefault="00190D6E" w:rsidP="00EE5E7D">
      <w:pPr>
        <w:jc w:val="both"/>
        <w:rPr>
          <w:sz w:val="20"/>
          <w:lang w:val="ro-RO"/>
        </w:rPr>
      </w:pPr>
    </w:p>
    <w:p w14:paraId="3FD3AA16" w14:textId="77777777" w:rsidR="00190D6E" w:rsidRDefault="00190D6E" w:rsidP="00EE5E7D">
      <w:pPr>
        <w:jc w:val="both"/>
        <w:rPr>
          <w:sz w:val="20"/>
          <w:lang w:val="fr-FR"/>
        </w:rPr>
      </w:pPr>
      <w:proofErr w:type="spellStart"/>
      <w:r w:rsidRPr="00D23D13">
        <w:rPr>
          <w:b/>
          <w:bCs/>
          <w:sz w:val="20"/>
          <w:lang w:val="fr-FR"/>
        </w:rPr>
        <w:t>Categorie</w:t>
      </w:r>
      <w:proofErr w:type="spellEnd"/>
      <w:r w:rsidRPr="00D23D13">
        <w:rPr>
          <w:b/>
          <w:bCs/>
          <w:sz w:val="20"/>
          <w:lang w:val="fr-FR"/>
        </w:rPr>
        <w:t xml:space="preserve"> </w:t>
      </w:r>
      <w:proofErr w:type="gramStart"/>
      <w:r w:rsidR="00577ED8" w:rsidRPr="00D23D13">
        <w:rPr>
          <w:b/>
          <w:bCs/>
          <w:sz w:val="20"/>
          <w:lang w:val="fr-FR"/>
        </w:rPr>
        <w:t xml:space="preserve">de </w:t>
      </w:r>
      <w:r w:rsidRPr="00AA41DC">
        <w:rPr>
          <w:b/>
          <w:bCs/>
          <w:sz w:val="20"/>
          <w:lang w:val="fr-FR"/>
        </w:rPr>
        <w:t>influencer</w:t>
      </w:r>
      <w:proofErr w:type="gramEnd"/>
      <w:r w:rsidRPr="00AA41DC">
        <w:rPr>
          <w:b/>
          <w:bCs/>
          <w:sz w:val="20"/>
          <w:lang w:val="fr-FR"/>
        </w:rPr>
        <w:t xml:space="preserve"> in </w:t>
      </w:r>
      <w:proofErr w:type="spellStart"/>
      <w:r w:rsidRPr="00AA41DC">
        <w:rPr>
          <w:b/>
          <w:bCs/>
          <w:sz w:val="20"/>
          <w:lang w:val="fr-FR"/>
        </w:rPr>
        <w:t>functie</w:t>
      </w:r>
      <w:proofErr w:type="spellEnd"/>
      <w:r w:rsidRPr="00AA41DC">
        <w:rPr>
          <w:b/>
          <w:bCs/>
          <w:sz w:val="20"/>
          <w:lang w:val="fr-FR"/>
        </w:rPr>
        <w:t xml:space="preserve"> de </w:t>
      </w:r>
      <w:proofErr w:type="spellStart"/>
      <w:r w:rsidRPr="00AA41DC">
        <w:rPr>
          <w:b/>
          <w:bCs/>
          <w:sz w:val="20"/>
          <w:lang w:val="fr-FR"/>
        </w:rPr>
        <w:t>marimea</w:t>
      </w:r>
      <w:proofErr w:type="spellEnd"/>
      <w:r w:rsidRPr="00AA41DC">
        <w:rPr>
          <w:b/>
          <w:bCs/>
          <w:sz w:val="20"/>
          <w:lang w:val="fr-FR"/>
        </w:rPr>
        <w:t xml:space="preserve"> </w:t>
      </w:r>
      <w:proofErr w:type="spellStart"/>
      <w:r w:rsidR="00660A8A" w:rsidRPr="00AA41DC">
        <w:rPr>
          <w:b/>
          <w:bCs/>
          <w:sz w:val="20"/>
          <w:lang w:val="fr-FR"/>
        </w:rPr>
        <w:t>comunitatii</w:t>
      </w:r>
      <w:proofErr w:type="spellEnd"/>
      <w:r w:rsidR="00660A8A" w:rsidRPr="00AA41DC">
        <w:rPr>
          <w:sz w:val="20"/>
          <w:lang w:val="fr-FR"/>
        </w:rPr>
        <w:t xml:space="preserve"> –</w:t>
      </w:r>
      <w:proofErr w:type="spellStart"/>
      <w:r w:rsidR="00660A8A" w:rsidRPr="00AA41DC">
        <w:rPr>
          <w:sz w:val="20"/>
          <w:lang w:val="fr-FR"/>
        </w:rPr>
        <w:t>modalitate</w:t>
      </w:r>
      <w:proofErr w:type="spellEnd"/>
      <w:r w:rsidR="00660A8A" w:rsidRPr="00AA41DC">
        <w:rPr>
          <w:sz w:val="20"/>
          <w:lang w:val="fr-FR"/>
        </w:rPr>
        <w:t xml:space="preserve"> de </w:t>
      </w:r>
      <w:proofErr w:type="spellStart"/>
      <w:r w:rsidR="00660A8A" w:rsidRPr="00AA41DC">
        <w:rPr>
          <w:sz w:val="20"/>
          <w:lang w:val="fr-FR"/>
        </w:rPr>
        <w:t>clasificare</w:t>
      </w:r>
      <w:proofErr w:type="spellEnd"/>
      <w:r w:rsidR="00660A8A" w:rsidRPr="00AA41DC">
        <w:rPr>
          <w:sz w:val="20"/>
          <w:lang w:val="fr-FR"/>
        </w:rPr>
        <w:t xml:space="preserve"> a </w:t>
      </w:r>
      <w:proofErr w:type="spellStart"/>
      <w:r w:rsidR="00660A8A" w:rsidRPr="00AA41DC">
        <w:rPr>
          <w:sz w:val="20"/>
          <w:lang w:val="fr-FR"/>
        </w:rPr>
        <w:t>influencerilor</w:t>
      </w:r>
      <w:proofErr w:type="spellEnd"/>
      <w:r w:rsidR="00660A8A" w:rsidRPr="00AA41DC">
        <w:rPr>
          <w:sz w:val="20"/>
          <w:lang w:val="fr-FR"/>
        </w:rPr>
        <w:t xml:space="preserve"> in </w:t>
      </w:r>
      <w:proofErr w:type="spellStart"/>
      <w:r w:rsidR="00660A8A" w:rsidRPr="00AA41DC">
        <w:rPr>
          <w:sz w:val="20"/>
          <w:lang w:val="fr-FR"/>
        </w:rPr>
        <w:t>functie</w:t>
      </w:r>
      <w:proofErr w:type="spellEnd"/>
      <w:r w:rsidR="00660A8A" w:rsidRPr="00AA41DC">
        <w:rPr>
          <w:sz w:val="20"/>
          <w:lang w:val="fr-FR"/>
        </w:rPr>
        <w:t xml:space="preserve"> de </w:t>
      </w:r>
      <w:proofErr w:type="spellStart"/>
      <w:r w:rsidR="00660A8A" w:rsidRPr="00AA41DC">
        <w:rPr>
          <w:sz w:val="20"/>
          <w:lang w:val="fr-FR"/>
        </w:rPr>
        <w:t>dimensiunea</w:t>
      </w:r>
      <w:proofErr w:type="spellEnd"/>
      <w:r w:rsidR="00660A8A" w:rsidRPr="00AA41DC">
        <w:rPr>
          <w:sz w:val="20"/>
          <w:lang w:val="fr-FR"/>
        </w:rPr>
        <w:t xml:space="preserve"> </w:t>
      </w:r>
      <w:proofErr w:type="spellStart"/>
      <w:r w:rsidR="00660A8A" w:rsidRPr="00AA41DC">
        <w:rPr>
          <w:sz w:val="20"/>
          <w:lang w:val="fr-FR"/>
        </w:rPr>
        <w:t>comunitatii</w:t>
      </w:r>
      <w:proofErr w:type="spellEnd"/>
      <w:r w:rsidR="00660A8A" w:rsidRPr="00AA41DC">
        <w:rPr>
          <w:sz w:val="20"/>
          <w:lang w:val="fr-FR"/>
        </w:rPr>
        <w:t xml:space="preserve"> </w:t>
      </w:r>
      <w:proofErr w:type="spellStart"/>
      <w:r w:rsidR="00660A8A" w:rsidRPr="00AA41DC">
        <w:rPr>
          <w:sz w:val="20"/>
          <w:lang w:val="fr-FR"/>
        </w:rPr>
        <w:t>aferente</w:t>
      </w:r>
      <w:proofErr w:type="spellEnd"/>
      <w:r w:rsidR="00660A8A" w:rsidRPr="00AA41DC">
        <w:rPr>
          <w:sz w:val="20"/>
          <w:lang w:val="fr-FR"/>
        </w:rPr>
        <w:t xml:space="preserve"> </w:t>
      </w:r>
      <w:proofErr w:type="spellStart"/>
      <w:r w:rsidR="00660A8A" w:rsidRPr="00AA41DC">
        <w:rPr>
          <w:sz w:val="20"/>
          <w:lang w:val="fr-FR"/>
        </w:rPr>
        <w:t>fiecarui</w:t>
      </w:r>
      <w:proofErr w:type="spellEnd"/>
      <w:r w:rsidR="00660A8A" w:rsidRPr="00AA41DC">
        <w:rPr>
          <w:sz w:val="20"/>
          <w:lang w:val="fr-FR"/>
        </w:rPr>
        <w:t xml:space="preserve"> canal </w:t>
      </w:r>
      <w:r w:rsidR="00156371" w:rsidRPr="00AA41DC">
        <w:rPr>
          <w:sz w:val="20"/>
          <w:lang w:val="fr-FR"/>
        </w:rPr>
        <w:t xml:space="preserve">de </w:t>
      </w:r>
      <w:proofErr w:type="spellStart"/>
      <w:r w:rsidR="00156371" w:rsidRPr="00AA41DC">
        <w:rPr>
          <w:sz w:val="20"/>
          <w:lang w:val="fr-FR"/>
        </w:rPr>
        <w:t>comunicare</w:t>
      </w:r>
      <w:proofErr w:type="spellEnd"/>
      <w:r w:rsidR="00156371" w:rsidRPr="00AA41DC">
        <w:rPr>
          <w:sz w:val="20"/>
          <w:lang w:val="fr-FR"/>
        </w:rPr>
        <w:t xml:space="preserve"> </w:t>
      </w:r>
      <w:r w:rsidR="00660A8A" w:rsidRPr="00AA41DC">
        <w:rPr>
          <w:sz w:val="20"/>
          <w:lang w:val="fr-FR"/>
        </w:rPr>
        <w:t>in parte.</w:t>
      </w:r>
    </w:p>
    <w:p w14:paraId="3630E5BC" w14:textId="77777777" w:rsidR="00CF78AE" w:rsidRDefault="00CF78AE" w:rsidP="00EE5E7D">
      <w:pPr>
        <w:jc w:val="both"/>
        <w:rPr>
          <w:sz w:val="20"/>
          <w:lang w:val="fr-FR"/>
        </w:rPr>
      </w:pPr>
    </w:p>
    <w:p w14:paraId="0CEA2BAD" w14:textId="77777777" w:rsidR="006B0BA5" w:rsidRPr="006B0BA5" w:rsidRDefault="006B0BA5" w:rsidP="006B0BA5">
      <w:pPr>
        <w:jc w:val="both"/>
        <w:rPr>
          <w:bCs/>
          <w:sz w:val="20"/>
          <w:lang w:val="ro-RO"/>
        </w:rPr>
      </w:pPr>
      <w:r w:rsidRPr="0044231D">
        <w:rPr>
          <w:b/>
          <w:bCs/>
          <w:sz w:val="20"/>
          <w:lang w:val="ro-RO"/>
        </w:rPr>
        <w:t>Post</w:t>
      </w:r>
      <w:r w:rsidRPr="006B0BA5">
        <w:rPr>
          <w:bCs/>
          <w:sz w:val="20"/>
          <w:lang w:val="ro-RO"/>
        </w:rPr>
        <w:t>: comunicare unitara sub aspectul continutului (fie text/i</w:t>
      </w:r>
      <w:r>
        <w:rPr>
          <w:bCs/>
          <w:sz w:val="20"/>
          <w:lang w:val="ro-RO"/>
        </w:rPr>
        <w:t>m</w:t>
      </w:r>
      <w:r w:rsidRPr="006B0BA5">
        <w:rPr>
          <w:bCs/>
          <w:sz w:val="20"/>
          <w:lang w:val="ro-RO"/>
        </w:rPr>
        <w:t>agine/video/etc), ce este afisata pe un canal de comunicare din social media.</w:t>
      </w:r>
    </w:p>
    <w:p w14:paraId="0E9A3F2D" w14:textId="77777777" w:rsidR="006B0BA5" w:rsidRPr="006B0BA5" w:rsidRDefault="006B0BA5" w:rsidP="006B0BA5">
      <w:pPr>
        <w:jc w:val="both"/>
        <w:rPr>
          <w:bCs/>
          <w:sz w:val="20"/>
          <w:lang w:val="ro-RO"/>
        </w:rPr>
      </w:pPr>
    </w:p>
    <w:p w14:paraId="4E766515" w14:textId="77777777" w:rsidR="006B0BA5" w:rsidRPr="006B0BA5" w:rsidRDefault="006B0BA5" w:rsidP="006B0BA5">
      <w:pPr>
        <w:jc w:val="both"/>
        <w:rPr>
          <w:bCs/>
          <w:sz w:val="20"/>
          <w:lang w:val="ro-RO"/>
        </w:rPr>
      </w:pPr>
      <w:r w:rsidRPr="0044231D">
        <w:rPr>
          <w:b/>
          <w:bCs/>
          <w:sz w:val="20"/>
          <w:lang w:val="ro-RO"/>
        </w:rPr>
        <w:t>Story</w:t>
      </w:r>
      <w:r w:rsidRPr="006B0BA5">
        <w:rPr>
          <w:bCs/>
          <w:sz w:val="20"/>
          <w:lang w:val="ro-RO"/>
        </w:rPr>
        <w:t>: tip special de post ce este afisat pe un canal de comunicare din social media, pentru o durata limitata, prestabilita prin specificatiile proprii platformei.</w:t>
      </w:r>
    </w:p>
    <w:p w14:paraId="2F10B843" w14:textId="77777777" w:rsidR="006B0BA5" w:rsidRPr="006B0BA5" w:rsidRDefault="006B0BA5" w:rsidP="006B0BA5">
      <w:pPr>
        <w:jc w:val="both"/>
        <w:rPr>
          <w:bCs/>
          <w:sz w:val="20"/>
          <w:lang w:val="ro-RO"/>
        </w:rPr>
      </w:pPr>
    </w:p>
    <w:p w14:paraId="2F79AFD1" w14:textId="425659F6" w:rsidR="006B0BA5" w:rsidRPr="006B0BA5" w:rsidRDefault="006B0BA5" w:rsidP="006B0BA5">
      <w:pPr>
        <w:jc w:val="both"/>
        <w:rPr>
          <w:bCs/>
          <w:sz w:val="20"/>
          <w:lang w:val="ro-RO"/>
        </w:rPr>
      </w:pPr>
      <w:r w:rsidRPr="0044231D">
        <w:rPr>
          <w:b/>
          <w:bCs/>
          <w:sz w:val="20"/>
          <w:lang w:val="ro-RO"/>
        </w:rPr>
        <w:t>Podcast</w:t>
      </w:r>
      <w:r w:rsidRPr="006B0BA5">
        <w:rPr>
          <w:bCs/>
          <w:sz w:val="20"/>
          <w:lang w:val="ro-RO"/>
        </w:rPr>
        <w:t>: comunicare audio-video online, cu conținut unitar, difuzat de obicei in episoade, ce poate fi ascultat/vizualizat pe canalele de comunicare din social media, sau descarcat de pe website</w:t>
      </w:r>
      <w:r w:rsidR="003C7CDA">
        <w:rPr>
          <w:bCs/>
          <w:sz w:val="20"/>
          <w:lang w:val="ro-RO"/>
        </w:rPr>
        <w:t>-</w:t>
      </w:r>
      <w:r w:rsidRPr="006B0BA5">
        <w:rPr>
          <w:bCs/>
          <w:sz w:val="20"/>
          <w:lang w:val="ro-RO"/>
        </w:rPr>
        <w:t>uri sau aplicatii specializate</w:t>
      </w:r>
      <w:r w:rsidR="00FA7020">
        <w:rPr>
          <w:bCs/>
          <w:sz w:val="20"/>
          <w:lang w:val="ro-RO"/>
        </w:rPr>
        <w:t>.</w:t>
      </w:r>
    </w:p>
    <w:p w14:paraId="6A5AB7B8" w14:textId="77777777" w:rsidR="006B0BA5" w:rsidRPr="006B0BA5" w:rsidRDefault="006B0BA5" w:rsidP="006B0BA5">
      <w:pPr>
        <w:jc w:val="both"/>
        <w:rPr>
          <w:bCs/>
          <w:sz w:val="20"/>
          <w:lang w:val="ro-RO"/>
        </w:rPr>
      </w:pPr>
    </w:p>
    <w:p w14:paraId="35470308" w14:textId="01E3C3AF" w:rsidR="006B0BA5" w:rsidRPr="006B0BA5" w:rsidRDefault="006B0BA5" w:rsidP="006B0BA5">
      <w:pPr>
        <w:jc w:val="both"/>
        <w:rPr>
          <w:bCs/>
          <w:sz w:val="20"/>
          <w:lang w:val="ro-RO"/>
        </w:rPr>
      </w:pPr>
      <w:r w:rsidRPr="0044231D">
        <w:rPr>
          <w:b/>
          <w:bCs/>
          <w:sz w:val="20"/>
          <w:lang w:val="ro-RO"/>
        </w:rPr>
        <w:t>Reactivarea unui post anterior</w:t>
      </w:r>
      <w:r w:rsidRPr="006B0BA5">
        <w:rPr>
          <w:bCs/>
          <w:sz w:val="20"/>
          <w:lang w:val="ro-RO"/>
        </w:rPr>
        <w:t xml:space="preserve"> – actiune de includere </w:t>
      </w:r>
      <w:r w:rsidR="00FA7020">
        <w:rPr>
          <w:bCs/>
          <w:sz w:val="20"/>
          <w:lang w:val="ro-RO"/>
        </w:rPr>
        <w:t xml:space="preserve">in cadrul unei postari </w:t>
      </w:r>
      <w:r w:rsidRPr="006B0BA5">
        <w:rPr>
          <w:bCs/>
          <w:sz w:val="20"/>
          <w:lang w:val="ro-RO"/>
        </w:rPr>
        <w:t>a unei referinte (link/etc) catre</w:t>
      </w:r>
      <w:r w:rsidR="00FA7020">
        <w:rPr>
          <w:bCs/>
          <w:sz w:val="20"/>
          <w:lang w:val="ro-RO"/>
        </w:rPr>
        <w:t xml:space="preserve"> un</w:t>
      </w:r>
      <w:r w:rsidRPr="006B0BA5">
        <w:rPr>
          <w:bCs/>
          <w:sz w:val="20"/>
          <w:lang w:val="ro-RO"/>
        </w:rPr>
        <w:t xml:space="preserve"> post</w:t>
      </w:r>
      <w:r w:rsidR="00FA7020">
        <w:rPr>
          <w:bCs/>
          <w:sz w:val="20"/>
          <w:lang w:val="ro-RO"/>
        </w:rPr>
        <w:t xml:space="preserve"> publicat anterior </w:t>
      </w:r>
      <w:r w:rsidRPr="006B0BA5">
        <w:rPr>
          <w:bCs/>
          <w:sz w:val="20"/>
          <w:lang w:val="ro-RO"/>
        </w:rPr>
        <w:t xml:space="preserve"> postari</w:t>
      </w:r>
      <w:r w:rsidR="00FA7020">
        <w:rPr>
          <w:bCs/>
          <w:sz w:val="20"/>
          <w:lang w:val="ro-RO"/>
        </w:rPr>
        <w:t>i</w:t>
      </w:r>
      <w:r w:rsidRPr="006B0BA5">
        <w:rPr>
          <w:bCs/>
          <w:sz w:val="20"/>
          <w:lang w:val="ro-RO"/>
        </w:rPr>
        <w:t xml:space="preserve">, utilizand mijloace tehnice specifice fiecarei platforme de </w:t>
      </w:r>
      <w:r w:rsidR="00FA7020">
        <w:rPr>
          <w:bCs/>
          <w:sz w:val="20"/>
          <w:lang w:val="ro-RO"/>
        </w:rPr>
        <w:t>servicii de socializare.</w:t>
      </w:r>
    </w:p>
    <w:p w14:paraId="004C270C" w14:textId="77777777" w:rsidR="00CF78AE" w:rsidRPr="005A7116" w:rsidRDefault="00CF78AE" w:rsidP="00EE5E7D">
      <w:pPr>
        <w:jc w:val="both"/>
        <w:rPr>
          <w:sz w:val="20"/>
          <w:lang w:val="ro-RO"/>
        </w:rPr>
      </w:pPr>
    </w:p>
    <w:p w14:paraId="0482A25F" w14:textId="77777777" w:rsidR="00F04740" w:rsidRPr="005A7116" w:rsidRDefault="00F04740" w:rsidP="00EE5E7D">
      <w:pPr>
        <w:jc w:val="both"/>
        <w:rPr>
          <w:sz w:val="20"/>
          <w:lang w:val="ro-RO"/>
        </w:rPr>
      </w:pPr>
    </w:p>
    <w:p w14:paraId="229BD408" w14:textId="77777777" w:rsidR="005051E4" w:rsidRPr="00AA41DC" w:rsidRDefault="005051E4" w:rsidP="00835ED0">
      <w:pPr>
        <w:pStyle w:val="Heading3"/>
      </w:pPr>
      <w:r w:rsidRPr="00AA41DC">
        <w:t xml:space="preserve">Capitolul </w:t>
      </w:r>
      <w:r w:rsidR="00F04740" w:rsidRPr="00AA41DC">
        <w:t>III.</w:t>
      </w:r>
      <w:r w:rsidR="00C84BC1" w:rsidRPr="00D23D13">
        <w:t xml:space="preserve"> </w:t>
      </w:r>
      <w:r w:rsidR="00DE7B03" w:rsidRPr="00D23D13">
        <w:t xml:space="preserve">CONDUCEREA </w:t>
      </w:r>
      <w:r w:rsidR="00DE7B03" w:rsidRPr="00AA41DC">
        <w:t>DEPARTAMENTULUI</w:t>
      </w:r>
    </w:p>
    <w:p w14:paraId="4F21FDA0" w14:textId="77777777" w:rsidR="007A6875" w:rsidRPr="00AA41DC" w:rsidRDefault="007A6875" w:rsidP="002A2E69">
      <w:pPr>
        <w:jc w:val="both"/>
        <w:rPr>
          <w:b/>
          <w:sz w:val="20"/>
          <w:lang w:val="ro-RO" w:eastAsia="x-none"/>
        </w:rPr>
      </w:pPr>
    </w:p>
    <w:p w14:paraId="660BB80E" w14:textId="77777777" w:rsidR="005051E4" w:rsidRPr="00AA41DC" w:rsidRDefault="005051E4" w:rsidP="002A2E69">
      <w:pPr>
        <w:pStyle w:val="BodyText"/>
        <w:rPr>
          <w:sz w:val="20"/>
          <w:lang w:val="ro-RO"/>
        </w:rPr>
      </w:pPr>
      <w:r w:rsidRPr="00AA41DC">
        <w:rPr>
          <w:b/>
          <w:sz w:val="20"/>
          <w:lang w:val="ro-RO"/>
        </w:rPr>
        <w:t>Art.</w:t>
      </w:r>
      <w:r w:rsidR="00082C3F" w:rsidRPr="00AA41DC">
        <w:rPr>
          <w:b/>
          <w:sz w:val="20"/>
          <w:lang w:val="ro-RO"/>
        </w:rPr>
        <w:t>1</w:t>
      </w:r>
      <w:r w:rsidR="00082C3F">
        <w:rPr>
          <w:b/>
          <w:sz w:val="20"/>
          <w:lang w:val="ro-RO"/>
        </w:rPr>
        <w:t>1</w:t>
      </w:r>
      <w:r w:rsidR="00082C3F" w:rsidRPr="00AA41DC">
        <w:rPr>
          <w:sz w:val="20"/>
          <w:lang w:val="ro-RO"/>
        </w:rPr>
        <w:t xml:space="preserve"> </w:t>
      </w:r>
      <w:r w:rsidRPr="00AA41DC">
        <w:rPr>
          <w:sz w:val="20"/>
          <w:lang w:val="ro-RO"/>
        </w:rPr>
        <w:t xml:space="preserve">Potrivit prezentului Regulament şi în vederea realizării obiectului de activitate, </w:t>
      </w:r>
      <w:r w:rsidR="00D47B8C" w:rsidRPr="00AA41DC">
        <w:rPr>
          <w:sz w:val="20"/>
          <w:lang w:val="ro-RO"/>
        </w:rPr>
        <w:t xml:space="preserve">Departamentul </w:t>
      </w:r>
      <w:r w:rsidRPr="00AA41DC">
        <w:rPr>
          <w:sz w:val="20"/>
          <w:lang w:val="ro-RO"/>
        </w:rPr>
        <w:t>va avea organe proprii de conducere</w:t>
      </w:r>
      <w:r w:rsidR="00583D47" w:rsidRPr="00AA41DC">
        <w:rPr>
          <w:sz w:val="20"/>
          <w:lang w:val="ro-RO"/>
        </w:rPr>
        <w:t>/execuție</w:t>
      </w:r>
      <w:r w:rsidRPr="00AA41DC">
        <w:rPr>
          <w:sz w:val="20"/>
          <w:lang w:val="ro-RO"/>
        </w:rPr>
        <w:t xml:space="preserve"> reprezentate de:</w:t>
      </w:r>
    </w:p>
    <w:p w14:paraId="6AA0D9D5" w14:textId="77777777" w:rsidR="001D621B" w:rsidRPr="00AA41DC" w:rsidRDefault="001D621B" w:rsidP="002A2E69">
      <w:pPr>
        <w:pStyle w:val="BodyText"/>
        <w:rPr>
          <w:sz w:val="20"/>
          <w:lang w:val="ro-RO"/>
        </w:rPr>
      </w:pPr>
    </w:p>
    <w:p w14:paraId="37D1BE09" w14:textId="77777777" w:rsidR="005051E4" w:rsidRPr="00AA41DC" w:rsidRDefault="005051E4" w:rsidP="002A2E69">
      <w:pPr>
        <w:jc w:val="both"/>
        <w:rPr>
          <w:sz w:val="20"/>
          <w:lang w:val="ro-RO"/>
        </w:rPr>
      </w:pPr>
      <w:r w:rsidRPr="00AA41DC">
        <w:rPr>
          <w:sz w:val="20"/>
          <w:lang w:val="ro-RO"/>
        </w:rPr>
        <w:t xml:space="preserve">a) Adunarea </w:t>
      </w:r>
      <w:r w:rsidR="00AA447C" w:rsidRPr="00AA41DC">
        <w:rPr>
          <w:sz w:val="20"/>
          <w:lang w:val="ro-RO"/>
        </w:rPr>
        <w:t xml:space="preserve">Generala a </w:t>
      </w:r>
      <w:r w:rsidRPr="00AA41DC">
        <w:rPr>
          <w:sz w:val="20"/>
          <w:lang w:val="ro-RO"/>
        </w:rPr>
        <w:t xml:space="preserve">membrilor </w:t>
      </w:r>
      <w:r w:rsidR="00743FEC" w:rsidRPr="00AA41DC">
        <w:rPr>
          <w:sz w:val="20"/>
          <w:lang w:val="ro-RO"/>
        </w:rPr>
        <w:t>Departamentului</w:t>
      </w:r>
      <w:r w:rsidRPr="00AA41DC">
        <w:rPr>
          <w:sz w:val="20"/>
          <w:lang w:val="ro-RO"/>
        </w:rPr>
        <w:t>;</w:t>
      </w:r>
    </w:p>
    <w:p w14:paraId="04742A34" w14:textId="77777777" w:rsidR="005051E4" w:rsidRPr="00AA41DC" w:rsidRDefault="00386D3F" w:rsidP="002A2E69">
      <w:pPr>
        <w:pStyle w:val="Footer"/>
        <w:jc w:val="both"/>
        <w:rPr>
          <w:sz w:val="20"/>
          <w:lang w:val="ro-RO"/>
        </w:rPr>
      </w:pPr>
      <w:r w:rsidRPr="00AA41DC">
        <w:rPr>
          <w:sz w:val="20"/>
          <w:lang w:val="ro-RO"/>
        </w:rPr>
        <w:t xml:space="preserve">b) </w:t>
      </w:r>
      <w:r w:rsidR="00DE7B03" w:rsidRPr="00AA41DC">
        <w:rPr>
          <w:sz w:val="20"/>
          <w:lang w:val="ro-RO"/>
        </w:rPr>
        <w:t xml:space="preserve">Comisia </w:t>
      </w:r>
      <w:r w:rsidR="002F0130" w:rsidRPr="00AA41DC">
        <w:rPr>
          <w:sz w:val="20"/>
          <w:lang w:val="ro-RO"/>
        </w:rPr>
        <w:t>T</w:t>
      </w:r>
      <w:r w:rsidR="00DE7B03" w:rsidRPr="00AA41DC">
        <w:rPr>
          <w:sz w:val="20"/>
          <w:lang w:val="ro-RO"/>
        </w:rPr>
        <w:t xml:space="preserve">ehnica a </w:t>
      </w:r>
      <w:r w:rsidR="002F0130" w:rsidRPr="00AA41DC">
        <w:rPr>
          <w:sz w:val="20"/>
          <w:lang w:val="ro-RO"/>
        </w:rPr>
        <w:t>D</w:t>
      </w:r>
      <w:r w:rsidR="00DE7B03" w:rsidRPr="00AA41DC">
        <w:rPr>
          <w:sz w:val="20"/>
          <w:lang w:val="ro-RO"/>
        </w:rPr>
        <w:t>epartamentul</w:t>
      </w:r>
    </w:p>
    <w:p w14:paraId="7783B294" w14:textId="77777777" w:rsidR="005951D9" w:rsidRPr="00AA41DC" w:rsidRDefault="005951D9" w:rsidP="002A2E69">
      <w:pPr>
        <w:pStyle w:val="Footer"/>
        <w:jc w:val="both"/>
        <w:rPr>
          <w:sz w:val="20"/>
          <w:lang w:val="ro-RO"/>
        </w:rPr>
      </w:pPr>
      <w:r w:rsidRPr="00AA41DC">
        <w:rPr>
          <w:sz w:val="20"/>
          <w:lang w:val="ro-RO"/>
        </w:rPr>
        <w:t xml:space="preserve">c) Directorul de </w:t>
      </w:r>
      <w:r w:rsidR="002F0130" w:rsidRPr="00AA41DC">
        <w:rPr>
          <w:sz w:val="20"/>
          <w:lang w:val="ro-RO"/>
        </w:rPr>
        <w:t>D</w:t>
      </w:r>
      <w:r w:rsidRPr="00AA41DC">
        <w:rPr>
          <w:sz w:val="20"/>
          <w:lang w:val="ro-RO"/>
        </w:rPr>
        <w:t>epartament</w:t>
      </w:r>
    </w:p>
    <w:p w14:paraId="1266BF9F" w14:textId="77777777" w:rsidR="00B0668C" w:rsidRPr="00AA41DC" w:rsidRDefault="00B0668C" w:rsidP="002A2E69">
      <w:pPr>
        <w:pStyle w:val="Footer"/>
        <w:jc w:val="both"/>
        <w:rPr>
          <w:sz w:val="20"/>
          <w:lang w:val="ro-RO"/>
        </w:rPr>
      </w:pPr>
    </w:p>
    <w:p w14:paraId="0AD1E0F3" w14:textId="77777777" w:rsidR="00671852" w:rsidRPr="00AA41DC" w:rsidRDefault="00671852" w:rsidP="00671852">
      <w:pPr>
        <w:pStyle w:val="BodyText"/>
        <w:rPr>
          <w:sz w:val="20"/>
          <w:lang w:val="ro-RO"/>
        </w:rPr>
      </w:pPr>
      <w:r w:rsidRPr="00AA41DC">
        <w:rPr>
          <w:b/>
          <w:bCs/>
          <w:sz w:val="20"/>
          <w:lang w:val="ro-RO"/>
        </w:rPr>
        <w:t>Art.</w:t>
      </w:r>
      <w:r w:rsidR="00082C3F" w:rsidRPr="00AA41DC">
        <w:rPr>
          <w:b/>
          <w:bCs/>
          <w:sz w:val="20"/>
          <w:lang w:val="ro-RO"/>
        </w:rPr>
        <w:t>1</w:t>
      </w:r>
      <w:r w:rsidR="00082C3F">
        <w:rPr>
          <w:b/>
          <w:bCs/>
          <w:sz w:val="20"/>
          <w:lang w:val="ro-RO"/>
        </w:rPr>
        <w:t>2</w:t>
      </w:r>
      <w:r w:rsidR="00082C3F" w:rsidRPr="00AA41DC">
        <w:rPr>
          <w:sz w:val="20"/>
          <w:lang w:val="ro-RO"/>
        </w:rPr>
        <w:t xml:space="preserve"> </w:t>
      </w:r>
      <w:r w:rsidRPr="00AA41DC">
        <w:rPr>
          <w:sz w:val="20"/>
          <w:lang w:val="ro-RO"/>
        </w:rPr>
        <w:t>Atributiile Adunarii Generale a membrilor Departamentului sunt urmatoarele:</w:t>
      </w:r>
    </w:p>
    <w:p w14:paraId="30AF87DF" w14:textId="77777777" w:rsidR="00671852" w:rsidRPr="00AA41DC" w:rsidRDefault="00671852" w:rsidP="00671852">
      <w:pPr>
        <w:pStyle w:val="BodyText"/>
        <w:rPr>
          <w:sz w:val="20"/>
          <w:lang w:val="ro-RO"/>
        </w:rPr>
      </w:pPr>
      <w:r w:rsidRPr="00AA41DC">
        <w:rPr>
          <w:sz w:val="20"/>
          <w:lang w:val="ro-RO"/>
        </w:rPr>
        <w:t xml:space="preserve"> </w:t>
      </w:r>
    </w:p>
    <w:p w14:paraId="58FC3553" w14:textId="77777777" w:rsidR="00671852" w:rsidRPr="00AA41DC" w:rsidRDefault="00671852" w:rsidP="00671852">
      <w:pPr>
        <w:pStyle w:val="BodyText"/>
        <w:numPr>
          <w:ilvl w:val="0"/>
          <w:numId w:val="31"/>
        </w:numPr>
        <w:rPr>
          <w:sz w:val="20"/>
          <w:lang w:val="ro-RO"/>
        </w:rPr>
      </w:pPr>
      <w:r w:rsidRPr="00AA41DC">
        <w:rPr>
          <w:sz w:val="20"/>
          <w:lang w:val="ro-RO"/>
        </w:rPr>
        <w:t>Stabilirea obiectivelor studiilor departamentului.</w:t>
      </w:r>
    </w:p>
    <w:p w14:paraId="5E969DA6" w14:textId="77777777" w:rsidR="00671852" w:rsidRPr="00AA41DC" w:rsidRDefault="00671852" w:rsidP="00671852">
      <w:pPr>
        <w:pStyle w:val="BodyText"/>
        <w:numPr>
          <w:ilvl w:val="0"/>
          <w:numId w:val="31"/>
        </w:numPr>
        <w:rPr>
          <w:sz w:val="20"/>
          <w:lang w:val="ro-RO"/>
        </w:rPr>
      </w:pPr>
      <w:r w:rsidRPr="00AA41DC">
        <w:rPr>
          <w:sz w:val="20"/>
          <w:lang w:val="ro-RO"/>
        </w:rPr>
        <w:t>Stabilirea conditiilor, standardelor, metodologiilor si criteriilor de realizare a monitorizarii, in concordanta cu prevederile Statutului asociației, Regulamentului de Organizare și Functionare a BRAT, hotărârilor Adunării Generale a BRAT, hotărârilor Consiliului de Director al asociației și dispozițiilor prezentului Regulament de Organizare și Funcționare,</w:t>
      </w:r>
    </w:p>
    <w:p w14:paraId="532AC3BE" w14:textId="77777777" w:rsidR="00671852" w:rsidRPr="00AA41DC" w:rsidRDefault="00671852" w:rsidP="00671852">
      <w:pPr>
        <w:pStyle w:val="BodyText"/>
        <w:numPr>
          <w:ilvl w:val="0"/>
          <w:numId w:val="31"/>
        </w:numPr>
        <w:rPr>
          <w:sz w:val="20"/>
          <w:lang w:val="ro-RO"/>
        </w:rPr>
      </w:pPr>
      <w:r w:rsidRPr="00AA41DC">
        <w:rPr>
          <w:sz w:val="20"/>
          <w:lang w:val="ro-RO"/>
        </w:rPr>
        <w:t xml:space="preserve">Aprobarea Regulamentului de Organizare si Functionare al Departamentului </w:t>
      </w:r>
      <w:r w:rsidR="002F0130" w:rsidRPr="00AA41DC">
        <w:rPr>
          <w:sz w:val="20"/>
          <w:lang w:val="ro-RO"/>
        </w:rPr>
        <w:t xml:space="preserve">de </w:t>
      </w:r>
      <w:r w:rsidRPr="00AA41DC">
        <w:rPr>
          <w:sz w:val="20"/>
          <w:lang w:val="ro-RO"/>
        </w:rPr>
        <w:t>Social Media și a modificărilor acestuia, pe care, dupa aprobare, le supune validarii Consiliului Director BRAT,</w:t>
      </w:r>
    </w:p>
    <w:p w14:paraId="2AA43315" w14:textId="77777777" w:rsidR="00671852" w:rsidRPr="00AA41DC" w:rsidRDefault="00671852" w:rsidP="00671852">
      <w:pPr>
        <w:pStyle w:val="BodyText"/>
        <w:numPr>
          <w:ilvl w:val="0"/>
          <w:numId w:val="31"/>
        </w:numPr>
        <w:rPr>
          <w:sz w:val="20"/>
          <w:lang w:val="ro-RO"/>
        </w:rPr>
      </w:pPr>
      <w:r w:rsidRPr="00AA41DC">
        <w:rPr>
          <w:sz w:val="20"/>
          <w:lang w:val="ro-RO"/>
        </w:rPr>
        <w:t>Aprobarea componenței membrilor Comisiei Tehnice;</w:t>
      </w:r>
    </w:p>
    <w:p w14:paraId="7848650C" w14:textId="77777777" w:rsidR="00671852" w:rsidRPr="00AA41DC" w:rsidRDefault="00671852" w:rsidP="00671852">
      <w:pPr>
        <w:pStyle w:val="BodyText"/>
        <w:numPr>
          <w:ilvl w:val="0"/>
          <w:numId w:val="31"/>
        </w:numPr>
        <w:rPr>
          <w:sz w:val="20"/>
          <w:lang w:val="ro-RO"/>
        </w:rPr>
      </w:pPr>
      <w:r w:rsidRPr="00AA41DC">
        <w:rPr>
          <w:sz w:val="20"/>
          <w:lang w:val="ro-RO"/>
        </w:rPr>
        <w:t xml:space="preserve">Aprobarea formelor generale de contracte de prestări servicii, ce urmează a fi semnate de către organele de conducere ale BRAT in </w:t>
      </w:r>
      <w:r w:rsidR="002F0130" w:rsidRPr="00AA41DC">
        <w:rPr>
          <w:sz w:val="20"/>
          <w:lang w:val="ro-RO"/>
        </w:rPr>
        <w:t xml:space="preserve">vederea realizarii </w:t>
      </w:r>
      <w:r w:rsidRPr="00AA41DC">
        <w:rPr>
          <w:sz w:val="20"/>
          <w:lang w:val="ro-RO"/>
        </w:rPr>
        <w:t>studiilor din cadrul Departamentului;</w:t>
      </w:r>
    </w:p>
    <w:p w14:paraId="0C5974F3" w14:textId="77777777" w:rsidR="00671852" w:rsidRPr="00AA41DC" w:rsidRDefault="00671852" w:rsidP="00671852">
      <w:pPr>
        <w:pStyle w:val="BodyText"/>
        <w:numPr>
          <w:ilvl w:val="0"/>
          <w:numId w:val="31"/>
        </w:numPr>
        <w:rPr>
          <w:sz w:val="20"/>
          <w:lang w:val="ro-RO"/>
        </w:rPr>
      </w:pPr>
      <w:r w:rsidRPr="00AA41DC">
        <w:rPr>
          <w:sz w:val="20"/>
          <w:lang w:val="ro-RO"/>
        </w:rPr>
        <w:t>Aprobarea formelor generale de contracte intre BRAT si membrii DSM;</w:t>
      </w:r>
    </w:p>
    <w:p w14:paraId="5EE83DDB" w14:textId="77777777" w:rsidR="00671852" w:rsidRPr="00AA41DC" w:rsidRDefault="00671852" w:rsidP="00671852">
      <w:pPr>
        <w:pStyle w:val="BodyText"/>
        <w:numPr>
          <w:ilvl w:val="0"/>
          <w:numId w:val="31"/>
        </w:numPr>
        <w:rPr>
          <w:sz w:val="20"/>
          <w:lang w:val="ro-RO"/>
        </w:rPr>
      </w:pPr>
      <w:r w:rsidRPr="00AA41DC">
        <w:rPr>
          <w:sz w:val="20"/>
          <w:lang w:val="ro-RO"/>
        </w:rPr>
        <w:t>Validarea licitației și rezultatul acesteia pentru desemnarea furnizorilor implicati in realizarea studiilor din cadrul DSM;</w:t>
      </w:r>
    </w:p>
    <w:p w14:paraId="0E99E183" w14:textId="77777777" w:rsidR="00671852" w:rsidRPr="00AA41DC" w:rsidRDefault="00671852" w:rsidP="00671852">
      <w:pPr>
        <w:pStyle w:val="BodyText"/>
        <w:numPr>
          <w:ilvl w:val="0"/>
          <w:numId w:val="31"/>
        </w:numPr>
        <w:rPr>
          <w:sz w:val="20"/>
          <w:lang w:val="ro-RO"/>
        </w:rPr>
      </w:pPr>
      <w:r w:rsidRPr="00AA41DC">
        <w:rPr>
          <w:sz w:val="20"/>
          <w:lang w:val="ro-RO"/>
        </w:rPr>
        <w:t>Aprobarea costurilor si modelului de finantare aferente studiilor din cadrul DSM</w:t>
      </w:r>
    </w:p>
    <w:p w14:paraId="406D2818" w14:textId="77777777" w:rsidR="00671852" w:rsidRPr="00AA41DC" w:rsidRDefault="00671852" w:rsidP="00671852">
      <w:pPr>
        <w:pStyle w:val="BodyText"/>
        <w:numPr>
          <w:ilvl w:val="0"/>
          <w:numId w:val="31"/>
        </w:numPr>
        <w:rPr>
          <w:sz w:val="20"/>
          <w:lang w:val="ro-RO"/>
        </w:rPr>
      </w:pPr>
      <w:r w:rsidRPr="00AA41DC">
        <w:rPr>
          <w:sz w:val="20"/>
          <w:lang w:val="ro-RO"/>
        </w:rPr>
        <w:t xml:space="preserve">Validarea aderarii membrilor in cadrul </w:t>
      </w:r>
      <w:r w:rsidR="002F0130" w:rsidRPr="00AA41DC">
        <w:rPr>
          <w:sz w:val="20"/>
          <w:lang w:val="ro-RO"/>
        </w:rPr>
        <w:t>D</w:t>
      </w:r>
      <w:r w:rsidRPr="00AA41DC">
        <w:rPr>
          <w:sz w:val="20"/>
          <w:lang w:val="ro-RO"/>
        </w:rPr>
        <w:t>epartamentului;</w:t>
      </w:r>
    </w:p>
    <w:p w14:paraId="36A801D4" w14:textId="77777777" w:rsidR="00671852" w:rsidRPr="00AA41DC" w:rsidRDefault="00671852" w:rsidP="00671852">
      <w:pPr>
        <w:pStyle w:val="BodyText"/>
        <w:numPr>
          <w:ilvl w:val="0"/>
          <w:numId w:val="31"/>
        </w:numPr>
        <w:rPr>
          <w:sz w:val="20"/>
          <w:lang w:val="ro-RO"/>
        </w:rPr>
      </w:pPr>
      <w:r w:rsidRPr="00AA41DC">
        <w:rPr>
          <w:sz w:val="20"/>
          <w:lang w:val="ro-RO"/>
        </w:rPr>
        <w:t>Aprobarea strategiei de securitate, a masurilor generale si/sau a procedurilor interne ce vor fi implementate de BRAT (in calitate de Persoana Imputernicita de Operator), in vederea respectarii prevederilor GDPR cu privire la activitatea Departamentului si a studiilor realizate in cadrul acestuia;</w:t>
      </w:r>
    </w:p>
    <w:p w14:paraId="665AE513" w14:textId="77777777" w:rsidR="001A3C5B" w:rsidRPr="00AA41DC" w:rsidRDefault="001A3C5B" w:rsidP="00671852">
      <w:pPr>
        <w:pStyle w:val="BodyText"/>
        <w:rPr>
          <w:sz w:val="20"/>
          <w:lang w:val="ro-RO"/>
        </w:rPr>
      </w:pPr>
    </w:p>
    <w:p w14:paraId="4812F98C" w14:textId="77777777" w:rsidR="00671852" w:rsidRPr="00AA41DC" w:rsidRDefault="00671852" w:rsidP="00671852">
      <w:pPr>
        <w:pStyle w:val="BodyText"/>
        <w:rPr>
          <w:sz w:val="20"/>
          <w:lang w:val="ro-RO"/>
        </w:rPr>
      </w:pPr>
      <w:r w:rsidRPr="00AA41DC">
        <w:rPr>
          <w:b/>
          <w:sz w:val="20"/>
          <w:lang w:val="ro-RO"/>
        </w:rPr>
        <w:t>Art.</w:t>
      </w:r>
      <w:r w:rsidR="00082C3F" w:rsidRPr="00AA41DC">
        <w:rPr>
          <w:b/>
          <w:sz w:val="20"/>
          <w:lang w:val="ro-RO"/>
        </w:rPr>
        <w:t>1</w:t>
      </w:r>
      <w:r w:rsidR="00082C3F">
        <w:rPr>
          <w:b/>
          <w:sz w:val="20"/>
          <w:lang w:val="ro-RO"/>
        </w:rPr>
        <w:t>3</w:t>
      </w:r>
      <w:r w:rsidR="00082C3F" w:rsidRPr="00D23D13">
        <w:rPr>
          <w:sz w:val="20"/>
          <w:lang w:val="ro-RO"/>
        </w:rPr>
        <w:t xml:space="preserve"> </w:t>
      </w:r>
      <w:r w:rsidRPr="00D23D13">
        <w:rPr>
          <w:sz w:val="20"/>
          <w:lang w:val="ro-RO"/>
        </w:rPr>
        <w:t>Adunarea gene</w:t>
      </w:r>
      <w:r w:rsidRPr="00AA41DC">
        <w:rPr>
          <w:sz w:val="20"/>
          <w:lang w:val="ro-RO"/>
        </w:rPr>
        <w:t>rală a membrilor este considerata valabil întrunită cu majoritatea simplă a membrilor</w:t>
      </w:r>
      <w:r w:rsidR="00201FF2">
        <w:rPr>
          <w:sz w:val="20"/>
          <w:lang w:val="ro-RO"/>
        </w:rPr>
        <w:t xml:space="preserve"> activi</w:t>
      </w:r>
      <w:r w:rsidRPr="00AA41DC">
        <w:rPr>
          <w:sz w:val="20"/>
          <w:lang w:val="ro-RO"/>
        </w:rPr>
        <w:t>.</w:t>
      </w:r>
    </w:p>
    <w:p w14:paraId="1AFC3C10" w14:textId="77777777" w:rsidR="00671852" w:rsidRPr="00AA41DC" w:rsidRDefault="00671852" w:rsidP="00671852">
      <w:pPr>
        <w:pStyle w:val="BodyText"/>
        <w:rPr>
          <w:sz w:val="20"/>
          <w:lang w:val="ro-RO"/>
        </w:rPr>
      </w:pPr>
      <w:r w:rsidRPr="00AA41DC">
        <w:rPr>
          <w:sz w:val="20"/>
          <w:lang w:val="ro-RO"/>
        </w:rPr>
        <w:t xml:space="preserve"> </w:t>
      </w:r>
    </w:p>
    <w:p w14:paraId="5999013C" w14:textId="7A634B45" w:rsidR="00671852" w:rsidRPr="00AA41DC" w:rsidRDefault="00671852" w:rsidP="00671852">
      <w:pPr>
        <w:pStyle w:val="BodyText"/>
        <w:rPr>
          <w:sz w:val="20"/>
          <w:lang w:val="ro-RO"/>
        </w:rPr>
      </w:pPr>
      <w:r w:rsidRPr="00AA41DC">
        <w:rPr>
          <w:sz w:val="20"/>
          <w:lang w:val="ro-RO"/>
        </w:rPr>
        <w:t>Adunarea generală a membrilor poate lua decizii valabile cu peste 50% din voturile exprimate în adunarea generală valabil constituită</w:t>
      </w:r>
      <w:r w:rsidR="00FA7020">
        <w:rPr>
          <w:sz w:val="20"/>
          <w:lang w:val="ro-RO"/>
        </w:rPr>
        <w:t xml:space="preserve"> de catre membrii activi</w:t>
      </w:r>
      <w:r w:rsidRPr="00AA41DC">
        <w:rPr>
          <w:sz w:val="20"/>
          <w:lang w:val="ro-RO"/>
        </w:rPr>
        <w:t>.</w:t>
      </w:r>
    </w:p>
    <w:p w14:paraId="5DD14951" w14:textId="77777777" w:rsidR="00671852" w:rsidRPr="00AA41DC" w:rsidRDefault="00671852" w:rsidP="00671852">
      <w:pPr>
        <w:pStyle w:val="BodyText"/>
        <w:rPr>
          <w:sz w:val="20"/>
          <w:lang w:val="ro-RO"/>
        </w:rPr>
      </w:pPr>
    </w:p>
    <w:p w14:paraId="40F67F31" w14:textId="77777777" w:rsidR="005D4DD7" w:rsidRPr="00AA41DC" w:rsidRDefault="00671852" w:rsidP="00671852">
      <w:pPr>
        <w:pStyle w:val="BodyText"/>
        <w:rPr>
          <w:sz w:val="20"/>
          <w:lang w:val="ro-RO"/>
        </w:rPr>
      </w:pPr>
      <w:r w:rsidRPr="00AA41DC">
        <w:rPr>
          <w:sz w:val="20"/>
          <w:lang w:val="ro-RO"/>
        </w:rPr>
        <w:t>Daca la prima convocare Adunarea Generala nu este valabil intrunita, la a doua convocare Adunarea Generala a membrilor este valabil constituita prin prezenta unui numar minim de 30% din membri</w:t>
      </w:r>
      <w:r w:rsidR="003C7CDA">
        <w:rPr>
          <w:sz w:val="20"/>
          <w:lang w:val="ro-RO"/>
        </w:rPr>
        <w:t>i activi ai</w:t>
      </w:r>
      <w:r w:rsidRPr="00AA41DC">
        <w:rPr>
          <w:sz w:val="20"/>
          <w:lang w:val="ro-RO"/>
        </w:rPr>
        <w:t xml:space="preserve"> Departamentului.</w:t>
      </w:r>
    </w:p>
    <w:p w14:paraId="4B7A61AD" w14:textId="77777777" w:rsidR="005051E4" w:rsidRPr="00AA41DC" w:rsidRDefault="005051E4" w:rsidP="002A2E69">
      <w:pPr>
        <w:jc w:val="both"/>
        <w:rPr>
          <w:sz w:val="20"/>
          <w:lang w:val="ro-RO"/>
        </w:rPr>
      </w:pPr>
    </w:p>
    <w:p w14:paraId="310212C0" w14:textId="7BEEFDEF" w:rsidR="00E86A87" w:rsidRPr="00AA41DC" w:rsidRDefault="00E86A87" w:rsidP="002A2E69">
      <w:pPr>
        <w:jc w:val="both"/>
        <w:rPr>
          <w:sz w:val="20"/>
          <w:lang w:val="ro-RO"/>
        </w:rPr>
      </w:pPr>
      <w:r w:rsidRPr="00AA41DC">
        <w:rPr>
          <w:b/>
          <w:sz w:val="20"/>
          <w:lang w:val="ro-RO" w:eastAsia="x-none"/>
        </w:rPr>
        <w:t>Art.</w:t>
      </w:r>
      <w:r w:rsidR="00082C3F" w:rsidRPr="00AA41DC">
        <w:rPr>
          <w:b/>
          <w:sz w:val="20"/>
          <w:lang w:val="ro-RO" w:eastAsia="x-none"/>
        </w:rPr>
        <w:t>1</w:t>
      </w:r>
      <w:r w:rsidR="00082C3F">
        <w:rPr>
          <w:b/>
          <w:sz w:val="20"/>
          <w:lang w:val="ro-RO" w:eastAsia="x-none"/>
        </w:rPr>
        <w:t>4</w:t>
      </w:r>
      <w:r w:rsidRPr="00D23D13">
        <w:rPr>
          <w:sz w:val="20"/>
          <w:lang w:val="ro-RO"/>
        </w:rPr>
        <w:t>. In cadrul Departamentului, s</w:t>
      </w:r>
      <w:r w:rsidRPr="00AA41DC">
        <w:rPr>
          <w:sz w:val="20"/>
          <w:lang w:val="ro-RO"/>
        </w:rPr>
        <w:t xml:space="preserve">uma voturilor exercitate </w:t>
      </w:r>
      <w:r w:rsidR="00FA7020">
        <w:rPr>
          <w:sz w:val="20"/>
          <w:lang w:val="ro-RO"/>
        </w:rPr>
        <w:t>de membrii activi din categoriile:</w:t>
      </w:r>
      <w:r w:rsidR="00AA049F" w:rsidRPr="00AA41DC">
        <w:rPr>
          <w:sz w:val="20"/>
          <w:lang w:val="ro-RO"/>
        </w:rPr>
        <w:t>reprezentanti directi a</w:t>
      </w:r>
      <w:r w:rsidR="00D40296" w:rsidRPr="00AA41DC">
        <w:rPr>
          <w:sz w:val="20"/>
          <w:lang w:val="ro-RO"/>
        </w:rPr>
        <w:t>i</w:t>
      </w:r>
      <w:r w:rsidR="00FA7020">
        <w:rPr>
          <w:sz w:val="20"/>
          <w:lang w:val="ro-RO"/>
        </w:rPr>
        <w:t xml:space="preserve"> </w:t>
      </w:r>
      <w:r w:rsidRPr="00AA41DC">
        <w:rPr>
          <w:sz w:val="20"/>
          <w:lang w:val="ro-RO"/>
        </w:rPr>
        <w:t>influenceri</w:t>
      </w:r>
      <w:r w:rsidR="00AA049F" w:rsidRPr="00AA41DC">
        <w:rPr>
          <w:sz w:val="20"/>
          <w:lang w:val="ro-RO"/>
        </w:rPr>
        <w:t>lor</w:t>
      </w:r>
      <w:r w:rsidR="00FA7020">
        <w:rPr>
          <w:sz w:val="20"/>
          <w:lang w:val="ro-RO"/>
        </w:rPr>
        <w:t xml:space="preserve">, </w:t>
      </w:r>
      <w:r w:rsidRPr="00AA41DC">
        <w:rPr>
          <w:sz w:val="20"/>
          <w:lang w:val="ro-RO"/>
        </w:rPr>
        <w:t>regii</w:t>
      </w:r>
      <w:r w:rsidR="00C41EB4" w:rsidRPr="00AA41DC">
        <w:rPr>
          <w:sz w:val="20"/>
          <w:lang w:val="ro-RO"/>
        </w:rPr>
        <w:t>le</w:t>
      </w:r>
      <w:r w:rsidRPr="00AA41DC">
        <w:rPr>
          <w:sz w:val="20"/>
          <w:lang w:val="ro-RO"/>
        </w:rPr>
        <w:t xml:space="preserve"> de publicitate </w:t>
      </w:r>
      <w:r w:rsidR="00786B92" w:rsidRPr="00AA41DC">
        <w:rPr>
          <w:sz w:val="20"/>
          <w:lang w:val="ro-RO"/>
        </w:rPr>
        <w:t>sau regiile de publicitate specializat</w:t>
      </w:r>
      <w:r w:rsidR="00B87B81" w:rsidRPr="00AA41DC">
        <w:rPr>
          <w:sz w:val="20"/>
          <w:lang w:val="ro-RO"/>
        </w:rPr>
        <w:t>e</w:t>
      </w:r>
      <w:r w:rsidR="00786B92" w:rsidRPr="00AA41DC">
        <w:rPr>
          <w:sz w:val="20"/>
          <w:lang w:val="ro-RO"/>
        </w:rPr>
        <w:t xml:space="preserve"> in influencer marketing</w:t>
      </w:r>
      <w:r w:rsidR="00FA7020">
        <w:rPr>
          <w:sz w:val="20"/>
          <w:lang w:val="ro-RO"/>
        </w:rPr>
        <w:t>,</w:t>
      </w:r>
      <w:r w:rsidR="00786B92" w:rsidRPr="00AA41DC">
        <w:rPr>
          <w:sz w:val="20"/>
          <w:lang w:val="ro-RO"/>
        </w:rPr>
        <w:t xml:space="preserve"> </w:t>
      </w:r>
      <w:r w:rsidRPr="00AA41DC">
        <w:rPr>
          <w:sz w:val="20"/>
          <w:lang w:val="ro-RO"/>
        </w:rPr>
        <w:t>prezent</w:t>
      </w:r>
      <w:r w:rsidR="00FA7020">
        <w:rPr>
          <w:sz w:val="20"/>
          <w:lang w:val="ro-RO"/>
        </w:rPr>
        <w:t>i</w:t>
      </w:r>
      <w:r w:rsidRPr="00AA41DC">
        <w:rPr>
          <w:sz w:val="20"/>
          <w:lang w:val="ro-RO"/>
        </w:rPr>
        <w:t xml:space="preserve"> în Adunarea generală valabil constituită reprezintă 50% din numărul total de voturi necesare în luarea deciziilor</w:t>
      </w:r>
      <w:r w:rsidR="00C41EB4" w:rsidRPr="00AA41DC">
        <w:rPr>
          <w:sz w:val="20"/>
          <w:lang w:val="ro-RO"/>
        </w:rPr>
        <w:t>.</w:t>
      </w:r>
    </w:p>
    <w:p w14:paraId="37960E9E" w14:textId="77777777" w:rsidR="00E86A87" w:rsidRPr="00AA41DC" w:rsidRDefault="00E86A87" w:rsidP="002A2E69">
      <w:pPr>
        <w:jc w:val="both"/>
        <w:rPr>
          <w:sz w:val="20"/>
          <w:lang w:val="ro-RO"/>
        </w:rPr>
      </w:pPr>
    </w:p>
    <w:p w14:paraId="12BB8616" w14:textId="77777777" w:rsidR="00E86A87" w:rsidRPr="00AA41DC" w:rsidRDefault="00E86A87" w:rsidP="002A2E69">
      <w:pPr>
        <w:jc w:val="both"/>
        <w:rPr>
          <w:sz w:val="20"/>
          <w:lang w:val="ro-RO"/>
        </w:rPr>
      </w:pPr>
      <w:r w:rsidRPr="00AA41DC">
        <w:rPr>
          <w:sz w:val="20"/>
          <w:lang w:val="ro-RO"/>
        </w:rPr>
        <w:t xml:space="preserve">Fiecare </w:t>
      </w:r>
      <w:r w:rsidR="00D40296" w:rsidRPr="00AA41DC">
        <w:rPr>
          <w:sz w:val="20"/>
          <w:lang w:val="ro-RO"/>
        </w:rPr>
        <w:t xml:space="preserve">reprezentant direct al </w:t>
      </w:r>
      <w:r w:rsidR="00BD6934" w:rsidRPr="00AA41DC">
        <w:rPr>
          <w:sz w:val="20"/>
          <w:lang w:val="ro-RO"/>
        </w:rPr>
        <w:t>influencer</w:t>
      </w:r>
      <w:r w:rsidR="00D40296" w:rsidRPr="00AA41DC">
        <w:rPr>
          <w:sz w:val="20"/>
          <w:lang w:val="ro-RO"/>
        </w:rPr>
        <w:t xml:space="preserve">ului </w:t>
      </w:r>
      <w:r w:rsidRPr="00AA41DC">
        <w:rPr>
          <w:sz w:val="20"/>
          <w:lang w:val="ro-RO"/>
        </w:rPr>
        <w:t xml:space="preserve">prezent in </w:t>
      </w:r>
      <w:r w:rsidR="00BD6934" w:rsidRPr="00AA41DC">
        <w:rPr>
          <w:sz w:val="20"/>
          <w:lang w:val="ro-RO"/>
        </w:rPr>
        <w:t xml:space="preserve">Adunarea Generala </w:t>
      </w:r>
      <w:r w:rsidRPr="00AA41DC">
        <w:rPr>
          <w:sz w:val="20"/>
          <w:lang w:val="ro-RO"/>
        </w:rPr>
        <w:t xml:space="preserve">valabil </w:t>
      </w:r>
      <w:r w:rsidR="00786B92" w:rsidRPr="00AA41DC">
        <w:rPr>
          <w:sz w:val="20"/>
          <w:lang w:val="ro-RO"/>
        </w:rPr>
        <w:t>constituită</w:t>
      </w:r>
      <w:r w:rsidRPr="00AA41DC">
        <w:rPr>
          <w:sz w:val="20"/>
          <w:lang w:val="ro-RO"/>
        </w:rPr>
        <w:t xml:space="preserve"> va avea cate 1 vot</w:t>
      </w:r>
      <w:r w:rsidR="00CC53A0" w:rsidRPr="00AA41DC">
        <w:rPr>
          <w:sz w:val="20"/>
          <w:lang w:val="ro-RO"/>
        </w:rPr>
        <w:t>.</w:t>
      </w:r>
    </w:p>
    <w:p w14:paraId="3F13C6CB" w14:textId="77777777" w:rsidR="00BD6934" w:rsidRPr="00AA41DC" w:rsidRDefault="00BD6934" w:rsidP="002A2E69">
      <w:pPr>
        <w:jc w:val="both"/>
        <w:rPr>
          <w:sz w:val="20"/>
          <w:lang w:val="ro-RO"/>
        </w:rPr>
      </w:pPr>
    </w:p>
    <w:p w14:paraId="74BE3A8D" w14:textId="77777777" w:rsidR="00BD6934" w:rsidRPr="00AA41DC" w:rsidRDefault="00BD6934" w:rsidP="002A2E69">
      <w:pPr>
        <w:jc w:val="both"/>
        <w:rPr>
          <w:sz w:val="20"/>
          <w:lang w:val="ro-RO"/>
        </w:rPr>
      </w:pPr>
      <w:r w:rsidRPr="00AA41DC">
        <w:rPr>
          <w:sz w:val="20"/>
          <w:lang w:val="ro-RO"/>
        </w:rPr>
        <w:t>Fiecare regie de publicitate sau regie de publicitate specializata in influencer marketing prezenta in Adunarea Generala valabila constituita va avea cate 3 voturi.</w:t>
      </w:r>
    </w:p>
    <w:p w14:paraId="40D92723" w14:textId="77777777" w:rsidR="00E86A87" w:rsidRPr="00AA41DC" w:rsidRDefault="00E86A87" w:rsidP="002A2E69">
      <w:pPr>
        <w:jc w:val="both"/>
        <w:rPr>
          <w:sz w:val="20"/>
          <w:lang w:val="ro-RO"/>
        </w:rPr>
      </w:pPr>
    </w:p>
    <w:p w14:paraId="65BF438D" w14:textId="274969C5" w:rsidR="00E86A87" w:rsidRPr="00AA41DC" w:rsidRDefault="00E86A87" w:rsidP="002A2E69">
      <w:pPr>
        <w:jc w:val="both"/>
        <w:rPr>
          <w:sz w:val="20"/>
          <w:lang w:val="ro-RO"/>
        </w:rPr>
      </w:pPr>
      <w:r w:rsidRPr="00AA41DC">
        <w:rPr>
          <w:b/>
          <w:sz w:val="20"/>
          <w:lang w:val="ro-RO" w:eastAsia="x-none"/>
        </w:rPr>
        <w:t xml:space="preserve">Art </w:t>
      </w:r>
      <w:r w:rsidR="00082C3F" w:rsidRPr="00AA41DC">
        <w:rPr>
          <w:b/>
          <w:sz w:val="20"/>
          <w:lang w:val="ro-RO" w:eastAsia="x-none"/>
        </w:rPr>
        <w:t>1</w:t>
      </w:r>
      <w:r w:rsidR="00082C3F">
        <w:rPr>
          <w:b/>
          <w:sz w:val="20"/>
          <w:lang w:val="ro-RO" w:eastAsia="x-none"/>
        </w:rPr>
        <w:t>5</w:t>
      </w:r>
      <w:r w:rsidRPr="00D23D13">
        <w:rPr>
          <w:sz w:val="20"/>
          <w:lang w:val="ro-RO"/>
        </w:rPr>
        <w:t>.</w:t>
      </w:r>
      <w:r w:rsidRPr="00AA41DC">
        <w:rPr>
          <w:sz w:val="20"/>
          <w:lang w:val="ro-RO"/>
        </w:rPr>
        <w:t xml:space="preserve"> </w:t>
      </w:r>
      <w:r w:rsidRPr="00D23D13">
        <w:rPr>
          <w:sz w:val="20"/>
          <w:lang w:val="ro-RO"/>
        </w:rPr>
        <w:t>In cadrul Departamentului</w:t>
      </w:r>
      <w:r w:rsidR="0076157D" w:rsidRPr="00D23D13">
        <w:rPr>
          <w:sz w:val="20"/>
          <w:lang w:val="ro-RO"/>
        </w:rPr>
        <w:t>,</w:t>
      </w:r>
      <w:r w:rsidRPr="00D23D13">
        <w:rPr>
          <w:sz w:val="20"/>
          <w:lang w:val="ro-RO"/>
        </w:rPr>
        <w:t xml:space="preserve"> suma voturilor exercitate</w:t>
      </w:r>
      <w:r w:rsidR="00FA7020">
        <w:rPr>
          <w:sz w:val="20"/>
          <w:lang w:val="ro-RO"/>
        </w:rPr>
        <w:t xml:space="preserve"> de membrii activi din categoriile:</w:t>
      </w:r>
      <w:r w:rsidRPr="00D23D13">
        <w:rPr>
          <w:sz w:val="20"/>
          <w:lang w:val="ro-RO"/>
        </w:rPr>
        <w:t>agenții si clienți de publicitate</w:t>
      </w:r>
      <w:r w:rsidR="00052DF7" w:rsidRPr="00AA41DC">
        <w:rPr>
          <w:sz w:val="20"/>
          <w:lang w:val="ro-RO"/>
        </w:rPr>
        <w:t>, agentii specializate in influencer marekting</w:t>
      </w:r>
      <w:r w:rsidR="00EF49BF">
        <w:rPr>
          <w:sz w:val="20"/>
          <w:lang w:val="ro-RO"/>
        </w:rPr>
        <w:t>,</w:t>
      </w:r>
      <w:r w:rsidRPr="00AA41DC">
        <w:rPr>
          <w:sz w:val="20"/>
          <w:lang w:val="ro-RO"/>
        </w:rPr>
        <w:t xml:space="preserve"> prezenți în </w:t>
      </w:r>
      <w:r w:rsidR="0076157D" w:rsidRPr="00AA41DC">
        <w:rPr>
          <w:sz w:val="20"/>
          <w:lang w:val="ro-RO"/>
        </w:rPr>
        <w:t>A</w:t>
      </w:r>
      <w:r w:rsidRPr="00AA41DC">
        <w:rPr>
          <w:sz w:val="20"/>
          <w:lang w:val="ro-RO"/>
        </w:rPr>
        <w:t>dunarea generală valabil constituită</w:t>
      </w:r>
      <w:r w:rsidR="00EF49BF">
        <w:rPr>
          <w:sz w:val="20"/>
          <w:lang w:val="ro-RO"/>
        </w:rPr>
        <w:t>,</w:t>
      </w:r>
      <w:r w:rsidRPr="00AA41DC">
        <w:rPr>
          <w:sz w:val="20"/>
          <w:lang w:val="ro-RO"/>
        </w:rPr>
        <w:t xml:space="preserve"> reprezinta 50% din numărul total de voturi necesare în luarea deciziilor</w:t>
      </w:r>
      <w:r w:rsidR="00C41EB4" w:rsidRPr="00AA41DC">
        <w:rPr>
          <w:sz w:val="20"/>
          <w:lang w:val="ro-RO"/>
        </w:rPr>
        <w:t>.</w:t>
      </w:r>
    </w:p>
    <w:p w14:paraId="758F7041" w14:textId="77777777" w:rsidR="00E86A87" w:rsidRPr="00AA41DC" w:rsidRDefault="00E86A87" w:rsidP="002A2E69">
      <w:pPr>
        <w:jc w:val="both"/>
        <w:rPr>
          <w:sz w:val="20"/>
          <w:lang w:val="ro-RO"/>
        </w:rPr>
      </w:pPr>
    </w:p>
    <w:p w14:paraId="1AD26D5E" w14:textId="77777777" w:rsidR="00E86A87" w:rsidRPr="00D23D13" w:rsidRDefault="00E86A87" w:rsidP="002A2E69">
      <w:pPr>
        <w:jc w:val="both"/>
        <w:rPr>
          <w:sz w:val="20"/>
          <w:lang w:val="ro-RO"/>
        </w:rPr>
      </w:pPr>
      <w:r w:rsidRPr="00AA41DC">
        <w:rPr>
          <w:sz w:val="20"/>
          <w:lang w:val="ro-RO"/>
        </w:rPr>
        <w:t xml:space="preserve">Fiecare agentie / client de publicitate prezent in </w:t>
      </w:r>
      <w:r w:rsidR="0076157D" w:rsidRPr="00AA41DC">
        <w:rPr>
          <w:sz w:val="20"/>
          <w:lang w:val="ro-RO"/>
        </w:rPr>
        <w:t xml:space="preserve">Adunarea </w:t>
      </w:r>
      <w:r w:rsidRPr="00AA41DC">
        <w:rPr>
          <w:sz w:val="20"/>
          <w:lang w:val="ro-RO"/>
        </w:rPr>
        <w:t>generala valabil consitutita va avea cate 1 vot</w:t>
      </w:r>
      <w:r w:rsidRPr="00D23D13">
        <w:rPr>
          <w:sz w:val="20"/>
          <w:lang w:val="ro-RO"/>
        </w:rPr>
        <w:t>.</w:t>
      </w:r>
    </w:p>
    <w:p w14:paraId="15BA7D74" w14:textId="77777777" w:rsidR="00E86A87" w:rsidRPr="00AA41DC" w:rsidRDefault="00E86A87" w:rsidP="002A2E69">
      <w:pPr>
        <w:jc w:val="both"/>
        <w:rPr>
          <w:sz w:val="20"/>
          <w:lang w:val="ro-RO"/>
        </w:rPr>
      </w:pPr>
    </w:p>
    <w:p w14:paraId="2E6B7780" w14:textId="466B6011" w:rsidR="00E86A87" w:rsidRPr="00AA41DC" w:rsidRDefault="00E86A87" w:rsidP="00E86A87">
      <w:pPr>
        <w:jc w:val="both"/>
        <w:rPr>
          <w:sz w:val="20"/>
          <w:lang w:val="ro-RO"/>
        </w:rPr>
      </w:pPr>
      <w:r w:rsidRPr="00AA41DC">
        <w:rPr>
          <w:b/>
          <w:sz w:val="20"/>
          <w:lang w:val="ro-RO" w:eastAsia="x-none"/>
        </w:rPr>
        <w:t>Art.</w:t>
      </w:r>
      <w:r w:rsidR="00082C3F" w:rsidRPr="00AA41DC">
        <w:rPr>
          <w:b/>
          <w:sz w:val="20"/>
          <w:lang w:val="ro-RO" w:eastAsia="x-none"/>
        </w:rPr>
        <w:t>1</w:t>
      </w:r>
      <w:r w:rsidR="00082C3F">
        <w:rPr>
          <w:b/>
          <w:sz w:val="20"/>
          <w:lang w:val="ro-RO" w:eastAsia="x-none"/>
        </w:rPr>
        <w:t>6</w:t>
      </w:r>
      <w:r w:rsidR="00082C3F" w:rsidRPr="00D23D13">
        <w:rPr>
          <w:sz w:val="20"/>
          <w:lang w:val="ro-RO"/>
        </w:rPr>
        <w:t xml:space="preserve"> </w:t>
      </w:r>
      <w:r w:rsidRPr="00D23D13">
        <w:rPr>
          <w:sz w:val="20"/>
          <w:lang w:val="ro-RO"/>
        </w:rPr>
        <w:t xml:space="preserve">Comisia Tehnică a Departamentului este formata </w:t>
      </w:r>
      <w:r w:rsidRPr="00AA41DC">
        <w:rPr>
          <w:sz w:val="20"/>
          <w:lang w:val="ro-RO"/>
        </w:rPr>
        <w:t>din</w:t>
      </w:r>
      <w:r w:rsidR="00201FF2">
        <w:rPr>
          <w:sz w:val="20"/>
          <w:lang w:val="ro-RO"/>
        </w:rPr>
        <w:t>reprezentati ai membrilor activi dupa cum urmeaza</w:t>
      </w:r>
      <w:r w:rsidRPr="00AA41DC">
        <w:rPr>
          <w:sz w:val="20"/>
          <w:lang w:val="ro-RO"/>
        </w:rPr>
        <w:t>:</w:t>
      </w:r>
    </w:p>
    <w:p w14:paraId="6BD4315B" w14:textId="77777777" w:rsidR="00E86A87" w:rsidRPr="00AA41DC" w:rsidRDefault="00E86A87" w:rsidP="00E86A87">
      <w:pPr>
        <w:numPr>
          <w:ilvl w:val="0"/>
          <w:numId w:val="34"/>
        </w:numPr>
        <w:jc w:val="both"/>
        <w:rPr>
          <w:sz w:val="20"/>
          <w:lang w:val="ro-RO"/>
        </w:rPr>
      </w:pPr>
      <w:r w:rsidRPr="00AA41DC">
        <w:rPr>
          <w:sz w:val="20"/>
          <w:lang w:val="ro-RO"/>
        </w:rPr>
        <w:t xml:space="preserve">3 reprezentanti ai agențiilor sau clienților de publicitate, </w:t>
      </w:r>
    </w:p>
    <w:p w14:paraId="46765151" w14:textId="2051512E" w:rsidR="00CC53A0" w:rsidRPr="002F7F67" w:rsidRDefault="002F7F67" w:rsidP="00E15435">
      <w:pPr>
        <w:numPr>
          <w:ilvl w:val="0"/>
          <w:numId w:val="34"/>
        </w:numPr>
        <w:jc w:val="both"/>
        <w:rPr>
          <w:sz w:val="20"/>
          <w:lang w:val="ro-RO"/>
        </w:rPr>
      </w:pPr>
      <w:r w:rsidRPr="002F7F67">
        <w:rPr>
          <w:sz w:val="20"/>
          <w:lang w:val="ro-RO"/>
        </w:rPr>
        <w:t>3</w:t>
      </w:r>
      <w:r w:rsidR="00CC53A0" w:rsidRPr="002F7F67">
        <w:rPr>
          <w:sz w:val="20"/>
          <w:lang w:val="ro-RO"/>
        </w:rPr>
        <w:t xml:space="preserve"> </w:t>
      </w:r>
      <w:r w:rsidR="00E86A87" w:rsidRPr="002F7F67">
        <w:rPr>
          <w:sz w:val="20"/>
          <w:lang w:val="ro-RO"/>
        </w:rPr>
        <w:t xml:space="preserve">reprezentanti </w:t>
      </w:r>
      <w:r w:rsidR="00411536" w:rsidRPr="002F7F67">
        <w:rPr>
          <w:sz w:val="20"/>
          <w:lang w:val="ro-RO"/>
        </w:rPr>
        <w:t>a</w:t>
      </w:r>
      <w:r w:rsidR="00E86A87" w:rsidRPr="002F7F67">
        <w:rPr>
          <w:sz w:val="20"/>
          <w:lang w:val="ro-RO"/>
        </w:rPr>
        <w:t>i regiilor de publicitate</w:t>
      </w:r>
      <w:r w:rsidRPr="002F7F67">
        <w:rPr>
          <w:sz w:val="20"/>
          <w:lang w:val="ro-RO"/>
        </w:rPr>
        <w:t xml:space="preserve"> sau </w:t>
      </w:r>
      <w:r w:rsidR="00DA5078">
        <w:rPr>
          <w:sz w:val="20"/>
          <w:lang w:val="ro-RO"/>
        </w:rPr>
        <w:t xml:space="preserve">ai </w:t>
      </w:r>
      <w:r w:rsidR="00411536" w:rsidRPr="002F7F67">
        <w:rPr>
          <w:sz w:val="20"/>
          <w:lang w:val="ro-RO"/>
        </w:rPr>
        <w:t xml:space="preserve">reprezentantilor directi ai </w:t>
      </w:r>
      <w:r w:rsidR="00CC53A0" w:rsidRPr="002F7F67">
        <w:rPr>
          <w:sz w:val="20"/>
          <w:lang w:val="ro-RO"/>
        </w:rPr>
        <w:t>influencerilor</w:t>
      </w:r>
    </w:p>
    <w:p w14:paraId="441A6193" w14:textId="77777777" w:rsidR="00E86A87" w:rsidRPr="00AA41DC" w:rsidRDefault="00E86A87" w:rsidP="00E86A87">
      <w:pPr>
        <w:numPr>
          <w:ilvl w:val="0"/>
          <w:numId w:val="34"/>
        </w:numPr>
        <w:jc w:val="both"/>
        <w:rPr>
          <w:sz w:val="20"/>
          <w:lang w:val="ro-RO"/>
        </w:rPr>
      </w:pPr>
      <w:r w:rsidRPr="00AA41DC">
        <w:rPr>
          <w:sz w:val="20"/>
          <w:lang w:val="ro-RO"/>
        </w:rPr>
        <w:t xml:space="preserve">Directorul de </w:t>
      </w:r>
      <w:r w:rsidR="00411536" w:rsidRPr="00AA41DC">
        <w:rPr>
          <w:sz w:val="20"/>
          <w:lang w:val="ro-RO"/>
        </w:rPr>
        <w:t xml:space="preserve">Departament </w:t>
      </w:r>
      <w:r w:rsidRPr="00AA41DC">
        <w:rPr>
          <w:sz w:val="20"/>
          <w:lang w:val="ro-RO"/>
        </w:rPr>
        <w:t>sau Directorul General BRAT.</w:t>
      </w:r>
    </w:p>
    <w:p w14:paraId="431E1360" w14:textId="77777777" w:rsidR="00E86A87" w:rsidRPr="00AA41DC" w:rsidRDefault="00E86A87" w:rsidP="002A2E69">
      <w:pPr>
        <w:jc w:val="both"/>
        <w:rPr>
          <w:sz w:val="20"/>
          <w:lang w:val="ro-RO"/>
        </w:rPr>
      </w:pPr>
    </w:p>
    <w:p w14:paraId="73DA34F2" w14:textId="77777777" w:rsidR="00E86A87" w:rsidRPr="00AA41DC" w:rsidRDefault="00E86A87" w:rsidP="00E86A87">
      <w:pPr>
        <w:jc w:val="both"/>
        <w:rPr>
          <w:sz w:val="20"/>
          <w:lang w:val="ro-RO"/>
        </w:rPr>
      </w:pPr>
      <w:r w:rsidRPr="00AA41DC">
        <w:rPr>
          <w:b/>
          <w:sz w:val="20"/>
          <w:lang w:val="ro-RO" w:eastAsia="x-none"/>
        </w:rPr>
        <w:t>Art.</w:t>
      </w:r>
      <w:r w:rsidR="00082C3F" w:rsidRPr="00AA41DC">
        <w:rPr>
          <w:b/>
          <w:sz w:val="20"/>
          <w:lang w:val="ro-RO" w:eastAsia="x-none"/>
        </w:rPr>
        <w:t>1</w:t>
      </w:r>
      <w:r w:rsidR="00082C3F">
        <w:rPr>
          <w:b/>
          <w:sz w:val="20"/>
          <w:lang w:val="ro-RO" w:eastAsia="x-none"/>
        </w:rPr>
        <w:t>7</w:t>
      </w:r>
      <w:r w:rsidR="00082C3F" w:rsidRPr="00D23D13">
        <w:rPr>
          <w:sz w:val="20"/>
          <w:lang w:val="ro-RO"/>
        </w:rPr>
        <w:t xml:space="preserve"> </w:t>
      </w:r>
      <w:r w:rsidRPr="00D23D13">
        <w:rPr>
          <w:sz w:val="20"/>
          <w:lang w:val="ro-RO"/>
        </w:rPr>
        <w:t>Atribuțiile Comisiei Tehnice sunt următoarele</w:t>
      </w:r>
      <w:r w:rsidRPr="00AA41DC">
        <w:rPr>
          <w:sz w:val="20"/>
          <w:lang w:val="ro-RO"/>
        </w:rPr>
        <w:t>:</w:t>
      </w:r>
    </w:p>
    <w:p w14:paraId="152E1769" w14:textId="77777777" w:rsidR="00E86A87" w:rsidRPr="00AA41DC" w:rsidRDefault="00E86A87" w:rsidP="00E86A87">
      <w:pPr>
        <w:jc w:val="both"/>
        <w:rPr>
          <w:sz w:val="20"/>
          <w:lang w:val="ro-RO"/>
        </w:rPr>
      </w:pPr>
      <w:r w:rsidRPr="00AA41DC">
        <w:rPr>
          <w:sz w:val="20"/>
          <w:lang w:val="ro-RO"/>
        </w:rPr>
        <w:t xml:space="preserve"> </w:t>
      </w:r>
    </w:p>
    <w:p w14:paraId="2444D569" w14:textId="77777777" w:rsidR="00E86A87" w:rsidRPr="00AA41DC" w:rsidRDefault="00E86A87" w:rsidP="005710DD">
      <w:pPr>
        <w:numPr>
          <w:ilvl w:val="0"/>
          <w:numId w:val="36"/>
        </w:numPr>
        <w:jc w:val="both"/>
        <w:rPr>
          <w:sz w:val="20"/>
          <w:lang w:val="ro-RO"/>
        </w:rPr>
      </w:pPr>
      <w:r w:rsidRPr="00AA41DC">
        <w:rPr>
          <w:sz w:val="20"/>
          <w:lang w:val="ro-RO"/>
        </w:rPr>
        <w:t>supraveghează derularea contractului incheiat in vederea prestarii serviciilor necesare realizarii studiilor,</w:t>
      </w:r>
    </w:p>
    <w:p w14:paraId="7FBBF4CF" w14:textId="77777777" w:rsidR="00E86A87" w:rsidRPr="00AA41DC" w:rsidRDefault="00E86A87" w:rsidP="005710DD">
      <w:pPr>
        <w:numPr>
          <w:ilvl w:val="0"/>
          <w:numId w:val="36"/>
        </w:numPr>
        <w:jc w:val="both"/>
        <w:rPr>
          <w:sz w:val="20"/>
          <w:lang w:val="ro-RO"/>
        </w:rPr>
      </w:pPr>
      <w:r w:rsidRPr="00AA41DC">
        <w:rPr>
          <w:sz w:val="20"/>
          <w:lang w:val="ro-RO"/>
        </w:rPr>
        <w:t xml:space="preserve">propune </w:t>
      </w:r>
      <w:r w:rsidR="002315CE" w:rsidRPr="00AA41DC">
        <w:rPr>
          <w:sz w:val="20"/>
          <w:lang w:val="ro-RO"/>
        </w:rPr>
        <w:t xml:space="preserve">Adunării </w:t>
      </w:r>
      <w:r w:rsidRPr="00AA41DC">
        <w:rPr>
          <w:sz w:val="20"/>
          <w:lang w:val="ro-RO"/>
        </w:rPr>
        <w:t xml:space="preserve">membrilor </w:t>
      </w:r>
      <w:r w:rsidR="002315CE" w:rsidRPr="00AA41DC">
        <w:rPr>
          <w:sz w:val="20"/>
          <w:lang w:val="ro-RO"/>
        </w:rPr>
        <w:t xml:space="preserve">Departamentului </w:t>
      </w:r>
      <w:r w:rsidRPr="00AA41DC">
        <w:rPr>
          <w:sz w:val="20"/>
          <w:lang w:val="ro-RO"/>
        </w:rPr>
        <w:t>modificări ale Regulamentului de Organizare si Functionare al DSM</w:t>
      </w:r>
    </w:p>
    <w:p w14:paraId="68AB96F8" w14:textId="77777777" w:rsidR="00E86A87" w:rsidRPr="00AA41DC" w:rsidRDefault="00E86A87" w:rsidP="005710DD">
      <w:pPr>
        <w:numPr>
          <w:ilvl w:val="0"/>
          <w:numId w:val="36"/>
        </w:numPr>
        <w:jc w:val="both"/>
        <w:rPr>
          <w:sz w:val="20"/>
          <w:lang w:val="ro-RO"/>
        </w:rPr>
      </w:pPr>
      <w:r w:rsidRPr="00AA41DC">
        <w:rPr>
          <w:sz w:val="20"/>
          <w:lang w:val="ro-RO"/>
        </w:rPr>
        <w:t xml:space="preserve">propune </w:t>
      </w:r>
      <w:r w:rsidR="002315CE" w:rsidRPr="00AA41DC">
        <w:rPr>
          <w:sz w:val="20"/>
          <w:lang w:val="ro-RO"/>
        </w:rPr>
        <w:t xml:space="preserve">Adunării </w:t>
      </w:r>
      <w:r w:rsidRPr="00AA41DC">
        <w:rPr>
          <w:sz w:val="20"/>
          <w:lang w:val="ro-RO"/>
        </w:rPr>
        <w:t xml:space="preserve">membrilor </w:t>
      </w:r>
      <w:r w:rsidR="002315CE" w:rsidRPr="00AA41DC">
        <w:rPr>
          <w:sz w:val="20"/>
          <w:lang w:val="ro-RO"/>
        </w:rPr>
        <w:t xml:space="preserve">Departamentului </w:t>
      </w:r>
      <w:r w:rsidRPr="00AA41DC">
        <w:rPr>
          <w:sz w:val="20"/>
          <w:lang w:val="ro-RO"/>
        </w:rPr>
        <w:t>strategii de lucru și condiții tehnice generale pentru realizarea studiilor in cadrul Departamentului</w:t>
      </w:r>
    </w:p>
    <w:p w14:paraId="19CB85FB" w14:textId="77777777" w:rsidR="00E86A87" w:rsidRPr="00AA41DC" w:rsidRDefault="00E86A87" w:rsidP="005710DD">
      <w:pPr>
        <w:numPr>
          <w:ilvl w:val="0"/>
          <w:numId w:val="36"/>
        </w:numPr>
        <w:jc w:val="both"/>
        <w:rPr>
          <w:sz w:val="20"/>
          <w:lang w:val="ro-RO"/>
        </w:rPr>
      </w:pPr>
      <w:r w:rsidRPr="00AA41DC">
        <w:rPr>
          <w:sz w:val="20"/>
          <w:lang w:val="ro-RO"/>
        </w:rPr>
        <w:t>propune metodologia, standardele, definitiile și conditiile pentru realizarea studiilor in cadrul DSM si decide modul de implementare si detaliile procedurale ale acestora.</w:t>
      </w:r>
    </w:p>
    <w:p w14:paraId="2FDFB884" w14:textId="77777777" w:rsidR="00E86A87" w:rsidRPr="00AA41DC" w:rsidRDefault="00E86A87" w:rsidP="005710DD">
      <w:pPr>
        <w:numPr>
          <w:ilvl w:val="0"/>
          <w:numId w:val="36"/>
        </w:numPr>
        <w:jc w:val="both"/>
        <w:rPr>
          <w:sz w:val="20"/>
          <w:lang w:val="ro-RO"/>
        </w:rPr>
      </w:pPr>
      <w:r w:rsidRPr="00AA41DC">
        <w:rPr>
          <w:sz w:val="20"/>
          <w:lang w:val="ro-RO"/>
        </w:rPr>
        <w:t>propune și susține soluții pentru îmbunătățirea activității departamentului;</w:t>
      </w:r>
    </w:p>
    <w:p w14:paraId="34B65A9F" w14:textId="77777777" w:rsidR="00E86A87" w:rsidRPr="00AA41DC" w:rsidRDefault="00E86A87" w:rsidP="005710DD">
      <w:pPr>
        <w:numPr>
          <w:ilvl w:val="0"/>
          <w:numId w:val="36"/>
        </w:numPr>
        <w:jc w:val="both"/>
        <w:rPr>
          <w:sz w:val="20"/>
          <w:lang w:val="ro-RO"/>
        </w:rPr>
      </w:pPr>
      <w:r w:rsidRPr="00AA41DC">
        <w:rPr>
          <w:sz w:val="20"/>
          <w:lang w:val="ro-RO"/>
        </w:rPr>
        <w:t xml:space="preserve">supune aprobării </w:t>
      </w:r>
      <w:r w:rsidR="002315CE" w:rsidRPr="00AA41DC">
        <w:rPr>
          <w:sz w:val="20"/>
          <w:lang w:val="ro-RO"/>
        </w:rPr>
        <w:t xml:space="preserve">Adunării </w:t>
      </w:r>
      <w:r w:rsidRPr="00AA41DC">
        <w:rPr>
          <w:sz w:val="20"/>
          <w:lang w:val="ro-RO"/>
        </w:rPr>
        <w:t xml:space="preserve">generale a membrilor </w:t>
      </w:r>
      <w:r w:rsidR="002315CE" w:rsidRPr="00AA41DC">
        <w:rPr>
          <w:sz w:val="20"/>
          <w:lang w:val="ro-RO"/>
        </w:rPr>
        <w:t xml:space="preserve">Departamentului </w:t>
      </w:r>
      <w:r w:rsidRPr="00AA41DC">
        <w:rPr>
          <w:sz w:val="20"/>
          <w:lang w:val="ro-RO"/>
        </w:rPr>
        <w:t>măsurile ce trebuie luate în situații care nu au fost prevazute de prezentul Regulament;</w:t>
      </w:r>
    </w:p>
    <w:p w14:paraId="52BF6837" w14:textId="77777777" w:rsidR="00E86A87" w:rsidRPr="00AA41DC" w:rsidRDefault="00E86A87" w:rsidP="005710DD">
      <w:pPr>
        <w:numPr>
          <w:ilvl w:val="0"/>
          <w:numId w:val="36"/>
        </w:numPr>
        <w:jc w:val="both"/>
        <w:rPr>
          <w:sz w:val="20"/>
          <w:lang w:val="ro-RO"/>
        </w:rPr>
      </w:pPr>
      <w:r w:rsidRPr="00AA41DC">
        <w:rPr>
          <w:sz w:val="20"/>
          <w:lang w:val="ro-RO"/>
        </w:rPr>
        <w:t>prezintă Adunării membrilor departamentului și Consiliului Director al BRAT informari asupra desfasurarii activităților, a evolutiilor și problemelor apărute în activitatea departamentului</w:t>
      </w:r>
    </w:p>
    <w:p w14:paraId="140DF9BF" w14:textId="77777777" w:rsidR="00E86A87" w:rsidRPr="00AA41DC" w:rsidRDefault="00E86A87" w:rsidP="00E86A87">
      <w:pPr>
        <w:jc w:val="both"/>
        <w:rPr>
          <w:sz w:val="20"/>
          <w:lang w:val="ro-RO"/>
        </w:rPr>
      </w:pPr>
      <w:r w:rsidRPr="00AA41DC">
        <w:rPr>
          <w:sz w:val="20"/>
          <w:lang w:val="ro-RO"/>
        </w:rPr>
        <w:t xml:space="preserve"> </w:t>
      </w:r>
    </w:p>
    <w:p w14:paraId="7732E036" w14:textId="77777777" w:rsidR="00E86A87" w:rsidRPr="00AA41DC" w:rsidRDefault="00E86A87" w:rsidP="00E86A87">
      <w:pPr>
        <w:jc w:val="both"/>
        <w:rPr>
          <w:sz w:val="20"/>
          <w:lang w:val="ro-RO"/>
        </w:rPr>
      </w:pPr>
      <w:r w:rsidRPr="00AA41DC">
        <w:rPr>
          <w:b/>
          <w:sz w:val="20"/>
          <w:lang w:val="ro-RO" w:eastAsia="x-none"/>
        </w:rPr>
        <w:t>Art.</w:t>
      </w:r>
      <w:r w:rsidR="00082C3F" w:rsidRPr="00AA41DC">
        <w:rPr>
          <w:b/>
          <w:sz w:val="20"/>
          <w:lang w:val="ro-RO" w:eastAsia="x-none"/>
        </w:rPr>
        <w:t>1</w:t>
      </w:r>
      <w:r w:rsidR="00082C3F">
        <w:rPr>
          <w:b/>
          <w:sz w:val="20"/>
          <w:lang w:val="ro-RO" w:eastAsia="x-none"/>
        </w:rPr>
        <w:t>8</w:t>
      </w:r>
      <w:r w:rsidR="00082C3F" w:rsidRPr="00D23D13">
        <w:rPr>
          <w:sz w:val="20"/>
          <w:lang w:val="ro-RO"/>
        </w:rPr>
        <w:t xml:space="preserve"> </w:t>
      </w:r>
      <w:r w:rsidRPr="00D23D13">
        <w:rPr>
          <w:sz w:val="20"/>
          <w:lang w:val="ro-RO"/>
        </w:rPr>
        <w:t>Comisia tehnică lucrează în prezența a ce</w:t>
      </w:r>
      <w:r w:rsidRPr="00AA41DC">
        <w:rPr>
          <w:sz w:val="20"/>
          <w:lang w:val="ro-RO"/>
        </w:rPr>
        <w:t xml:space="preserve">l puțin jumătate dintre membrii săi, dar minim un reprezentant al fiecarei categorii de membri: </w:t>
      </w:r>
      <w:r w:rsidR="003B638D" w:rsidRPr="00AA41DC">
        <w:rPr>
          <w:sz w:val="20"/>
          <w:lang w:val="ro-RO"/>
        </w:rPr>
        <w:t xml:space="preserve">reprezentanti directi ai </w:t>
      </w:r>
      <w:r w:rsidR="005710DD" w:rsidRPr="00AA41DC">
        <w:rPr>
          <w:sz w:val="20"/>
          <w:lang w:val="ro-RO"/>
        </w:rPr>
        <w:t>influenceri</w:t>
      </w:r>
      <w:r w:rsidR="003B638D" w:rsidRPr="00AA41DC">
        <w:rPr>
          <w:sz w:val="20"/>
          <w:lang w:val="ro-RO"/>
        </w:rPr>
        <w:t>lor</w:t>
      </w:r>
      <w:r w:rsidRPr="00AA41DC">
        <w:rPr>
          <w:sz w:val="20"/>
          <w:lang w:val="ro-RO"/>
        </w:rPr>
        <w:t>/regii de publicitate sau agentii/clienti de publicitate. Comisia Tehnică ia decizii cu majoritate simplă.</w:t>
      </w:r>
    </w:p>
    <w:p w14:paraId="75D070EC" w14:textId="77777777" w:rsidR="00E86A87" w:rsidRPr="00AA41DC" w:rsidRDefault="00E86A87" w:rsidP="00E86A87">
      <w:pPr>
        <w:jc w:val="both"/>
        <w:rPr>
          <w:sz w:val="20"/>
          <w:lang w:val="ro-RO"/>
        </w:rPr>
      </w:pPr>
      <w:r w:rsidRPr="00AA41DC">
        <w:rPr>
          <w:sz w:val="20"/>
          <w:lang w:val="ro-RO"/>
        </w:rPr>
        <w:t xml:space="preserve"> </w:t>
      </w:r>
    </w:p>
    <w:p w14:paraId="588910EF" w14:textId="77777777" w:rsidR="00E86A87" w:rsidRPr="00AA41DC" w:rsidRDefault="00E86A87" w:rsidP="00E86A87">
      <w:pPr>
        <w:jc w:val="both"/>
        <w:rPr>
          <w:sz w:val="20"/>
          <w:lang w:val="ro-RO"/>
        </w:rPr>
      </w:pPr>
      <w:r w:rsidRPr="00AA41DC">
        <w:rPr>
          <w:sz w:val="20"/>
          <w:lang w:val="ro-RO"/>
        </w:rPr>
        <w:t xml:space="preserve">Directorul de </w:t>
      </w:r>
      <w:r w:rsidR="003B638D" w:rsidRPr="00AA41DC">
        <w:rPr>
          <w:sz w:val="20"/>
          <w:lang w:val="ro-RO"/>
        </w:rPr>
        <w:t xml:space="preserve">Departament </w:t>
      </w:r>
      <w:r w:rsidRPr="00AA41DC">
        <w:rPr>
          <w:sz w:val="20"/>
          <w:lang w:val="ro-RO"/>
        </w:rPr>
        <w:t>sau Directorul General BRAT are drept de vot în cadrul comisiei.</w:t>
      </w:r>
    </w:p>
    <w:p w14:paraId="1D5B7CC4" w14:textId="77777777" w:rsidR="00E86A87" w:rsidRPr="00AA41DC" w:rsidRDefault="00E86A87" w:rsidP="00E86A87">
      <w:pPr>
        <w:jc w:val="both"/>
        <w:rPr>
          <w:sz w:val="20"/>
          <w:lang w:val="ro-RO"/>
        </w:rPr>
      </w:pPr>
      <w:r w:rsidRPr="00AA41DC">
        <w:rPr>
          <w:sz w:val="20"/>
          <w:lang w:val="ro-RO"/>
        </w:rPr>
        <w:t xml:space="preserve"> </w:t>
      </w:r>
    </w:p>
    <w:p w14:paraId="59CE19CF" w14:textId="77777777" w:rsidR="00E86A87" w:rsidRPr="00AA41DC" w:rsidRDefault="00E86A87" w:rsidP="00E86A87">
      <w:pPr>
        <w:jc w:val="both"/>
        <w:rPr>
          <w:sz w:val="20"/>
          <w:lang w:val="ro-RO"/>
        </w:rPr>
      </w:pPr>
      <w:r w:rsidRPr="00AA41DC">
        <w:rPr>
          <w:b/>
          <w:sz w:val="20"/>
          <w:lang w:val="ro-RO" w:eastAsia="x-none"/>
        </w:rPr>
        <w:t>Art.</w:t>
      </w:r>
      <w:r w:rsidR="000D4DD8" w:rsidRPr="00AA41DC">
        <w:rPr>
          <w:b/>
          <w:sz w:val="20"/>
          <w:lang w:val="ro-RO" w:eastAsia="x-none"/>
        </w:rPr>
        <w:t>18</w:t>
      </w:r>
      <w:r w:rsidRPr="00D23D13">
        <w:rPr>
          <w:sz w:val="20"/>
          <w:lang w:val="ro-RO"/>
        </w:rPr>
        <w:t xml:space="preserve"> Un membru al Comisiei Tehnice isi poate pierde calitatea de membru al </w:t>
      </w:r>
      <w:r w:rsidRPr="00AA41DC">
        <w:rPr>
          <w:sz w:val="20"/>
          <w:lang w:val="ro-RO"/>
        </w:rPr>
        <w:t>Comisiei Tehnice in urmatoarele situatii:</w:t>
      </w:r>
    </w:p>
    <w:p w14:paraId="52C0F34A" w14:textId="77777777" w:rsidR="005710DD" w:rsidRPr="00AA41DC" w:rsidRDefault="00E86A87" w:rsidP="005710DD">
      <w:pPr>
        <w:numPr>
          <w:ilvl w:val="0"/>
          <w:numId w:val="38"/>
        </w:numPr>
        <w:jc w:val="both"/>
        <w:rPr>
          <w:sz w:val="20"/>
          <w:lang w:val="ro-RO"/>
        </w:rPr>
      </w:pPr>
      <w:r w:rsidRPr="00AA41DC">
        <w:rPr>
          <w:sz w:val="20"/>
          <w:lang w:val="ro-RO"/>
        </w:rPr>
        <w:t>prin revocare de catre Adunarea Generala</w:t>
      </w:r>
      <w:r w:rsidR="005710DD" w:rsidRPr="00AA41DC">
        <w:rPr>
          <w:sz w:val="20"/>
          <w:lang w:val="ro-RO"/>
        </w:rPr>
        <w:t xml:space="preserve"> a </w:t>
      </w:r>
      <w:r w:rsidR="00F07E5E" w:rsidRPr="00AA41DC">
        <w:rPr>
          <w:sz w:val="20"/>
          <w:lang w:val="ro-RO"/>
        </w:rPr>
        <w:t>DSM</w:t>
      </w:r>
    </w:p>
    <w:p w14:paraId="4F423699" w14:textId="77777777" w:rsidR="00E86A87" w:rsidRPr="00AA41DC" w:rsidRDefault="00E86A87" w:rsidP="005710DD">
      <w:pPr>
        <w:numPr>
          <w:ilvl w:val="0"/>
          <w:numId w:val="38"/>
        </w:numPr>
        <w:jc w:val="both"/>
        <w:rPr>
          <w:sz w:val="20"/>
          <w:lang w:val="ro-RO"/>
        </w:rPr>
      </w:pPr>
      <w:r w:rsidRPr="00AA41DC">
        <w:rPr>
          <w:sz w:val="20"/>
          <w:lang w:val="ro-RO"/>
        </w:rPr>
        <w:t>prin pierderea calitatii de reprezentant al membrului asociatiei,</w:t>
      </w:r>
    </w:p>
    <w:p w14:paraId="3A3567D2" w14:textId="77777777" w:rsidR="00E86A87" w:rsidRPr="00AA41DC" w:rsidRDefault="00E86A87" w:rsidP="005710DD">
      <w:pPr>
        <w:numPr>
          <w:ilvl w:val="0"/>
          <w:numId w:val="38"/>
        </w:numPr>
        <w:jc w:val="both"/>
        <w:rPr>
          <w:sz w:val="20"/>
          <w:lang w:val="ro-RO"/>
        </w:rPr>
      </w:pPr>
      <w:r w:rsidRPr="00AA41DC">
        <w:rPr>
          <w:sz w:val="20"/>
          <w:lang w:val="ro-RO"/>
        </w:rPr>
        <w:t>prin retragere motivata in scris, adresata Comisiei Tehnice / Director</w:t>
      </w:r>
      <w:r w:rsidR="00F07E5E" w:rsidRPr="00AA41DC">
        <w:rPr>
          <w:sz w:val="20"/>
          <w:lang w:val="ro-RO"/>
        </w:rPr>
        <w:t>ului</w:t>
      </w:r>
      <w:r w:rsidRPr="00AA41DC">
        <w:rPr>
          <w:sz w:val="20"/>
          <w:lang w:val="ro-RO"/>
        </w:rPr>
        <w:t xml:space="preserve"> General BRAT.</w:t>
      </w:r>
    </w:p>
    <w:p w14:paraId="2DDCADC5" w14:textId="77777777" w:rsidR="00E86A87" w:rsidRDefault="00E86A87" w:rsidP="005710DD">
      <w:pPr>
        <w:numPr>
          <w:ilvl w:val="0"/>
          <w:numId w:val="38"/>
        </w:numPr>
        <w:jc w:val="both"/>
        <w:rPr>
          <w:sz w:val="20"/>
          <w:lang w:val="ro-RO"/>
        </w:rPr>
      </w:pPr>
      <w:r w:rsidRPr="00AA41DC">
        <w:rPr>
          <w:sz w:val="20"/>
          <w:lang w:val="ro-RO"/>
        </w:rPr>
        <w:t xml:space="preserve">in cazul neparticiparii la 3 sedinte consecutive ale Comisiei Tehnice </w:t>
      </w:r>
      <w:r w:rsidR="00F07E5E" w:rsidRPr="00AA41DC">
        <w:rPr>
          <w:sz w:val="20"/>
          <w:lang w:val="ro-RO"/>
        </w:rPr>
        <w:t>D</w:t>
      </w:r>
      <w:r w:rsidR="00EA7725" w:rsidRPr="00AA41DC">
        <w:rPr>
          <w:sz w:val="20"/>
          <w:lang w:val="ro-RO"/>
        </w:rPr>
        <w:t>SM</w:t>
      </w:r>
      <w:r w:rsidRPr="00AA41DC">
        <w:rPr>
          <w:sz w:val="20"/>
          <w:lang w:val="ro-RO"/>
        </w:rPr>
        <w:t>, sau la 5 sedinte pe parcursul unui an calendaristic.</w:t>
      </w:r>
    </w:p>
    <w:p w14:paraId="0603272D" w14:textId="6AA425DA" w:rsidR="008C2C00" w:rsidRPr="008C2C00" w:rsidRDefault="003C7CDA" w:rsidP="008C2C00">
      <w:pPr>
        <w:pStyle w:val="ListParagraph"/>
        <w:numPr>
          <w:ilvl w:val="0"/>
          <w:numId w:val="38"/>
        </w:numPr>
        <w:jc w:val="both"/>
        <w:rPr>
          <w:bCs/>
          <w:sz w:val="20"/>
          <w:lang w:val="ro-RO"/>
        </w:rPr>
      </w:pPr>
      <w:r>
        <w:rPr>
          <w:bCs/>
          <w:sz w:val="20"/>
          <w:lang w:val="ro-RO"/>
        </w:rPr>
        <w:t>când</w:t>
      </w:r>
      <w:r w:rsidR="008C2C00" w:rsidRPr="008C2C00">
        <w:rPr>
          <w:bCs/>
          <w:sz w:val="20"/>
          <w:lang w:val="ro-RO"/>
        </w:rPr>
        <w:t xml:space="preserve"> </w:t>
      </w:r>
      <w:r w:rsidR="00201FF2">
        <w:rPr>
          <w:bCs/>
          <w:sz w:val="20"/>
          <w:lang w:val="ro-RO"/>
        </w:rPr>
        <w:t>membru</w:t>
      </w:r>
      <w:r>
        <w:rPr>
          <w:bCs/>
          <w:sz w:val="20"/>
          <w:lang w:val="ro-RO"/>
        </w:rPr>
        <w:t>l</w:t>
      </w:r>
      <w:r w:rsidR="00201FF2">
        <w:rPr>
          <w:bCs/>
          <w:sz w:val="20"/>
          <w:lang w:val="ro-RO"/>
        </w:rPr>
        <w:t xml:space="preserve"> </w:t>
      </w:r>
      <w:r>
        <w:rPr>
          <w:bCs/>
          <w:sz w:val="20"/>
          <w:lang w:val="ro-RO"/>
        </w:rPr>
        <w:t xml:space="preserve">activ </w:t>
      </w:r>
      <w:r w:rsidR="00201FF2">
        <w:rPr>
          <w:bCs/>
          <w:sz w:val="20"/>
          <w:lang w:val="ro-RO"/>
        </w:rPr>
        <w:t>pe care il reprezinta</w:t>
      </w:r>
      <w:r w:rsidR="008C2C00" w:rsidRPr="008C2C00">
        <w:rPr>
          <w:bCs/>
          <w:sz w:val="20"/>
          <w:lang w:val="ro-RO"/>
        </w:rPr>
        <w:t xml:space="preserve"> devine membru observator</w:t>
      </w:r>
    </w:p>
    <w:p w14:paraId="42029D33" w14:textId="77777777" w:rsidR="008C2C00" w:rsidRPr="00AA41DC" w:rsidRDefault="008C2C00" w:rsidP="00201FF2">
      <w:pPr>
        <w:ind w:left="720"/>
        <w:jc w:val="both"/>
        <w:rPr>
          <w:sz w:val="20"/>
          <w:lang w:val="ro-RO"/>
        </w:rPr>
      </w:pPr>
    </w:p>
    <w:p w14:paraId="79557BAD" w14:textId="77777777" w:rsidR="00E86A87" w:rsidRPr="00AA41DC" w:rsidRDefault="00E86A87" w:rsidP="00E86A87">
      <w:pPr>
        <w:jc w:val="both"/>
        <w:rPr>
          <w:sz w:val="20"/>
          <w:lang w:val="ro-RO"/>
        </w:rPr>
      </w:pPr>
      <w:r w:rsidRPr="00AA41DC">
        <w:rPr>
          <w:sz w:val="20"/>
          <w:lang w:val="ro-RO"/>
        </w:rPr>
        <w:t xml:space="preserve"> </w:t>
      </w:r>
    </w:p>
    <w:p w14:paraId="5F7686FE" w14:textId="77777777" w:rsidR="00E86A87" w:rsidRDefault="00E86A87" w:rsidP="00E86A87">
      <w:pPr>
        <w:jc w:val="both"/>
        <w:rPr>
          <w:sz w:val="20"/>
          <w:lang w:val="ro-RO"/>
        </w:rPr>
      </w:pPr>
      <w:r w:rsidRPr="00AA41DC">
        <w:rPr>
          <w:sz w:val="20"/>
          <w:lang w:val="ro-RO"/>
        </w:rPr>
        <w:t xml:space="preserve">Prin incetarea calitatii de membru in Comisia Tehnica </w:t>
      </w:r>
      <w:r w:rsidR="00F07E5E" w:rsidRPr="00AA41DC">
        <w:rPr>
          <w:sz w:val="20"/>
          <w:lang w:val="ro-RO"/>
        </w:rPr>
        <w:t xml:space="preserve">a DSM, </w:t>
      </w:r>
      <w:r w:rsidRPr="00AA41DC">
        <w:rPr>
          <w:sz w:val="20"/>
          <w:lang w:val="ro-RO"/>
        </w:rPr>
        <w:t xml:space="preserve">locul acestuia devine vacant pana la intrunirea urmatoarei Adunari Generale </w:t>
      </w:r>
      <w:r w:rsidR="005710DD" w:rsidRPr="00AA41DC">
        <w:rPr>
          <w:sz w:val="20"/>
          <w:lang w:val="ro-RO"/>
        </w:rPr>
        <w:t>a DSM.</w:t>
      </w:r>
    </w:p>
    <w:p w14:paraId="6125B4E2" w14:textId="77777777" w:rsidR="008C2C00" w:rsidRDefault="008C2C00" w:rsidP="00E86A87">
      <w:pPr>
        <w:jc w:val="both"/>
        <w:rPr>
          <w:sz w:val="20"/>
          <w:lang w:val="ro-RO"/>
        </w:rPr>
      </w:pPr>
    </w:p>
    <w:p w14:paraId="491F2A1B" w14:textId="77777777" w:rsidR="00B31132" w:rsidRPr="00AA41DC" w:rsidRDefault="00B31132" w:rsidP="00B31132">
      <w:pPr>
        <w:jc w:val="both"/>
        <w:rPr>
          <w:bCs/>
          <w:sz w:val="20"/>
          <w:lang w:val="ro-RO"/>
        </w:rPr>
      </w:pPr>
      <w:r w:rsidRPr="00AA41DC">
        <w:rPr>
          <w:b/>
          <w:sz w:val="20"/>
          <w:lang w:val="ro-RO" w:eastAsia="x-none"/>
        </w:rPr>
        <w:t>Art.</w:t>
      </w:r>
      <w:r w:rsidR="00347096" w:rsidRPr="00AA41DC">
        <w:rPr>
          <w:b/>
          <w:sz w:val="20"/>
          <w:lang w:val="ro-RO" w:eastAsia="x-none"/>
        </w:rPr>
        <w:t>19</w:t>
      </w:r>
      <w:r w:rsidRPr="00D23D13">
        <w:rPr>
          <w:bCs/>
          <w:sz w:val="20"/>
          <w:lang w:val="ro-RO"/>
        </w:rPr>
        <w:t xml:space="preserve"> Atribuțiile </w:t>
      </w:r>
      <w:r w:rsidR="00F07E5E" w:rsidRPr="00AA41DC">
        <w:rPr>
          <w:bCs/>
          <w:sz w:val="20"/>
          <w:lang w:val="ro-RO"/>
        </w:rPr>
        <w:t xml:space="preserve">Directorului </w:t>
      </w:r>
      <w:r w:rsidRPr="00AA41DC">
        <w:rPr>
          <w:bCs/>
          <w:sz w:val="20"/>
          <w:lang w:val="ro-RO"/>
        </w:rPr>
        <w:t xml:space="preserve">de </w:t>
      </w:r>
      <w:r w:rsidR="00F07E5E" w:rsidRPr="00AA41DC">
        <w:rPr>
          <w:bCs/>
          <w:sz w:val="20"/>
          <w:lang w:val="ro-RO"/>
        </w:rPr>
        <w:t xml:space="preserve">Departament </w:t>
      </w:r>
      <w:r w:rsidRPr="00AA41DC">
        <w:rPr>
          <w:bCs/>
          <w:sz w:val="20"/>
          <w:lang w:val="ro-RO"/>
        </w:rPr>
        <w:t>sunt următoarele:</w:t>
      </w:r>
    </w:p>
    <w:p w14:paraId="4B9F16F0" w14:textId="77777777" w:rsidR="00B31132" w:rsidRPr="00AA41DC" w:rsidRDefault="00B31132" w:rsidP="00B31132">
      <w:pPr>
        <w:jc w:val="both"/>
        <w:rPr>
          <w:bCs/>
          <w:sz w:val="20"/>
          <w:lang w:val="ro-RO"/>
        </w:rPr>
      </w:pPr>
    </w:p>
    <w:p w14:paraId="313FD9D1" w14:textId="77777777" w:rsidR="00B31132" w:rsidRPr="00AA41DC" w:rsidRDefault="00B31132" w:rsidP="00AA41DC">
      <w:pPr>
        <w:numPr>
          <w:ilvl w:val="0"/>
          <w:numId w:val="44"/>
        </w:numPr>
        <w:jc w:val="both"/>
        <w:rPr>
          <w:bCs/>
          <w:sz w:val="20"/>
          <w:lang w:val="ro-RO"/>
        </w:rPr>
      </w:pPr>
      <w:r w:rsidRPr="00AA41DC">
        <w:rPr>
          <w:bCs/>
          <w:sz w:val="20"/>
          <w:lang w:val="ro-RO"/>
        </w:rPr>
        <w:t>convoacă, ori de câte ori este nevoie, Comisia Tehnică;</w:t>
      </w:r>
    </w:p>
    <w:p w14:paraId="7993FE97" w14:textId="77777777" w:rsidR="00B31132" w:rsidRPr="00AA41DC" w:rsidRDefault="00B31132" w:rsidP="00AA41DC">
      <w:pPr>
        <w:numPr>
          <w:ilvl w:val="0"/>
          <w:numId w:val="44"/>
        </w:numPr>
        <w:jc w:val="both"/>
        <w:rPr>
          <w:bCs/>
          <w:sz w:val="20"/>
          <w:lang w:val="ro-RO"/>
        </w:rPr>
      </w:pPr>
      <w:r w:rsidRPr="00AA41DC">
        <w:rPr>
          <w:bCs/>
          <w:sz w:val="20"/>
          <w:lang w:val="ro-RO"/>
        </w:rPr>
        <w:t>elaborează și pregătește materialele supuse analizei Comisiei Tehnice și le transmite membrilor Comisiei Tehnice cu cel puțin trei zile lucrătoare înainte de data ședinței;</w:t>
      </w:r>
    </w:p>
    <w:p w14:paraId="3D9AD4A0" w14:textId="77777777" w:rsidR="00B31132" w:rsidRPr="00AA41DC" w:rsidRDefault="00B31132" w:rsidP="00AA41DC">
      <w:pPr>
        <w:numPr>
          <w:ilvl w:val="0"/>
          <w:numId w:val="44"/>
        </w:numPr>
        <w:jc w:val="both"/>
        <w:rPr>
          <w:bCs/>
          <w:sz w:val="20"/>
          <w:lang w:val="ro-RO"/>
        </w:rPr>
      </w:pPr>
      <w:r w:rsidRPr="00AA41DC">
        <w:rPr>
          <w:bCs/>
          <w:sz w:val="20"/>
          <w:lang w:val="ro-RO"/>
        </w:rPr>
        <w:t>organizează și conduce sedintele Comisiei Tehnice;</w:t>
      </w:r>
    </w:p>
    <w:p w14:paraId="77DBDC02" w14:textId="77777777" w:rsidR="00B31132" w:rsidRPr="00AA41DC" w:rsidRDefault="00B31132" w:rsidP="00AA41DC">
      <w:pPr>
        <w:numPr>
          <w:ilvl w:val="0"/>
          <w:numId w:val="44"/>
        </w:numPr>
        <w:jc w:val="both"/>
        <w:rPr>
          <w:bCs/>
          <w:sz w:val="20"/>
          <w:lang w:val="ro-RO"/>
        </w:rPr>
      </w:pPr>
      <w:r w:rsidRPr="00AA41DC">
        <w:rPr>
          <w:bCs/>
          <w:sz w:val="20"/>
          <w:lang w:val="ro-RO"/>
        </w:rPr>
        <w:t xml:space="preserve">prezintă </w:t>
      </w:r>
      <w:r w:rsidR="00F07E5E" w:rsidRPr="00AA41DC">
        <w:rPr>
          <w:bCs/>
          <w:sz w:val="20"/>
          <w:lang w:val="ro-RO"/>
        </w:rPr>
        <w:t xml:space="preserve">Directorului General </w:t>
      </w:r>
      <w:r w:rsidRPr="00AA41DC">
        <w:rPr>
          <w:bCs/>
          <w:sz w:val="20"/>
          <w:lang w:val="ro-RO"/>
        </w:rPr>
        <w:t xml:space="preserve">al BRAT și Comisiei Tehnice rapoarte asupra activității </w:t>
      </w:r>
      <w:r w:rsidRPr="00AA41DC">
        <w:rPr>
          <w:bCs/>
          <w:sz w:val="20"/>
          <w:lang w:val="ro-RO"/>
        </w:rPr>
        <w:lastRenderedPageBreak/>
        <w:t>și problemelor apărute în derularea contractului de prestări servicii;</w:t>
      </w:r>
    </w:p>
    <w:p w14:paraId="4894296B" w14:textId="77777777" w:rsidR="00B31132" w:rsidRPr="00AA41DC" w:rsidRDefault="00B31132" w:rsidP="00AA41DC">
      <w:pPr>
        <w:numPr>
          <w:ilvl w:val="0"/>
          <w:numId w:val="44"/>
        </w:numPr>
        <w:jc w:val="both"/>
        <w:rPr>
          <w:bCs/>
          <w:sz w:val="20"/>
          <w:lang w:val="ro-RO"/>
        </w:rPr>
      </w:pPr>
      <w:r w:rsidRPr="00AA41DC">
        <w:rPr>
          <w:bCs/>
          <w:sz w:val="20"/>
          <w:lang w:val="ro-RO"/>
        </w:rPr>
        <w:t>păstrează legătura directa cu furnizorii de servicii in vederea rezolvarii situatiilor exceptionale.</w:t>
      </w:r>
    </w:p>
    <w:p w14:paraId="7705CEE6" w14:textId="77777777" w:rsidR="00B31132" w:rsidRPr="00AA41DC" w:rsidRDefault="00B31132" w:rsidP="00AA41DC">
      <w:pPr>
        <w:numPr>
          <w:ilvl w:val="0"/>
          <w:numId w:val="44"/>
        </w:numPr>
        <w:jc w:val="both"/>
        <w:rPr>
          <w:bCs/>
          <w:sz w:val="20"/>
          <w:lang w:val="ro-RO"/>
        </w:rPr>
      </w:pPr>
      <w:r w:rsidRPr="00AA41DC">
        <w:rPr>
          <w:bCs/>
          <w:sz w:val="20"/>
          <w:lang w:val="ro-RO"/>
        </w:rPr>
        <w:t>consultă Comisia Tehnică cu privire la stabilirea și modificarea detaliilor metodologice și procedurale de realizare a studiilor din cadrul DSM</w:t>
      </w:r>
    </w:p>
    <w:p w14:paraId="34DF5660" w14:textId="77777777" w:rsidR="00B31132" w:rsidRPr="00AA41DC" w:rsidRDefault="00B31132" w:rsidP="00AA41DC">
      <w:pPr>
        <w:numPr>
          <w:ilvl w:val="0"/>
          <w:numId w:val="44"/>
        </w:numPr>
        <w:jc w:val="both"/>
        <w:rPr>
          <w:bCs/>
          <w:sz w:val="20"/>
          <w:lang w:val="ro-RO"/>
        </w:rPr>
      </w:pPr>
      <w:r w:rsidRPr="00AA41DC">
        <w:rPr>
          <w:bCs/>
          <w:sz w:val="20"/>
          <w:lang w:val="ro-RO"/>
        </w:rPr>
        <w:t>stabilește și modifică, cu aprobarea Comisiei Tehnice, detaliile metodologice și procedurale de realizare a studiilor din cadrul DSM in conditiile prevazute de regulament.</w:t>
      </w:r>
    </w:p>
    <w:p w14:paraId="77016E6C" w14:textId="77777777" w:rsidR="00B31132" w:rsidRPr="00AA41DC" w:rsidRDefault="00B31132" w:rsidP="00AA41DC">
      <w:pPr>
        <w:numPr>
          <w:ilvl w:val="0"/>
          <w:numId w:val="44"/>
        </w:numPr>
        <w:jc w:val="both"/>
        <w:rPr>
          <w:bCs/>
          <w:sz w:val="20"/>
          <w:lang w:val="ro-RO"/>
        </w:rPr>
      </w:pPr>
      <w:r w:rsidRPr="00AA41DC">
        <w:rPr>
          <w:bCs/>
          <w:sz w:val="20"/>
          <w:lang w:val="ro-RO"/>
        </w:rPr>
        <w:t>informează membrii DSM cu privire la obligațiile si drepturile ce le revin in urma adoptării calitatii de membru in cadrul Departamentului</w:t>
      </w:r>
    </w:p>
    <w:p w14:paraId="0CF6255D" w14:textId="77777777" w:rsidR="00B31132" w:rsidRPr="00AA41DC" w:rsidRDefault="00B31132" w:rsidP="00AA41DC">
      <w:pPr>
        <w:numPr>
          <w:ilvl w:val="0"/>
          <w:numId w:val="44"/>
        </w:numPr>
        <w:jc w:val="both"/>
        <w:rPr>
          <w:bCs/>
          <w:sz w:val="20"/>
          <w:lang w:val="ro-RO"/>
        </w:rPr>
      </w:pPr>
      <w:r w:rsidRPr="00AA41DC">
        <w:rPr>
          <w:bCs/>
          <w:sz w:val="20"/>
          <w:lang w:val="ro-RO"/>
        </w:rPr>
        <w:t xml:space="preserve">prezintă rapoarte periodice asupra situației departamentului către Directorul General BRAT, Consiliul Director BRAT și către </w:t>
      </w:r>
      <w:r w:rsidR="00F07E5E" w:rsidRPr="00AA41DC">
        <w:rPr>
          <w:bCs/>
          <w:sz w:val="20"/>
          <w:lang w:val="ro-RO"/>
        </w:rPr>
        <w:t xml:space="preserve">Adunarea </w:t>
      </w:r>
      <w:r w:rsidRPr="00AA41DC">
        <w:rPr>
          <w:bCs/>
          <w:sz w:val="20"/>
          <w:lang w:val="ro-RO"/>
        </w:rPr>
        <w:t>membrilor;</w:t>
      </w:r>
    </w:p>
    <w:p w14:paraId="5A042BA3" w14:textId="77777777" w:rsidR="00B31132" w:rsidRPr="00AA41DC" w:rsidRDefault="00B31132" w:rsidP="00AA41DC">
      <w:pPr>
        <w:numPr>
          <w:ilvl w:val="0"/>
          <w:numId w:val="44"/>
        </w:numPr>
        <w:jc w:val="both"/>
        <w:rPr>
          <w:bCs/>
          <w:sz w:val="20"/>
          <w:lang w:val="ro-RO"/>
        </w:rPr>
      </w:pPr>
      <w:r w:rsidRPr="00AA41DC">
        <w:rPr>
          <w:bCs/>
          <w:sz w:val="20"/>
          <w:lang w:val="ro-RO"/>
        </w:rPr>
        <w:t xml:space="preserve">pregateste si trimite materialele pentru sedinta Adunarii Generale a </w:t>
      </w:r>
      <w:r w:rsidR="00F278BD" w:rsidRPr="00AA41DC">
        <w:rPr>
          <w:bCs/>
          <w:sz w:val="20"/>
          <w:lang w:val="ro-RO"/>
        </w:rPr>
        <w:t>Departamentului</w:t>
      </w:r>
      <w:r w:rsidRPr="00AA41DC">
        <w:rPr>
          <w:bCs/>
          <w:sz w:val="20"/>
          <w:lang w:val="ro-RO"/>
        </w:rPr>
        <w:t xml:space="preserve"> cu minim 3 zile </w:t>
      </w:r>
      <w:r w:rsidR="00FA54CD">
        <w:rPr>
          <w:bCs/>
          <w:sz w:val="20"/>
          <w:lang w:val="ro-RO"/>
        </w:rPr>
        <w:t>lucratoare</w:t>
      </w:r>
      <w:r w:rsidRPr="00AA41DC">
        <w:rPr>
          <w:bCs/>
          <w:sz w:val="20"/>
          <w:lang w:val="ro-RO"/>
        </w:rPr>
        <w:t xml:space="preserve"> înaintea datei sedintei;</w:t>
      </w:r>
    </w:p>
    <w:p w14:paraId="6D0AF7A9" w14:textId="77777777" w:rsidR="00B31132" w:rsidRPr="00AA41DC" w:rsidRDefault="00AB70DA" w:rsidP="00AA41DC">
      <w:pPr>
        <w:numPr>
          <w:ilvl w:val="0"/>
          <w:numId w:val="44"/>
        </w:numPr>
        <w:jc w:val="both"/>
        <w:rPr>
          <w:bCs/>
          <w:sz w:val="20"/>
          <w:lang w:val="ro-RO"/>
        </w:rPr>
      </w:pPr>
      <w:r w:rsidRPr="00AA41DC">
        <w:rPr>
          <w:bCs/>
          <w:sz w:val="20"/>
          <w:lang w:val="ro-RO"/>
        </w:rPr>
        <w:t xml:space="preserve">pentru </w:t>
      </w:r>
      <w:r w:rsidR="00B31132" w:rsidRPr="00AA41DC">
        <w:rPr>
          <w:bCs/>
          <w:sz w:val="20"/>
          <w:lang w:val="ro-RO"/>
        </w:rPr>
        <w:t xml:space="preserve">interpretarea oricăror articole din prezentul </w:t>
      </w:r>
      <w:r w:rsidR="00F07E5E" w:rsidRPr="00AA41DC">
        <w:rPr>
          <w:bCs/>
          <w:sz w:val="20"/>
          <w:lang w:val="ro-RO"/>
        </w:rPr>
        <w:t>Regulament</w:t>
      </w:r>
      <w:r w:rsidR="00B31132" w:rsidRPr="00AA41DC">
        <w:rPr>
          <w:bCs/>
          <w:sz w:val="20"/>
          <w:lang w:val="ro-RO"/>
        </w:rPr>
        <w:t xml:space="preserve">, ori pentru clarificarea oricărui aspect al întregului proces </w:t>
      </w:r>
      <w:r w:rsidR="00F278BD" w:rsidRPr="00AA41DC">
        <w:rPr>
          <w:bCs/>
          <w:sz w:val="20"/>
          <w:lang w:val="ro-RO"/>
        </w:rPr>
        <w:t>al realizarii studiilor din cadrul Departamentlui</w:t>
      </w:r>
      <w:r w:rsidR="00B31132" w:rsidRPr="00AA41DC">
        <w:rPr>
          <w:bCs/>
          <w:sz w:val="20"/>
          <w:lang w:val="ro-RO"/>
        </w:rPr>
        <w:t xml:space="preserve">, membrii. </w:t>
      </w:r>
      <w:r w:rsidR="00F278BD" w:rsidRPr="00AA41DC">
        <w:rPr>
          <w:bCs/>
          <w:sz w:val="20"/>
          <w:lang w:val="ro-RO"/>
        </w:rPr>
        <w:t>DSM</w:t>
      </w:r>
      <w:r w:rsidR="00B31132" w:rsidRPr="00AA41DC">
        <w:rPr>
          <w:bCs/>
          <w:sz w:val="20"/>
          <w:lang w:val="ro-RO"/>
        </w:rPr>
        <w:t xml:space="preserve"> vor lua legătura cu </w:t>
      </w:r>
      <w:r w:rsidR="00F07E5E" w:rsidRPr="00AA41DC">
        <w:rPr>
          <w:bCs/>
          <w:sz w:val="20"/>
          <w:lang w:val="ro-RO"/>
        </w:rPr>
        <w:t xml:space="preserve">Directorul </w:t>
      </w:r>
      <w:r w:rsidR="00B31132" w:rsidRPr="00AA41DC">
        <w:rPr>
          <w:bCs/>
          <w:sz w:val="20"/>
          <w:lang w:val="ro-RO"/>
        </w:rPr>
        <w:t xml:space="preserve">de </w:t>
      </w:r>
      <w:r w:rsidR="00F07E5E" w:rsidRPr="00AA41DC">
        <w:rPr>
          <w:bCs/>
          <w:sz w:val="20"/>
          <w:lang w:val="ro-RO"/>
        </w:rPr>
        <w:t xml:space="preserve">Departament </w:t>
      </w:r>
      <w:r w:rsidR="00B31132" w:rsidRPr="00AA41DC">
        <w:rPr>
          <w:bCs/>
          <w:sz w:val="20"/>
          <w:lang w:val="ro-RO"/>
        </w:rPr>
        <w:t xml:space="preserve">/ Directorul </w:t>
      </w:r>
      <w:r w:rsidR="00F07E5E" w:rsidRPr="00AA41DC">
        <w:rPr>
          <w:bCs/>
          <w:sz w:val="20"/>
          <w:lang w:val="ro-RO"/>
        </w:rPr>
        <w:t xml:space="preserve">General </w:t>
      </w:r>
      <w:r w:rsidR="00B31132" w:rsidRPr="00AA41DC">
        <w:rPr>
          <w:bCs/>
          <w:sz w:val="20"/>
          <w:lang w:val="ro-RO"/>
        </w:rPr>
        <w:t>BRAT.</w:t>
      </w:r>
    </w:p>
    <w:p w14:paraId="58CBFA5D" w14:textId="77777777" w:rsidR="00CF448F" w:rsidRPr="00AA41DC" w:rsidRDefault="00CF448F" w:rsidP="00B31132">
      <w:pPr>
        <w:jc w:val="both"/>
        <w:rPr>
          <w:bCs/>
          <w:sz w:val="20"/>
          <w:lang w:val="ro-RO"/>
        </w:rPr>
      </w:pPr>
    </w:p>
    <w:p w14:paraId="2450B840" w14:textId="77777777" w:rsidR="00CF448F" w:rsidRDefault="00CF448F" w:rsidP="00CF448F">
      <w:pPr>
        <w:jc w:val="both"/>
        <w:rPr>
          <w:b/>
          <w:sz w:val="20"/>
          <w:lang w:val="ro-RO"/>
        </w:rPr>
      </w:pPr>
      <w:r w:rsidRPr="00AA41DC">
        <w:rPr>
          <w:b/>
          <w:sz w:val="20"/>
          <w:lang w:val="ro-RO"/>
        </w:rPr>
        <w:t>Capitolul I</w:t>
      </w:r>
      <w:r w:rsidR="00C84BC1" w:rsidRPr="00AA41DC">
        <w:rPr>
          <w:b/>
          <w:sz w:val="20"/>
          <w:lang w:val="ro-RO"/>
        </w:rPr>
        <w:t>V</w:t>
      </w:r>
      <w:r w:rsidRPr="00AA41DC">
        <w:rPr>
          <w:b/>
          <w:sz w:val="20"/>
          <w:lang w:val="ro-RO"/>
        </w:rPr>
        <w:t xml:space="preserve">. MEMBRII DEPARTAMENTULUI </w:t>
      </w:r>
      <w:r w:rsidR="00AB70DA" w:rsidRPr="00AA41DC">
        <w:rPr>
          <w:b/>
          <w:sz w:val="20"/>
          <w:lang w:val="ro-RO"/>
        </w:rPr>
        <w:t>DE SOCIAL MEDIA</w:t>
      </w:r>
    </w:p>
    <w:p w14:paraId="47B92965" w14:textId="77777777" w:rsidR="00CF78AE" w:rsidRDefault="00CF78AE" w:rsidP="00CF448F">
      <w:pPr>
        <w:jc w:val="both"/>
        <w:rPr>
          <w:b/>
          <w:sz w:val="20"/>
          <w:lang w:val="ro-RO"/>
        </w:rPr>
      </w:pPr>
    </w:p>
    <w:p w14:paraId="2575DFBC" w14:textId="77777777" w:rsidR="00CF448F" w:rsidRPr="00AA41DC" w:rsidRDefault="00CF448F" w:rsidP="00CF448F">
      <w:pPr>
        <w:jc w:val="both"/>
        <w:rPr>
          <w:bCs/>
          <w:sz w:val="20"/>
          <w:lang w:val="ro-RO"/>
        </w:rPr>
      </w:pPr>
    </w:p>
    <w:p w14:paraId="3614F32F" w14:textId="77777777" w:rsidR="00CF448F" w:rsidRPr="00D23D13" w:rsidRDefault="00CF448F" w:rsidP="00CF448F">
      <w:pPr>
        <w:jc w:val="both"/>
        <w:rPr>
          <w:bCs/>
          <w:sz w:val="20"/>
          <w:lang w:val="ro-RO"/>
        </w:rPr>
      </w:pPr>
      <w:r w:rsidRPr="00AA41DC">
        <w:rPr>
          <w:b/>
          <w:sz w:val="20"/>
          <w:lang w:val="ro-RO" w:eastAsia="x-none"/>
        </w:rPr>
        <w:t>Art.</w:t>
      </w:r>
      <w:r w:rsidR="007B43D7" w:rsidRPr="00AA41DC">
        <w:rPr>
          <w:b/>
          <w:sz w:val="20"/>
          <w:lang w:val="ro-RO" w:eastAsia="x-none"/>
        </w:rPr>
        <w:t>20</w:t>
      </w:r>
      <w:r w:rsidRPr="00D23D13">
        <w:rPr>
          <w:bCs/>
          <w:sz w:val="20"/>
          <w:lang w:val="ro-RO"/>
        </w:rPr>
        <w:t xml:space="preserve"> Dobândirea calității de membru a departamentului se realizează prin îndeplinirea cumulativă a următoarelor condiții:</w:t>
      </w:r>
    </w:p>
    <w:p w14:paraId="5CC21B47" w14:textId="77777777" w:rsidR="00CF448F" w:rsidRPr="00AA41DC" w:rsidRDefault="00CF448F" w:rsidP="00CF448F">
      <w:pPr>
        <w:jc w:val="both"/>
        <w:rPr>
          <w:bCs/>
          <w:sz w:val="20"/>
          <w:lang w:val="ro-RO"/>
        </w:rPr>
      </w:pPr>
      <w:r w:rsidRPr="00AA41DC">
        <w:rPr>
          <w:bCs/>
          <w:sz w:val="20"/>
          <w:lang w:val="ro-RO"/>
        </w:rPr>
        <w:t xml:space="preserve"> </w:t>
      </w:r>
    </w:p>
    <w:p w14:paraId="1D9D5E64" w14:textId="77777777" w:rsidR="00CF448F" w:rsidRPr="00AA41DC" w:rsidRDefault="00CF448F" w:rsidP="00CF448F">
      <w:pPr>
        <w:jc w:val="both"/>
        <w:rPr>
          <w:bCs/>
          <w:sz w:val="20"/>
          <w:lang w:val="ro-RO"/>
        </w:rPr>
      </w:pPr>
      <w:r w:rsidRPr="00AA41DC">
        <w:rPr>
          <w:bCs/>
          <w:sz w:val="20"/>
          <w:lang w:val="ro-RO"/>
        </w:rPr>
        <w:t>a) Solicitantul trebuie să dețină calitatea de membru BRAT,</w:t>
      </w:r>
    </w:p>
    <w:p w14:paraId="393AF5E0" w14:textId="77777777" w:rsidR="00CF448F" w:rsidRPr="00AA41DC" w:rsidRDefault="00CF448F" w:rsidP="00CF448F">
      <w:pPr>
        <w:jc w:val="both"/>
        <w:rPr>
          <w:bCs/>
          <w:sz w:val="20"/>
          <w:lang w:val="ro-RO"/>
        </w:rPr>
      </w:pPr>
      <w:r w:rsidRPr="00AA41DC">
        <w:rPr>
          <w:bCs/>
          <w:sz w:val="20"/>
          <w:lang w:val="ro-RO"/>
        </w:rPr>
        <w:t xml:space="preserve">b) Solicitantul trebuie sa depună o cerere de aderare la Departamentul </w:t>
      </w:r>
      <w:r w:rsidR="00AB70DA" w:rsidRPr="00AA41DC">
        <w:rPr>
          <w:bCs/>
          <w:sz w:val="20"/>
          <w:lang w:val="ro-RO"/>
        </w:rPr>
        <w:t xml:space="preserve">de </w:t>
      </w:r>
      <w:r w:rsidRPr="00AA41DC">
        <w:rPr>
          <w:bCs/>
          <w:sz w:val="20"/>
          <w:lang w:val="ro-RO"/>
        </w:rPr>
        <w:t>Social Media, în formatul standard care se gasește pe site-ul BRAT,</w:t>
      </w:r>
    </w:p>
    <w:p w14:paraId="25F75A29" w14:textId="77777777" w:rsidR="00CF448F" w:rsidRPr="00AA41DC" w:rsidRDefault="00CF448F" w:rsidP="00CF448F">
      <w:pPr>
        <w:jc w:val="both"/>
        <w:rPr>
          <w:bCs/>
          <w:sz w:val="20"/>
          <w:lang w:val="ro-RO"/>
        </w:rPr>
      </w:pPr>
      <w:r w:rsidRPr="00AA41DC">
        <w:rPr>
          <w:bCs/>
          <w:sz w:val="20"/>
          <w:lang w:val="ro-RO"/>
        </w:rPr>
        <w:t xml:space="preserve">c) Solicitantul trebuie să achite taxa de aderare la DSM, în condițiile stabilite de </w:t>
      </w:r>
      <w:r w:rsidR="00AB70DA" w:rsidRPr="00AA41DC">
        <w:rPr>
          <w:bCs/>
          <w:sz w:val="20"/>
          <w:lang w:val="ro-RO"/>
        </w:rPr>
        <w:t xml:space="preserve">Adunarea </w:t>
      </w:r>
      <w:r w:rsidRPr="00AA41DC">
        <w:rPr>
          <w:bCs/>
          <w:sz w:val="20"/>
          <w:lang w:val="ro-RO"/>
        </w:rPr>
        <w:t>membrilor departamentului,</w:t>
      </w:r>
    </w:p>
    <w:p w14:paraId="1D4A8AD3" w14:textId="77777777" w:rsidR="00CF448F" w:rsidRPr="00AA41DC" w:rsidRDefault="00CF448F" w:rsidP="00CF448F">
      <w:pPr>
        <w:jc w:val="both"/>
        <w:rPr>
          <w:bCs/>
          <w:sz w:val="20"/>
          <w:lang w:val="ro-RO"/>
        </w:rPr>
      </w:pPr>
      <w:r w:rsidRPr="00AA41DC">
        <w:rPr>
          <w:bCs/>
          <w:sz w:val="20"/>
          <w:lang w:val="ro-RO"/>
        </w:rPr>
        <w:t xml:space="preserve">d) Solicitantul se angajează să participe la realizarea studiilor </w:t>
      </w:r>
      <w:r w:rsidR="00AB70DA" w:rsidRPr="00AA41DC">
        <w:rPr>
          <w:bCs/>
          <w:sz w:val="20"/>
          <w:lang w:val="ro-RO"/>
        </w:rPr>
        <w:t xml:space="preserve">efectuate </w:t>
      </w:r>
      <w:r w:rsidRPr="00AA41DC">
        <w:rPr>
          <w:bCs/>
          <w:sz w:val="20"/>
          <w:lang w:val="ro-RO"/>
        </w:rPr>
        <w:t>in cadrul DSM, în condițiile stabilite de Adunarea Generală, prin semnarea contractelor aferente studiilor desfășurate de departament,</w:t>
      </w:r>
    </w:p>
    <w:p w14:paraId="4FBC6F68" w14:textId="77777777" w:rsidR="00CF448F" w:rsidRPr="00AA41DC" w:rsidRDefault="00CF448F" w:rsidP="00CF448F">
      <w:pPr>
        <w:jc w:val="both"/>
        <w:rPr>
          <w:bCs/>
          <w:sz w:val="20"/>
          <w:lang w:val="ro-RO"/>
        </w:rPr>
      </w:pPr>
      <w:r w:rsidRPr="00AA41DC">
        <w:rPr>
          <w:bCs/>
          <w:sz w:val="20"/>
          <w:lang w:val="ro-RO"/>
        </w:rPr>
        <w:t>e) Solicitantul îndeplinește și celelalte condiții ori obligații prevăzute în Statutul BRAT și în prezentul Regulament,</w:t>
      </w:r>
    </w:p>
    <w:p w14:paraId="0B0ACFD0" w14:textId="77777777" w:rsidR="00CF448F" w:rsidRPr="00AA41DC" w:rsidRDefault="00CF448F" w:rsidP="00CF448F">
      <w:pPr>
        <w:jc w:val="both"/>
        <w:rPr>
          <w:bCs/>
          <w:sz w:val="20"/>
          <w:lang w:val="ro-RO"/>
        </w:rPr>
      </w:pPr>
      <w:r w:rsidRPr="00AA41DC">
        <w:rPr>
          <w:bCs/>
          <w:sz w:val="20"/>
          <w:lang w:val="ro-RO"/>
        </w:rPr>
        <w:t>f) Solicitantul susține financiar funcționarea departamentului și își asumă obligațiile de respectare a prezentului regulament,</w:t>
      </w:r>
    </w:p>
    <w:p w14:paraId="38D308AC" w14:textId="37DD31D4" w:rsidR="00CF448F" w:rsidRDefault="00CF448F" w:rsidP="00CF448F">
      <w:pPr>
        <w:jc w:val="both"/>
        <w:rPr>
          <w:bCs/>
          <w:sz w:val="20"/>
          <w:lang w:val="ro-RO"/>
        </w:rPr>
      </w:pPr>
      <w:r w:rsidRPr="00AA41DC">
        <w:rPr>
          <w:bCs/>
          <w:sz w:val="20"/>
          <w:lang w:val="ro-RO"/>
        </w:rPr>
        <w:t>g) Solicitantul nu desfășoara acțiuni care contravin obiectivelor departamentului.</w:t>
      </w:r>
    </w:p>
    <w:p w14:paraId="3BCD5860" w14:textId="77777777" w:rsidR="00EF49BF" w:rsidRDefault="00EF49BF" w:rsidP="00CF448F">
      <w:pPr>
        <w:jc w:val="both"/>
        <w:rPr>
          <w:bCs/>
          <w:sz w:val="20"/>
          <w:lang w:val="ro-RO"/>
        </w:rPr>
      </w:pPr>
    </w:p>
    <w:p w14:paraId="16F36465" w14:textId="77777777" w:rsidR="00CF448F" w:rsidRPr="00AA41DC" w:rsidRDefault="00CF448F" w:rsidP="00CF448F">
      <w:pPr>
        <w:jc w:val="both"/>
        <w:rPr>
          <w:bCs/>
          <w:sz w:val="20"/>
          <w:lang w:val="ro-RO"/>
        </w:rPr>
      </w:pPr>
      <w:r w:rsidRPr="00AA41DC">
        <w:rPr>
          <w:b/>
          <w:sz w:val="20"/>
          <w:lang w:val="ro-RO" w:eastAsia="x-none"/>
        </w:rPr>
        <w:t>Art.</w:t>
      </w:r>
      <w:r w:rsidR="00570398" w:rsidRPr="00AA41DC">
        <w:rPr>
          <w:b/>
          <w:sz w:val="20"/>
          <w:lang w:val="ro-RO" w:eastAsia="x-none"/>
        </w:rPr>
        <w:t>21</w:t>
      </w:r>
      <w:r w:rsidRPr="00D23D13">
        <w:rPr>
          <w:bCs/>
          <w:sz w:val="20"/>
          <w:lang w:val="ro-RO"/>
        </w:rPr>
        <w:t xml:space="preserve"> Membri</w:t>
      </w:r>
      <w:r w:rsidR="00D23D13" w:rsidRPr="00D23D13">
        <w:rPr>
          <w:bCs/>
          <w:sz w:val="20"/>
          <w:lang w:val="ro-RO"/>
        </w:rPr>
        <w:t>i</w:t>
      </w:r>
      <w:r w:rsidRPr="00D23D13">
        <w:rPr>
          <w:bCs/>
          <w:sz w:val="20"/>
          <w:lang w:val="ro-RO"/>
        </w:rPr>
        <w:t xml:space="preserve"> </w:t>
      </w:r>
      <w:r w:rsidRPr="00AA41DC">
        <w:rPr>
          <w:bCs/>
          <w:sz w:val="20"/>
          <w:lang w:val="ro-RO"/>
        </w:rPr>
        <w:t>DSM vor desemna reprezentantul companiei in relatia cu Departamentului, persoana fizica, in conditiile prevazute de Statutul asociatiei si Regulamentul de Organizare si Functionare al BRAT. Acesta va fi denumit “Reprezentantul DSM”.</w:t>
      </w:r>
    </w:p>
    <w:p w14:paraId="125F3C74" w14:textId="77777777" w:rsidR="00CF448F" w:rsidRPr="00AA41DC" w:rsidRDefault="00CF448F" w:rsidP="00CF448F">
      <w:pPr>
        <w:jc w:val="both"/>
        <w:rPr>
          <w:bCs/>
          <w:sz w:val="20"/>
          <w:lang w:val="ro-RO"/>
        </w:rPr>
      </w:pPr>
    </w:p>
    <w:p w14:paraId="6A9EE5BC" w14:textId="77777777" w:rsidR="00CF448F" w:rsidRPr="00AA41DC" w:rsidRDefault="00CF448F" w:rsidP="00CF448F">
      <w:pPr>
        <w:jc w:val="both"/>
        <w:rPr>
          <w:bCs/>
          <w:sz w:val="20"/>
          <w:lang w:val="ro-RO"/>
        </w:rPr>
      </w:pPr>
      <w:r w:rsidRPr="00AA41DC">
        <w:rPr>
          <w:bCs/>
          <w:sz w:val="20"/>
          <w:lang w:val="ro-RO"/>
        </w:rPr>
        <w:t xml:space="preserve">Datele de contact ale “Reprezentantului </w:t>
      </w:r>
      <w:r w:rsidR="007A64C3" w:rsidRPr="00AA41DC">
        <w:rPr>
          <w:bCs/>
          <w:sz w:val="20"/>
          <w:lang w:val="ro-RO"/>
        </w:rPr>
        <w:t>DSM</w:t>
      </w:r>
      <w:r w:rsidRPr="00AA41DC">
        <w:rPr>
          <w:bCs/>
          <w:sz w:val="20"/>
          <w:lang w:val="ro-RO"/>
        </w:rPr>
        <w:t xml:space="preserve">” vor fi transmise catre </w:t>
      </w:r>
      <w:r w:rsidR="00D23D13" w:rsidRPr="00AA41DC">
        <w:rPr>
          <w:bCs/>
          <w:sz w:val="20"/>
          <w:lang w:val="ro-RO"/>
        </w:rPr>
        <w:t xml:space="preserve">Directorul </w:t>
      </w:r>
      <w:r w:rsidRPr="00AA41DC">
        <w:rPr>
          <w:bCs/>
          <w:sz w:val="20"/>
          <w:lang w:val="ro-RO"/>
        </w:rPr>
        <w:t xml:space="preserve">de </w:t>
      </w:r>
      <w:r w:rsidR="00D23D13" w:rsidRPr="00AA41DC">
        <w:rPr>
          <w:bCs/>
          <w:sz w:val="20"/>
          <w:lang w:val="ro-RO"/>
        </w:rPr>
        <w:t xml:space="preserve">Departament </w:t>
      </w:r>
      <w:r w:rsidRPr="00AA41DC">
        <w:rPr>
          <w:bCs/>
          <w:sz w:val="20"/>
          <w:lang w:val="ro-RO"/>
        </w:rPr>
        <w:t>odata cu cererea de aderare la departament.</w:t>
      </w:r>
    </w:p>
    <w:p w14:paraId="6CE054F4" w14:textId="77777777" w:rsidR="00CF448F" w:rsidRPr="00AA41DC" w:rsidRDefault="00CF448F" w:rsidP="00CF448F">
      <w:pPr>
        <w:jc w:val="both"/>
        <w:rPr>
          <w:bCs/>
          <w:sz w:val="20"/>
          <w:lang w:val="ro-RO"/>
        </w:rPr>
      </w:pPr>
      <w:r w:rsidRPr="00AA41DC">
        <w:rPr>
          <w:bCs/>
          <w:sz w:val="20"/>
          <w:lang w:val="ro-RO"/>
        </w:rPr>
        <w:t xml:space="preserve"> </w:t>
      </w:r>
    </w:p>
    <w:p w14:paraId="752817E9" w14:textId="77777777" w:rsidR="00CF448F" w:rsidRPr="00AA41DC" w:rsidRDefault="00CF448F" w:rsidP="00CF448F">
      <w:pPr>
        <w:jc w:val="both"/>
        <w:rPr>
          <w:bCs/>
          <w:sz w:val="20"/>
          <w:lang w:val="ro-RO"/>
        </w:rPr>
      </w:pPr>
      <w:r w:rsidRPr="00AA41DC">
        <w:rPr>
          <w:bCs/>
          <w:sz w:val="20"/>
          <w:lang w:val="ro-RO"/>
        </w:rPr>
        <w:t xml:space="preserve">Membrii </w:t>
      </w:r>
      <w:r w:rsidR="00A20D3D" w:rsidRPr="00AA41DC">
        <w:rPr>
          <w:bCs/>
          <w:sz w:val="20"/>
          <w:lang w:val="ro-RO"/>
        </w:rPr>
        <w:t>DSM</w:t>
      </w:r>
      <w:r w:rsidRPr="00AA41DC">
        <w:rPr>
          <w:bCs/>
          <w:sz w:val="20"/>
          <w:lang w:val="ro-RO"/>
        </w:rPr>
        <w:t xml:space="preserve"> sunt obligați să anunțe </w:t>
      </w:r>
      <w:r w:rsidR="00D23D13" w:rsidRPr="00AA41DC">
        <w:rPr>
          <w:bCs/>
          <w:sz w:val="20"/>
          <w:lang w:val="ro-RO"/>
        </w:rPr>
        <w:t xml:space="preserve">Directorul </w:t>
      </w:r>
      <w:r w:rsidRPr="00AA41DC">
        <w:rPr>
          <w:bCs/>
          <w:sz w:val="20"/>
          <w:lang w:val="ro-RO"/>
        </w:rPr>
        <w:t xml:space="preserve">de </w:t>
      </w:r>
      <w:r w:rsidR="00D23D13" w:rsidRPr="00AA41DC">
        <w:rPr>
          <w:bCs/>
          <w:sz w:val="20"/>
          <w:lang w:val="ro-RO"/>
        </w:rPr>
        <w:t>Departament</w:t>
      </w:r>
      <w:r w:rsidRPr="00AA41DC">
        <w:rPr>
          <w:bCs/>
          <w:sz w:val="20"/>
          <w:lang w:val="ro-RO"/>
        </w:rPr>
        <w:t xml:space="preserve">, în scris, în termen de 7 zile de la data producerii oricarei modificari care ar interveni cu privire la, cu titlu exemplificativ, inlocuirea reprezentantul </w:t>
      </w:r>
      <w:r w:rsidR="00A20D3D" w:rsidRPr="00AA41DC">
        <w:rPr>
          <w:bCs/>
          <w:sz w:val="20"/>
          <w:lang w:val="ro-RO"/>
        </w:rPr>
        <w:t>DSM</w:t>
      </w:r>
      <w:r w:rsidRPr="00AA41DC">
        <w:rPr>
          <w:bCs/>
          <w:sz w:val="20"/>
          <w:lang w:val="ro-RO"/>
        </w:rPr>
        <w:t xml:space="preserve"> sau datele de contact ale acestuia.</w:t>
      </w:r>
    </w:p>
    <w:p w14:paraId="1E2A4ED7" w14:textId="77777777" w:rsidR="00CF448F" w:rsidRPr="00AA41DC" w:rsidRDefault="00CF448F" w:rsidP="00CF448F">
      <w:pPr>
        <w:jc w:val="both"/>
        <w:rPr>
          <w:bCs/>
          <w:sz w:val="20"/>
          <w:lang w:val="ro-RO"/>
        </w:rPr>
      </w:pPr>
      <w:r w:rsidRPr="00AA41DC">
        <w:rPr>
          <w:bCs/>
          <w:sz w:val="20"/>
          <w:lang w:val="ro-RO"/>
        </w:rPr>
        <w:t xml:space="preserve"> </w:t>
      </w:r>
    </w:p>
    <w:p w14:paraId="581F580F" w14:textId="77777777" w:rsidR="00CF448F" w:rsidRPr="00AA41DC" w:rsidRDefault="00CF448F" w:rsidP="00CF448F">
      <w:pPr>
        <w:jc w:val="both"/>
        <w:rPr>
          <w:bCs/>
          <w:sz w:val="20"/>
          <w:lang w:val="ro-RO"/>
        </w:rPr>
      </w:pPr>
      <w:r w:rsidRPr="00AA41DC">
        <w:rPr>
          <w:bCs/>
          <w:sz w:val="20"/>
          <w:lang w:val="ro-RO"/>
        </w:rPr>
        <w:t xml:space="preserve">Toate informarile/solicitarile/comunicarile si alte asemenea actiuni, facute in cadrul </w:t>
      </w:r>
      <w:r w:rsidR="00A20D3D" w:rsidRPr="00AA41DC">
        <w:rPr>
          <w:bCs/>
          <w:sz w:val="20"/>
          <w:lang w:val="ro-RO"/>
        </w:rPr>
        <w:t>Departamentului</w:t>
      </w:r>
      <w:r w:rsidRPr="00AA41DC">
        <w:rPr>
          <w:bCs/>
          <w:sz w:val="20"/>
          <w:lang w:val="ro-RO"/>
        </w:rPr>
        <w:t xml:space="preserve"> se vor efectua catre “Reprezentantul </w:t>
      </w:r>
      <w:r w:rsidR="00A20D3D" w:rsidRPr="00AA41DC">
        <w:rPr>
          <w:bCs/>
          <w:sz w:val="20"/>
          <w:lang w:val="ro-RO"/>
        </w:rPr>
        <w:t>DSM</w:t>
      </w:r>
      <w:r w:rsidRPr="00AA41DC">
        <w:rPr>
          <w:bCs/>
          <w:sz w:val="20"/>
          <w:lang w:val="ro-RO"/>
        </w:rPr>
        <w:t>” în scris, inclusiv pe fax sau mijloacele electronice in conditii legale. Acestea vor fi transmise de catre asociatie la datele de contact ale reprezentantului si vor fi considerate primite in termen de 3 zile de la transmitere.</w:t>
      </w:r>
    </w:p>
    <w:p w14:paraId="45821C01" w14:textId="77777777" w:rsidR="00CF448F" w:rsidRPr="00AA41DC" w:rsidRDefault="00CF448F" w:rsidP="00CF448F">
      <w:pPr>
        <w:jc w:val="both"/>
        <w:rPr>
          <w:bCs/>
          <w:sz w:val="20"/>
          <w:lang w:val="ro-RO"/>
        </w:rPr>
      </w:pPr>
      <w:r w:rsidRPr="00AA41DC">
        <w:rPr>
          <w:bCs/>
          <w:sz w:val="20"/>
          <w:lang w:val="ro-RO"/>
        </w:rPr>
        <w:t xml:space="preserve"> </w:t>
      </w:r>
    </w:p>
    <w:p w14:paraId="2B792310" w14:textId="77777777" w:rsidR="00CF448F" w:rsidRPr="00AA41DC" w:rsidRDefault="00CF448F" w:rsidP="00CF448F">
      <w:pPr>
        <w:jc w:val="both"/>
        <w:rPr>
          <w:bCs/>
          <w:sz w:val="20"/>
          <w:lang w:val="ro-RO"/>
        </w:rPr>
      </w:pPr>
      <w:r w:rsidRPr="00AA41DC">
        <w:rPr>
          <w:bCs/>
          <w:sz w:val="20"/>
          <w:lang w:val="ro-RO"/>
        </w:rPr>
        <w:t xml:space="preserve">In lipsa desemnarii de catre membrul </w:t>
      </w:r>
      <w:r w:rsidR="00A20D3D" w:rsidRPr="00AA41DC">
        <w:rPr>
          <w:bCs/>
          <w:sz w:val="20"/>
          <w:lang w:val="ro-RO"/>
        </w:rPr>
        <w:t>DSM</w:t>
      </w:r>
      <w:r w:rsidRPr="00AA41DC">
        <w:rPr>
          <w:bCs/>
          <w:sz w:val="20"/>
          <w:lang w:val="ro-RO"/>
        </w:rPr>
        <w:t xml:space="preserve"> a unui Reprezentant </w:t>
      </w:r>
      <w:r w:rsidR="00A20D3D" w:rsidRPr="00AA41DC">
        <w:rPr>
          <w:bCs/>
          <w:sz w:val="20"/>
          <w:lang w:val="ro-RO"/>
        </w:rPr>
        <w:t>DSM</w:t>
      </w:r>
      <w:r w:rsidRPr="00AA41DC">
        <w:rPr>
          <w:bCs/>
          <w:sz w:val="20"/>
          <w:lang w:val="ro-RO"/>
        </w:rPr>
        <w:t xml:space="preserve"> sau in cazul in care acesta este indisponibil, locul acestuia in relatia cu </w:t>
      </w:r>
      <w:r w:rsidR="00A20D3D" w:rsidRPr="00AA41DC">
        <w:rPr>
          <w:bCs/>
          <w:sz w:val="20"/>
          <w:lang w:val="ro-RO"/>
        </w:rPr>
        <w:t>Departamentului</w:t>
      </w:r>
      <w:r w:rsidRPr="00AA41DC">
        <w:rPr>
          <w:bCs/>
          <w:sz w:val="20"/>
          <w:lang w:val="ro-RO"/>
        </w:rPr>
        <w:t xml:space="preserve"> va fi preluat de catre reprezentantul unic al membrului in relatia cu asociatia BRAT, ‚Reprezentantul BRAT’</w:t>
      </w:r>
      <w:r w:rsidR="00D5142D">
        <w:rPr>
          <w:bCs/>
          <w:sz w:val="20"/>
          <w:lang w:val="ro-RO"/>
        </w:rPr>
        <w:t>.</w:t>
      </w:r>
    </w:p>
    <w:p w14:paraId="6142E857" w14:textId="77777777" w:rsidR="004A05B6" w:rsidRPr="00AA41DC" w:rsidRDefault="004A05B6" w:rsidP="00CF448F">
      <w:pPr>
        <w:jc w:val="both"/>
        <w:rPr>
          <w:bCs/>
          <w:sz w:val="20"/>
          <w:lang w:val="ro-RO"/>
        </w:rPr>
      </w:pPr>
    </w:p>
    <w:p w14:paraId="5ED82F0A" w14:textId="77777777" w:rsidR="004A05B6" w:rsidRPr="00AA41DC" w:rsidRDefault="004A05B6" w:rsidP="004A05B6">
      <w:pPr>
        <w:jc w:val="both"/>
        <w:rPr>
          <w:b/>
          <w:sz w:val="20"/>
          <w:lang w:val="ro-RO"/>
        </w:rPr>
      </w:pPr>
      <w:r w:rsidRPr="00AA41DC">
        <w:rPr>
          <w:b/>
          <w:sz w:val="20"/>
          <w:lang w:val="ro-RO"/>
        </w:rPr>
        <w:t>Capitolul V. DREPTURILE SI OBLIGATIILE MEMBRILOR D</w:t>
      </w:r>
      <w:r w:rsidR="00F54B83" w:rsidRPr="00AA41DC">
        <w:rPr>
          <w:b/>
          <w:sz w:val="20"/>
          <w:lang w:val="ro-RO"/>
        </w:rPr>
        <w:t>SM</w:t>
      </w:r>
    </w:p>
    <w:p w14:paraId="26917FE1" w14:textId="77777777" w:rsidR="004A05B6" w:rsidRPr="00AA41DC" w:rsidRDefault="004A05B6" w:rsidP="004A05B6">
      <w:pPr>
        <w:jc w:val="both"/>
        <w:rPr>
          <w:bCs/>
          <w:sz w:val="20"/>
          <w:lang w:val="ro-RO"/>
        </w:rPr>
      </w:pPr>
      <w:r w:rsidRPr="00AA41DC">
        <w:rPr>
          <w:bCs/>
          <w:sz w:val="20"/>
          <w:lang w:val="ro-RO"/>
        </w:rPr>
        <w:t xml:space="preserve"> </w:t>
      </w:r>
    </w:p>
    <w:p w14:paraId="36E3AE22" w14:textId="77777777" w:rsidR="004A05B6" w:rsidRPr="00AA41DC" w:rsidRDefault="004A05B6" w:rsidP="004A05B6">
      <w:pPr>
        <w:jc w:val="both"/>
        <w:rPr>
          <w:bCs/>
          <w:sz w:val="20"/>
          <w:lang w:val="ro-RO"/>
        </w:rPr>
      </w:pPr>
      <w:r w:rsidRPr="00AA41DC">
        <w:rPr>
          <w:b/>
          <w:sz w:val="20"/>
          <w:lang w:val="ro-RO" w:eastAsia="x-none"/>
        </w:rPr>
        <w:t>Art.</w:t>
      </w:r>
      <w:r w:rsidR="00F54B83" w:rsidRPr="00AA41DC">
        <w:rPr>
          <w:b/>
          <w:sz w:val="20"/>
          <w:lang w:val="ro-RO" w:eastAsia="x-none"/>
        </w:rPr>
        <w:t>2</w:t>
      </w:r>
      <w:r w:rsidR="000B0D06" w:rsidRPr="00AA41DC">
        <w:rPr>
          <w:b/>
          <w:sz w:val="20"/>
          <w:lang w:val="ro-RO" w:eastAsia="x-none"/>
        </w:rPr>
        <w:t>2</w:t>
      </w:r>
      <w:r w:rsidRPr="00D23D13">
        <w:rPr>
          <w:bCs/>
          <w:sz w:val="20"/>
          <w:lang w:val="ro-RO"/>
        </w:rPr>
        <w:t xml:space="preserve"> Membrii Departamentului </w:t>
      </w:r>
      <w:r w:rsidR="00D23D13" w:rsidRPr="00D23D13">
        <w:rPr>
          <w:bCs/>
          <w:sz w:val="20"/>
          <w:lang w:val="ro-RO"/>
        </w:rPr>
        <w:t xml:space="preserve">de </w:t>
      </w:r>
      <w:r w:rsidR="00F54B83" w:rsidRPr="00D23D13">
        <w:rPr>
          <w:bCs/>
          <w:sz w:val="20"/>
          <w:lang w:val="ro-RO"/>
        </w:rPr>
        <w:t>Social Me</w:t>
      </w:r>
      <w:r w:rsidR="00F54B83" w:rsidRPr="00AA41DC">
        <w:rPr>
          <w:bCs/>
          <w:sz w:val="20"/>
          <w:lang w:val="ro-RO"/>
        </w:rPr>
        <w:t>dia</w:t>
      </w:r>
      <w:r w:rsidRPr="00AA41DC">
        <w:rPr>
          <w:bCs/>
          <w:sz w:val="20"/>
          <w:lang w:val="ro-RO"/>
        </w:rPr>
        <w:t xml:space="preserve"> au următoarele drepturi:</w:t>
      </w:r>
    </w:p>
    <w:p w14:paraId="579C2E8F" w14:textId="77777777" w:rsidR="004A05B6" w:rsidRPr="00AA41DC" w:rsidRDefault="004A05B6" w:rsidP="004A05B6">
      <w:pPr>
        <w:jc w:val="both"/>
        <w:rPr>
          <w:bCs/>
          <w:sz w:val="20"/>
          <w:lang w:val="ro-RO"/>
        </w:rPr>
      </w:pPr>
      <w:r w:rsidRPr="00AA41DC">
        <w:rPr>
          <w:bCs/>
          <w:sz w:val="20"/>
          <w:lang w:val="ro-RO"/>
        </w:rPr>
        <w:t xml:space="preserve"> </w:t>
      </w:r>
    </w:p>
    <w:p w14:paraId="1DB3067B" w14:textId="77777777" w:rsidR="004A05B6" w:rsidRPr="00AA41DC" w:rsidRDefault="004A05B6" w:rsidP="00392CA7">
      <w:pPr>
        <w:numPr>
          <w:ilvl w:val="0"/>
          <w:numId w:val="40"/>
        </w:numPr>
        <w:jc w:val="both"/>
        <w:rPr>
          <w:bCs/>
          <w:sz w:val="20"/>
          <w:lang w:val="ro-RO"/>
        </w:rPr>
      </w:pPr>
      <w:r w:rsidRPr="00AA41DC">
        <w:rPr>
          <w:bCs/>
          <w:sz w:val="20"/>
          <w:lang w:val="ro-RO"/>
        </w:rPr>
        <w:t>de a fi informați cu privire la desfășurarea activității în cadrul departamentului,</w:t>
      </w:r>
    </w:p>
    <w:p w14:paraId="780C710D" w14:textId="77777777" w:rsidR="004A05B6" w:rsidRPr="00AA41DC" w:rsidRDefault="004A05B6" w:rsidP="00392CA7">
      <w:pPr>
        <w:numPr>
          <w:ilvl w:val="0"/>
          <w:numId w:val="40"/>
        </w:numPr>
        <w:jc w:val="both"/>
        <w:rPr>
          <w:bCs/>
          <w:sz w:val="20"/>
          <w:lang w:val="ro-RO"/>
        </w:rPr>
      </w:pPr>
      <w:r w:rsidRPr="00AA41DC">
        <w:rPr>
          <w:bCs/>
          <w:sz w:val="20"/>
          <w:lang w:val="ro-RO"/>
        </w:rPr>
        <w:t xml:space="preserve">sa facă recomandări și propuneri cu privire la modul de desfășurare al activității departamentului, al realizării </w:t>
      </w:r>
      <w:r w:rsidR="00F54B83" w:rsidRPr="00AA41DC">
        <w:rPr>
          <w:bCs/>
          <w:sz w:val="20"/>
          <w:lang w:val="ro-RO"/>
        </w:rPr>
        <w:t>studiilor din cadrul Departamentului</w:t>
      </w:r>
      <w:r w:rsidRPr="00AA41DC">
        <w:rPr>
          <w:bCs/>
          <w:sz w:val="20"/>
          <w:lang w:val="ro-RO"/>
        </w:rPr>
        <w:t xml:space="preserve"> sau în vederea amendării regulamentelor aplicabile,</w:t>
      </w:r>
    </w:p>
    <w:p w14:paraId="1059EDCC" w14:textId="77777777" w:rsidR="004A05B6" w:rsidRPr="00AA41DC" w:rsidRDefault="004A05B6" w:rsidP="00392CA7">
      <w:pPr>
        <w:numPr>
          <w:ilvl w:val="0"/>
          <w:numId w:val="40"/>
        </w:numPr>
        <w:jc w:val="both"/>
        <w:rPr>
          <w:bCs/>
          <w:sz w:val="20"/>
          <w:lang w:val="ro-RO"/>
        </w:rPr>
      </w:pPr>
      <w:r w:rsidRPr="00AA41DC">
        <w:rPr>
          <w:bCs/>
          <w:sz w:val="20"/>
          <w:lang w:val="ro-RO"/>
        </w:rPr>
        <w:t>de a utiliza rezultatele puse la dispoziție</w:t>
      </w:r>
      <w:r w:rsidR="00F54B83" w:rsidRPr="00AA41DC">
        <w:rPr>
          <w:bCs/>
          <w:sz w:val="20"/>
          <w:lang w:val="ro-RO"/>
        </w:rPr>
        <w:t>,</w:t>
      </w:r>
      <w:r w:rsidRPr="00AA41DC">
        <w:rPr>
          <w:bCs/>
          <w:sz w:val="20"/>
          <w:lang w:val="ro-RO"/>
        </w:rPr>
        <w:t xml:space="preserve"> cu respectarea prevederilor regulamentelor aplicabile,</w:t>
      </w:r>
    </w:p>
    <w:p w14:paraId="65045824" w14:textId="77777777" w:rsidR="004A05B6" w:rsidRPr="00AA41DC" w:rsidRDefault="004A05B6" w:rsidP="00392CA7">
      <w:pPr>
        <w:numPr>
          <w:ilvl w:val="0"/>
          <w:numId w:val="40"/>
        </w:numPr>
        <w:jc w:val="both"/>
        <w:rPr>
          <w:bCs/>
          <w:sz w:val="20"/>
          <w:lang w:val="ro-RO"/>
        </w:rPr>
      </w:pPr>
      <w:r w:rsidRPr="00AA41DC">
        <w:rPr>
          <w:bCs/>
          <w:sz w:val="20"/>
          <w:lang w:val="ro-RO"/>
        </w:rPr>
        <w:t xml:space="preserve">să solicite și să primească documente care să îi sprijine în desfășurarea activității proprii, în conformitate cu regulile, regulamentele aplicabile și deciziile Consiliului Director </w:t>
      </w:r>
      <w:r w:rsidRPr="00AA41DC">
        <w:rPr>
          <w:bCs/>
          <w:sz w:val="20"/>
          <w:lang w:val="ro-RO"/>
        </w:rPr>
        <w:lastRenderedPageBreak/>
        <w:t>BRAT sau altor foruri de conducere și/sau funcționare a BRAT.</w:t>
      </w:r>
    </w:p>
    <w:p w14:paraId="72B63D49" w14:textId="77777777" w:rsidR="004A05B6" w:rsidRPr="00AA41DC" w:rsidRDefault="004A05B6" w:rsidP="004A05B6">
      <w:pPr>
        <w:jc w:val="both"/>
        <w:rPr>
          <w:bCs/>
          <w:sz w:val="20"/>
          <w:lang w:val="ro-RO"/>
        </w:rPr>
      </w:pPr>
      <w:r w:rsidRPr="00AA41DC">
        <w:rPr>
          <w:bCs/>
          <w:sz w:val="20"/>
          <w:lang w:val="ro-RO"/>
        </w:rPr>
        <w:t xml:space="preserve"> </w:t>
      </w:r>
    </w:p>
    <w:p w14:paraId="5459FC0D" w14:textId="77777777" w:rsidR="004A05B6" w:rsidRPr="00AA41DC" w:rsidRDefault="004A05B6" w:rsidP="004A05B6">
      <w:pPr>
        <w:jc w:val="both"/>
        <w:rPr>
          <w:bCs/>
          <w:sz w:val="20"/>
          <w:lang w:val="ro-RO"/>
        </w:rPr>
      </w:pPr>
      <w:r w:rsidRPr="00AA41DC">
        <w:rPr>
          <w:b/>
          <w:sz w:val="20"/>
          <w:lang w:val="ro-RO" w:eastAsia="x-none"/>
        </w:rPr>
        <w:t>Art.2</w:t>
      </w:r>
      <w:r w:rsidR="00054C28" w:rsidRPr="00AA41DC">
        <w:rPr>
          <w:b/>
          <w:sz w:val="20"/>
          <w:lang w:val="ro-RO" w:eastAsia="x-none"/>
        </w:rPr>
        <w:t>3</w:t>
      </w:r>
      <w:r w:rsidRPr="00D23D13">
        <w:rPr>
          <w:bCs/>
          <w:sz w:val="20"/>
          <w:lang w:val="ro-RO"/>
        </w:rPr>
        <w:t xml:space="preserve"> Membrii Departamentului</w:t>
      </w:r>
      <w:r w:rsidR="00D23D13" w:rsidRPr="00D23D13">
        <w:rPr>
          <w:bCs/>
          <w:sz w:val="20"/>
          <w:lang w:val="ro-RO"/>
        </w:rPr>
        <w:t xml:space="preserve"> de</w:t>
      </w:r>
      <w:r w:rsidRPr="00D23D13">
        <w:rPr>
          <w:bCs/>
          <w:sz w:val="20"/>
          <w:lang w:val="ro-RO"/>
        </w:rPr>
        <w:t xml:space="preserve"> </w:t>
      </w:r>
      <w:r w:rsidR="00392CA7" w:rsidRPr="00AA41DC">
        <w:rPr>
          <w:bCs/>
          <w:sz w:val="20"/>
          <w:lang w:val="ro-RO"/>
        </w:rPr>
        <w:t>Social Media</w:t>
      </w:r>
      <w:r w:rsidRPr="00AA41DC">
        <w:rPr>
          <w:bCs/>
          <w:sz w:val="20"/>
          <w:lang w:val="ro-RO"/>
        </w:rPr>
        <w:t xml:space="preserve"> au următoarele obligații:</w:t>
      </w:r>
    </w:p>
    <w:p w14:paraId="1B27532B" w14:textId="77777777" w:rsidR="004A05B6" w:rsidRPr="00AA41DC" w:rsidRDefault="004A05B6" w:rsidP="004A05B6">
      <w:pPr>
        <w:jc w:val="both"/>
        <w:rPr>
          <w:bCs/>
          <w:sz w:val="20"/>
          <w:lang w:val="ro-RO"/>
        </w:rPr>
      </w:pPr>
      <w:r w:rsidRPr="00AA41DC">
        <w:rPr>
          <w:bCs/>
          <w:sz w:val="20"/>
          <w:lang w:val="ro-RO"/>
        </w:rPr>
        <w:t xml:space="preserve"> </w:t>
      </w:r>
    </w:p>
    <w:p w14:paraId="4EAE674C" w14:textId="77777777" w:rsidR="004A05B6" w:rsidRPr="00AA41DC" w:rsidRDefault="004A05B6" w:rsidP="004A05B6">
      <w:pPr>
        <w:jc w:val="both"/>
        <w:rPr>
          <w:bCs/>
          <w:sz w:val="20"/>
          <w:lang w:val="ro-RO"/>
        </w:rPr>
      </w:pPr>
      <w:r w:rsidRPr="00AA41DC">
        <w:rPr>
          <w:bCs/>
          <w:sz w:val="20"/>
          <w:lang w:val="ro-RO"/>
        </w:rPr>
        <w:t>a) să respecte scopul și obiectivele BRAT și ale departamentului,</w:t>
      </w:r>
    </w:p>
    <w:p w14:paraId="13BD9DD0" w14:textId="77777777" w:rsidR="004A05B6" w:rsidRPr="00AA41DC" w:rsidRDefault="004A05B6" w:rsidP="004A05B6">
      <w:pPr>
        <w:jc w:val="both"/>
        <w:rPr>
          <w:bCs/>
          <w:sz w:val="20"/>
          <w:lang w:val="ro-RO"/>
        </w:rPr>
      </w:pPr>
      <w:r w:rsidRPr="00AA41DC">
        <w:rPr>
          <w:bCs/>
          <w:sz w:val="20"/>
          <w:lang w:val="ro-RO"/>
        </w:rPr>
        <w:t>b) să sprij</w:t>
      </w:r>
      <w:r w:rsidR="00DF7518">
        <w:rPr>
          <w:bCs/>
          <w:sz w:val="20"/>
          <w:lang w:val="ro-RO"/>
        </w:rPr>
        <w:t>i</w:t>
      </w:r>
      <w:r w:rsidRPr="00AA41DC">
        <w:rPr>
          <w:bCs/>
          <w:sz w:val="20"/>
          <w:lang w:val="ro-RO"/>
        </w:rPr>
        <w:t>ne direct sau prin acțiunile proprii activitatea BRAT și a Departamentului,</w:t>
      </w:r>
    </w:p>
    <w:p w14:paraId="6C5BE7D0" w14:textId="77777777" w:rsidR="004A05B6" w:rsidRPr="00AA41DC" w:rsidRDefault="004A05B6" w:rsidP="004A05B6">
      <w:pPr>
        <w:jc w:val="both"/>
        <w:rPr>
          <w:bCs/>
          <w:sz w:val="20"/>
          <w:lang w:val="ro-RO"/>
        </w:rPr>
      </w:pPr>
      <w:r w:rsidRPr="00AA41DC">
        <w:rPr>
          <w:bCs/>
          <w:sz w:val="20"/>
          <w:lang w:val="ro-RO"/>
        </w:rPr>
        <w:t>c) să nu inițieze sau desfășoare acțiuni care să prejudicieze în mod direct sau indirect activitatea BRAT sau a departamentului,</w:t>
      </w:r>
    </w:p>
    <w:p w14:paraId="1CD8F9B2" w14:textId="77777777" w:rsidR="004A05B6" w:rsidRPr="00AA41DC" w:rsidRDefault="004A05B6" w:rsidP="004A05B6">
      <w:pPr>
        <w:jc w:val="both"/>
        <w:rPr>
          <w:bCs/>
          <w:sz w:val="20"/>
          <w:lang w:val="ro-RO"/>
        </w:rPr>
      </w:pPr>
      <w:r w:rsidRPr="00AA41DC">
        <w:rPr>
          <w:bCs/>
          <w:sz w:val="20"/>
          <w:lang w:val="ro-RO"/>
        </w:rPr>
        <w:t xml:space="preserve">d) să semneze și să mențină în vigoare contractele pentru realizarea </w:t>
      </w:r>
      <w:r w:rsidR="00392CA7" w:rsidRPr="00AA41DC">
        <w:rPr>
          <w:bCs/>
          <w:sz w:val="20"/>
          <w:lang w:val="ro-RO"/>
        </w:rPr>
        <w:t>studiilor din cadrul DSM</w:t>
      </w:r>
      <w:r w:rsidRPr="00AA41DC">
        <w:rPr>
          <w:bCs/>
          <w:sz w:val="20"/>
          <w:lang w:val="ro-RO"/>
        </w:rPr>
        <w:t>, în forma lor decisă de către Adunarea Generală a membrilor departamentului,</w:t>
      </w:r>
    </w:p>
    <w:p w14:paraId="4AEFE121" w14:textId="77777777" w:rsidR="004A05B6" w:rsidRPr="00AA41DC" w:rsidRDefault="004A05B6" w:rsidP="004A05B6">
      <w:pPr>
        <w:jc w:val="both"/>
        <w:rPr>
          <w:bCs/>
          <w:sz w:val="20"/>
          <w:lang w:val="ro-RO"/>
        </w:rPr>
      </w:pPr>
      <w:r w:rsidRPr="00AA41DC">
        <w:rPr>
          <w:bCs/>
          <w:sz w:val="20"/>
          <w:lang w:val="ro-RO"/>
        </w:rPr>
        <w:t>e) să nu aduca la cunostința niciunui terț informațiile care le sunt puse la dispoziție, în orice formă, ca urmare a calității de membru BRAT sau a departamentului, cu excepția rezultatelor studiilor pentru care se aplică prevederile prezentului regulament,</w:t>
      </w:r>
    </w:p>
    <w:p w14:paraId="6F9C830E" w14:textId="77777777" w:rsidR="004A05B6" w:rsidRPr="00AA41DC" w:rsidRDefault="004A05B6" w:rsidP="004A05B6">
      <w:pPr>
        <w:jc w:val="both"/>
        <w:rPr>
          <w:bCs/>
          <w:sz w:val="20"/>
          <w:lang w:val="ro-RO"/>
        </w:rPr>
      </w:pPr>
      <w:r w:rsidRPr="00AA41DC">
        <w:rPr>
          <w:bCs/>
          <w:sz w:val="20"/>
          <w:lang w:val="ro-RO"/>
        </w:rPr>
        <w:t>g) de a face demersurile necesare soluționării pe cale amiabilă a oricărui posibil diferend cu BRAT sau Departamentul,</w:t>
      </w:r>
    </w:p>
    <w:p w14:paraId="625CA8A5" w14:textId="77777777" w:rsidR="004A05B6" w:rsidRPr="00AA41DC" w:rsidRDefault="004A05B6" w:rsidP="004A05B6">
      <w:pPr>
        <w:jc w:val="both"/>
        <w:rPr>
          <w:bCs/>
          <w:sz w:val="20"/>
          <w:lang w:val="ro-RO"/>
        </w:rPr>
      </w:pPr>
      <w:r w:rsidRPr="00AA41DC">
        <w:rPr>
          <w:bCs/>
          <w:sz w:val="20"/>
          <w:lang w:val="ro-RO"/>
        </w:rPr>
        <w:t>h) de a cunoaste și respecta regulamentele BRAT și ale Departamentului aplicabile, acestea fiind disponibile la sediul asociației și pe site-ul oficial al acesteia.</w:t>
      </w:r>
    </w:p>
    <w:p w14:paraId="17BEA5D3" w14:textId="77777777" w:rsidR="00C84BC1" w:rsidRPr="00AA41DC" w:rsidRDefault="00C84BC1" w:rsidP="004A05B6">
      <w:pPr>
        <w:jc w:val="both"/>
        <w:rPr>
          <w:bCs/>
          <w:sz w:val="20"/>
          <w:lang w:val="ro-RO"/>
        </w:rPr>
      </w:pPr>
    </w:p>
    <w:p w14:paraId="07EC4801" w14:textId="77777777" w:rsidR="00893F6D" w:rsidRPr="00AA41DC" w:rsidRDefault="00893F6D" w:rsidP="00893F6D">
      <w:pPr>
        <w:jc w:val="both"/>
        <w:rPr>
          <w:b/>
          <w:sz w:val="20"/>
          <w:lang w:val="ro-RO"/>
        </w:rPr>
      </w:pPr>
      <w:r w:rsidRPr="00AA41DC">
        <w:rPr>
          <w:b/>
          <w:sz w:val="20"/>
          <w:lang w:val="ro-RO"/>
        </w:rPr>
        <w:t>Capitolul V</w:t>
      </w:r>
      <w:r w:rsidR="00C84BC1" w:rsidRPr="00AA41DC">
        <w:rPr>
          <w:b/>
          <w:sz w:val="20"/>
          <w:lang w:val="ro-RO"/>
        </w:rPr>
        <w:t>I</w:t>
      </w:r>
      <w:r w:rsidRPr="00AA41DC">
        <w:rPr>
          <w:b/>
          <w:sz w:val="20"/>
          <w:lang w:val="ro-RO"/>
        </w:rPr>
        <w:t>. COSTURILE SI MODELUL DE FINANTARE</w:t>
      </w:r>
    </w:p>
    <w:p w14:paraId="0E92F242" w14:textId="77777777" w:rsidR="00893F6D" w:rsidRPr="00AA41DC" w:rsidRDefault="00893F6D" w:rsidP="00893F6D">
      <w:pPr>
        <w:jc w:val="both"/>
        <w:rPr>
          <w:b/>
          <w:sz w:val="20"/>
          <w:lang w:val="ro-RO"/>
        </w:rPr>
      </w:pPr>
      <w:r w:rsidRPr="00AA41DC">
        <w:rPr>
          <w:b/>
          <w:sz w:val="20"/>
          <w:lang w:val="ro-RO"/>
        </w:rPr>
        <w:t xml:space="preserve"> </w:t>
      </w:r>
    </w:p>
    <w:p w14:paraId="366481AE" w14:textId="77777777" w:rsidR="00893F6D" w:rsidRPr="00AA41DC" w:rsidRDefault="00893F6D" w:rsidP="00893F6D">
      <w:pPr>
        <w:jc w:val="both"/>
        <w:rPr>
          <w:bCs/>
          <w:sz w:val="20"/>
          <w:lang w:val="ro-RO"/>
        </w:rPr>
      </w:pPr>
      <w:r w:rsidRPr="00AA41DC">
        <w:rPr>
          <w:b/>
          <w:sz w:val="20"/>
          <w:lang w:val="ro-RO" w:eastAsia="x-none"/>
        </w:rPr>
        <w:t>Art.2</w:t>
      </w:r>
      <w:r w:rsidR="00C84BC1" w:rsidRPr="00D23D13">
        <w:rPr>
          <w:b/>
          <w:sz w:val="20"/>
          <w:lang w:val="ro-RO" w:eastAsia="x-none"/>
        </w:rPr>
        <w:t>4</w:t>
      </w:r>
      <w:r w:rsidRPr="00D23D13">
        <w:rPr>
          <w:bCs/>
          <w:sz w:val="20"/>
          <w:lang w:val="ro-RO"/>
        </w:rPr>
        <w:t xml:space="preserve"> Costul total al studiilor realizate de departament este format din următoare</w:t>
      </w:r>
      <w:r w:rsidRPr="00AA41DC">
        <w:rPr>
          <w:bCs/>
          <w:sz w:val="20"/>
          <w:lang w:val="ro-RO"/>
        </w:rPr>
        <w:t>le componente:</w:t>
      </w:r>
    </w:p>
    <w:p w14:paraId="48CFB06D" w14:textId="77777777" w:rsidR="00893F6D" w:rsidRPr="00AA41DC" w:rsidRDefault="00893F6D" w:rsidP="00893F6D">
      <w:pPr>
        <w:jc w:val="both"/>
        <w:rPr>
          <w:bCs/>
          <w:sz w:val="20"/>
          <w:lang w:val="ro-RO"/>
        </w:rPr>
      </w:pPr>
      <w:r w:rsidRPr="00AA41DC">
        <w:rPr>
          <w:bCs/>
          <w:sz w:val="20"/>
          <w:lang w:val="ro-RO"/>
        </w:rPr>
        <w:t xml:space="preserve"> </w:t>
      </w:r>
    </w:p>
    <w:p w14:paraId="62B0129F" w14:textId="77777777" w:rsidR="00893F6D" w:rsidRPr="00AA41DC" w:rsidRDefault="00893F6D" w:rsidP="00893F6D">
      <w:pPr>
        <w:jc w:val="both"/>
        <w:rPr>
          <w:bCs/>
          <w:sz w:val="20"/>
          <w:lang w:val="ro-RO"/>
        </w:rPr>
      </w:pPr>
      <w:r w:rsidRPr="00AA41DC">
        <w:rPr>
          <w:bCs/>
          <w:sz w:val="20"/>
          <w:lang w:val="ro-RO"/>
        </w:rPr>
        <w:t>a) Costuri de realizare a studiului.</w:t>
      </w:r>
    </w:p>
    <w:p w14:paraId="17C7537A" w14:textId="77777777" w:rsidR="00893F6D" w:rsidRPr="00AA41DC" w:rsidRDefault="00893F6D" w:rsidP="00893F6D">
      <w:pPr>
        <w:jc w:val="both"/>
        <w:rPr>
          <w:bCs/>
          <w:sz w:val="20"/>
          <w:lang w:val="ro-RO"/>
        </w:rPr>
      </w:pPr>
      <w:r w:rsidRPr="00AA41DC">
        <w:rPr>
          <w:bCs/>
          <w:sz w:val="20"/>
          <w:lang w:val="ro-RO"/>
        </w:rPr>
        <w:t>b) Servicii și costuri de control al calității studiului.</w:t>
      </w:r>
    </w:p>
    <w:p w14:paraId="54DA3082" w14:textId="77777777" w:rsidR="00893F6D" w:rsidRPr="00AA41DC" w:rsidRDefault="00893F6D" w:rsidP="00893F6D">
      <w:pPr>
        <w:jc w:val="both"/>
        <w:rPr>
          <w:bCs/>
          <w:sz w:val="20"/>
          <w:lang w:val="ro-RO"/>
        </w:rPr>
      </w:pPr>
      <w:r w:rsidRPr="00AA41DC">
        <w:rPr>
          <w:bCs/>
          <w:sz w:val="20"/>
          <w:lang w:val="ro-RO"/>
        </w:rPr>
        <w:t>c) Costuri de publicare a rezultatelor  studiului și costuri de marketing.</w:t>
      </w:r>
    </w:p>
    <w:p w14:paraId="5183C61D" w14:textId="77777777" w:rsidR="00893F6D" w:rsidRDefault="00893F6D" w:rsidP="00893F6D">
      <w:pPr>
        <w:jc w:val="both"/>
        <w:rPr>
          <w:b/>
          <w:sz w:val="20"/>
          <w:lang w:val="ro-RO"/>
        </w:rPr>
      </w:pPr>
      <w:r w:rsidRPr="00AA41DC">
        <w:rPr>
          <w:bCs/>
          <w:sz w:val="20"/>
          <w:lang w:val="ro-RO"/>
        </w:rPr>
        <w:t>d) Costuri administrative</w:t>
      </w:r>
      <w:r w:rsidRPr="00AA41DC">
        <w:rPr>
          <w:b/>
          <w:sz w:val="20"/>
          <w:lang w:val="ro-RO"/>
        </w:rPr>
        <w:t>.</w:t>
      </w:r>
    </w:p>
    <w:p w14:paraId="47542D09" w14:textId="77777777" w:rsidR="00A078C3" w:rsidRDefault="00A078C3" w:rsidP="00893F6D">
      <w:pPr>
        <w:jc w:val="both"/>
        <w:rPr>
          <w:b/>
          <w:sz w:val="20"/>
          <w:lang w:val="ro-RO"/>
        </w:rPr>
      </w:pPr>
    </w:p>
    <w:p w14:paraId="3DE5FD5F" w14:textId="49024F30" w:rsidR="009B45A2" w:rsidRDefault="00A078C3" w:rsidP="0044231D">
      <w:pPr>
        <w:jc w:val="both"/>
        <w:rPr>
          <w:sz w:val="20"/>
          <w:lang w:val="ro-RO"/>
        </w:rPr>
      </w:pPr>
      <w:bookmarkStart w:id="0" w:name="_Hlk98750531"/>
      <w:r w:rsidRPr="0044231D">
        <w:rPr>
          <w:b/>
          <w:sz w:val="20"/>
          <w:lang w:val="ro-RO"/>
        </w:rPr>
        <w:t>Art.2</w:t>
      </w:r>
      <w:r w:rsidR="00DF7518" w:rsidRPr="0044231D">
        <w:rPr>
          <w:b/>
          <w:sz w:val="20"/>
          <w:lang w:val="ro-RO"/>
        </w:rPr>
        <w:t>5</w:t>
      </w:r>
      <w:r w:rsidRPr="005A7116">
        <w:rPr>
          <w:sz w:val="20"/>
          <w:lang w:val="ro-RO"/>
        </w:rPr>
        <w:t>. Costul total al studiului MIP I</w:t>
      </w:r>
      <w:r w:rsidR="00EF49BF">
        <w:rPr>
          <w:sz w:val="20"/>
          <w:lang w:val="ro-RO"/>
        </w:rPr>
        <w:t xml:space="preserve">nfluencer </w:t>
      </w:r>
      <w:r w:rsidRPr="005A7116">
        <w:rPr>
          <w:sz w:val="20"/>
          <w:lang w:val="ro-RO"/>
        </w:rPr>
        <w:t>M</w:t>
      </w:r>
      <w:r w:rsidR="00EF49BF">
        <w:rPr>
          <w:sz w:val="20"/>
          <w:lang w:val="ro-RO"/>
        </w:rPr>
        <w:t>arketing</w:t>
      </w:r>
      <w:r w:rsidRPr="005A7116">
        <w:rPr>
          <w:sz w:val="20"/>
          <w:lang w:val="ro-RO"/>
        </w:rPr>
        <w:t xml:space="preserve"> va fi acoperit</w:t>
      </w:r>
      <w:r w:rsidR="00B402DB">
        <w:rPr>
          <w:sz w:val="20"/>
          <w:lang w:val="ro-RO"/>
        </w:rPr>
        <w:t>,</w:t>
      </w:r>
      <w:r w:rsidRPr="005A7116">
        <w:rPr>
          <w:sz w:val="20"/>
          <w:lang w:val="ro-RO"/>
        </w:rPr>
        <w:t xml:space="preserve"> în mod diferențiat</w:t>
      </w:r>
      <w:r w:rsidR="00B402DB">
        <w:rPr>
          <w:sz w:val="20"/>
          <w:lang w:val="ro-RO"/>
        </w:rPr>
        <w:t>,</w:t>
      </w:r>
      <w:r w:rsidRPr="005A7116">
        <w:rPr>
          <w:sz w:val="20"/>
          <w:lang w:val="ro-RO"/>
        </w:rPr>
        <w:t xml:space="preserve"> de către membrii</w:t>
      </w:r>
      <w:r w:rsidR="00EF49BF">
        <w:rPr>
          <w:sz w:val="20"/>
          <w:lang w:val="ro-RO"/>
        </w:rPr>
        <w:t xml:space="preserve"> activi ai</w:t>
      </w:r>
      <w:r w:rsidRPr="005A7116">
        <w:rPr>
          <w:sz w:val="20"/>
          <w:lang w:val="ro-RO"/>
        </w:rPr>
        <w:t xml:space="preserve"> departamentului dupa cum urmeaza:</w:t>
      </w:r>
    </w:p>
    <w:p w14:paraId="21781289" w14:textId="77777777" w:rsidR="009B45A2" w:rsidRDefault="009B45A2" w:rsidP="0044231D">
      <w:pPr>
        <w:jc w:val="both"/>
        <w:rPr>
          <w:sz w:val="20"/>
          <w:lang w:val="ro-RO"/>
        </w:rPr>
      </w:pPr>
    </w:p>
    <w:p w14:paraId="7B5FD94C" w14:textId="7E1DFA3E" w:rsidR="00B402DB" w:rsidRPr="00B402DB" w:rsidRDefault="009B45A2" w:rsidP="00B402DB">
      <w:pPr>
        <w:pStyle w:val="ListParagraph"/>
        <w:numPr>
          <w:ilvl w:val="0"/>
          <w:numId w:val="46"/>
        </w:numPr>
        <w:ind w:left="360"/>
        <w:jc w:val="both"/>
        <w:rPr>
          <w:sz w:val="20"/>
          <w:lang w:val="ro-RO"/>
        </w:rPr>
      </w:pPr>
      <w:r w:rsidRPr="00B402DB">
        <w:rPr>
          <w:sz w:val="20"/>
          <w:lang w:val="ro-RO"/>
        </w:rPr>
        <w:t xml:space="preserve">Beneficiarii MIP Influencer Marketing vor fi </w:t>
      </w:r>
      <w:r w:rsidR="00B402DB" w:rsidRPr="00B402DB">
        <w:rPr>
          <w:sz w:val="20"/>
          <w:lang w:val="ro-RO"/>
        </w:rPr>
        <w:t>impartiti</w:t>
      </w:r>
      <w:r w:rsidRPr="00B402DB">
        <w:rPr>
          <w:sz w:val="20"/>
          <w:lang w:val="ro-RO"/>
        </w:rPr>
        <w:t xml:space="preserve"> in </w:t>
      </w:r>
      <w:r w:rsidR="00B402DB" w:rsidRPr="00B402DB">
        <w:rPr>
          <w:sz w:val="20"/>
          <w:lang w:val="ro-RO"/>
        </w:rPr>
        <w:t>doua categorii,</w:t>
      </w:r>
      <w:r w:rsidRPr="00B402DB">
        <w:rPr>
          <w:sz w:val="20"/>
          <w:lang w:val="ro-RO"/>
        </w:rPr>
        <w:t xml:space="preserve"> in functie de </w:t>
      </w:r>
      <w:r w:rsidR="0047027C" w:rsidRPr="00B402DB">
        <w:rPr>
          <w:sz w:val="20"/>
          <w:lang w:val="ro-RO"/>
        </w:rPr>
        <w:t>cifra de afaceri afisata pe site-ul Ministerului Finantelor (mfinante.ro) pentru ultima perioada disponibila.</w:t>
      </w:r>
      <w:r w:rsidR="00B402DB">
        <w:rPr>
          <w:sz w:val="20"/>
          <w:lang w:val="ro-RO"/>
        </w:rPr>
        <w:t xml:space="preserve"> Criteriile, sau plafonul, utilizat pentru a diferentia beneficiarii intre cele doua categorii va fi stabilit, anual, de catre Adunare Generala a DSM si validat de catre CD BRAT.</w:t>
      </w:r>
    </w:p>
    <w:p w14:paraId="7FDCCD46" w14:textId="1190AF32" w:rsidR="00B402DB" w:rsidRPr="00B402DB" w:rsidRDefault="0047027C" w:rsidP="00B402DB">
      <w:pPr>
        <w:pStyle w:val="ListParagraph"/>
        <w:numPr>
          <w:ilvl w:val="0"/>
          <w:numId w:val="46"/>
        </w:numPr>
        <w:ind w:left="360"/>
        <w:jc w:val="both"/>
        <w:rPr>
          <w:sz w:val="20"/>
          <w:lang w:val="ro-RO"/>
        </w:rPr>
      </w:pPr>
      <w:r w:rsidRPr="00B402DB">
        <w:rPr>
          <w:sz w:val="20"/>
          <w:lang w:val="ro-RO"/>
        </w:rPr>
        <w:t xml:space="preserve">Contribuția anuala  in cadrul studiului pentru o  companie </w:t>
      </w:r>
      <w:r w:rsidR="00B402DB" w:rsidRPr="00B402DB">
        <w:rPr>
          <w:sz w:val="20"/>
          <w:lang w:val="ro-RO"/>
        </w:rPr>
        <w:t>din a doua categorie</w:t>
      </w:r>
      <w:r w:rsidRPr="00B402DB">
        <w:rPr>
          <w:sz w:val="20"/>
          <w:lang w:val="ro-RO"/>
        </w:rPr>
        <w:t xml:space="preserve"> va fi egala cu 60% din contributia unei companii </w:t>
      </w:r>
      <w:r w:rsidR="00B402DB" w:rsidRPr="00B402DB">
        <w:rPr>
          <w:sz w:val="20"/>
          <w:lang w:val="ro-RO"/>
        </w:rPr>
        <w:t>din prima categorie.</w:t>
      </w:r>
    </w:p>
    <w:p w14:paraId="4E5C0828" w14:textId="77777777" w:rsidR="00A078C3" w:rsidRPr="005A7116" w:rsidRDefault="00A078C3" w:rsidP="00B402DB">
      <w:pPr>
        <w:jc w:val="both"/>
        <w:rPr>
          <w:sz w:val="20"/>
          <w:lang w:val="ro-RO"/>
        </w:rPr>
      </w:pPr>
    </w:p>
    <w:bookmarkEnd w:id="0"/>
    <w:p w14:paraId="3712BFB5" w14:textId="77777777" w:rsidR="000E0A98" w:rsidRPr="00AA41DC" w:rsidRDefault="00307FF6" w:rsidP="00835ED0">
      <w:pPr>
        <w:pStyle w:val="Heading3"/>
      </w:pPr>
      <w:proofErr w:type="spellStart"/>
      <w:r w:rsidRPr="00AA41DC">
        <w:t>Capitolul</w:t>
      </w:r>
      <w:proofErr w:type="spellEnd"/>
      <w:r w:rsidRPr="00AA41DC">
        <w:t xml:space="preserve"> VI</w:t>
      </w:r>
      <w:r w:rsidR="00C84BC1" w:rsidRPr="00D23D13">
        <w:t xml:space="preserve">I. </w:t>
      </w:r>
      <w:r w:rsidR="000E0A98" w:rsidRPr="00D23D13">
        <w:t>DISPOZITII FINALE</w:t>
      </w:r>
    </w:p>
    <w:p w14:paraId="655156BF" w14:textId="77777777" w:rsidR="00457EEB" w:rsidRPr="00AA41DC" w:rsidRDefault="00457EEB" w:rsidP="002A2E69">
      <w:pPr>
        <w:jc w:val="both"/>
        <w:rPr>
          <w:sz w:val="20"/>
          <w:lang w:val="ro-RO"/>
        </w:rPr>
      </w:pPr>
    </w:p>
    <w:p w14:paraId="7C79CEFA" w14:textId="7B64434A" w:rsidR="00457EEB" w:rsidRPr="00AA41DC" w:rsidRDefault="00AA2597" w:rsidP="002A2E69">
      <w:pPr>
        <w:jc w:val="both"/>
        <w:rPr>
          <w:sz w:val="20"/>
          <w:lang w:val="ro-RO"/>
        </w:rPr>
      </w:pPr>
      <w:r w:rsidRPr="00AA41DC">
        <w:rPr>
          <w:b/>
          <w:sz w:val="20"/>
          <w:lang w:val="ro-RO"/>
        </w:rPr>
        <w:t xml:space="preserve">Art. </w:t>
      </w:r>
      <w:r w:rsidR="00705CF1" w:rsidRPr="00AA41DC">
        <w:rPr>
          <w:b/>
          <w:sz w:val="20"/>
          <w:lang w:val="ro-RO"/>
        </w:rPr>
        <w:t>2</w:t>
      </w:r>
      <w:r w:rsidR="00436028">
        <w:rPr>
          <w:b/>
          <w:sz w:val="20"/>
          <w:lang w:val="ro-RO"/>
        </w:rPr>
        <w:t>6</w:t>
      </w:r>
      <w:r w:rsidR="00603994" w:rsidRPr="00AA41DC">
        <w:rPr>
          <w:b/>
          <w:sz w:val="20"/>
          <w:lang w:val="ro-RO"/>
        </w:rPr>
        <w:t xml:space="preserve"> </w:t>
      </w:r>
      <w:r w:rsidR="00457EEB" w:rsidRPr="00AA41DC">
        <w:rPr>
          <w:sz w:val="20"/>
          <w:lang w:val="ro-RO"/>
        </w:rPr>
        <w:t xml:space="preserve">Versiunea </w:t>
      </w:r>
      <w:r w:rsidRPr="00AA41DC">
        <w:rPr>
          <w:sz w:val="20"/>
          <w:lang w:val="ro-RO"/>
        </w:rPr>
        <w:t>tipărita</w:t>
      </w:r>
      <w:r w:rsidR="00457EEB" w:rsidRPr="00AA41DC">
        <w:rPr>
          <w:sz w:val="20"/>
          <w:lang w:val="ro-RO"/>
        </w:rPr>
        <w:t xml:space="preserve"> </w:t>
      </w:r>
      <w:r w:rsidR="00A577E8" w:rsidRPr="00AA41DC">
        <w:rPr>
          <w:sz w:val="20"/>
          <w:lang w:val="ro-RO"/>
        </w:rPr>
        <w:t>a Regulamentului</w:t>
      </w:r>
      <w:r w:rsidR="00457EEB" w:rsidRPr="00AA41DC">
        <w:rPr>
          <w:sz w:val="20"/>
          <w:lang w:val="ro-RO"/>
        </w:rPr>
        <w:t xml:space="preserve"> </w:t>
      </w:r>
      <w:r w:rsidR="008A761B" w:rsidRPr="00AA41DC">
        <w:rPr>
          <w:sz w:val="20"/>
          <w:lang w:val="ro-RO"/>
        </w:rPr>
        <w:t xml:space="preserve">in forma actualizata </w:t>
      </w:r>
      <w:r w:rsidR="00457EEB" w:rsidRPr="00AA41DC">
        <w:rPr>
          <w:sz w:val="20"/>
          <w:lang w:val="ro-RO"/>
        </w:rPr>
        <w:t xml:space="preserve">si aprobata de Adunarea Generala a membrilor se </w:t>
      </w:r>
      <w:r w:rsidRPr="00AA41DC">
        <w:rPr>
          <w:sz w:val="20"/>
          <w:lang w:val="ro-RO"/>
        </w:rPr>
        <w:t>găsește</w:t>
      </w:r>
      <w:r w:rsidR="00457EEB" w:rsidRPr="00AA41DC">
        <w:rPr>
          <w:sz w:val="20"/>
          <w:lang w:val="ro-RO"/>
        </w:rPr>
        <w:t xml:space="preserve"> in permanenta la sediul </w:t>
      </w:r>
      <w:r w:rsidRPr="00AA41DC">
        <w:rPr>
          <w:sz w:val="20"/>
          <w:lang w:val="ro-RO"/>
        </w:rPr>
        <w:t>asociației</w:t>
      </w:r>
      <w:r w:rsidR="00457EEB" w:rsidRPr="00AA41DC">
        <w:rPr>
          <w:sz w:val="20"/>
          <w:lang w:val="ro-RO"/>
        </w:rPr>
        <w:t xml:space="preserve"> si poate fi consultata </w:t>
      </w:r>
      <w:r w:rsidRPr="00AA41DC">
        <w:rPr>
          <w:sz w:val="20"/>
          <w:lang w:val="ro-RO"/>
        </w:rPr>
        <w:t>oricând de către membri</w:t>
      </w:r>
      <w:r w:rsidR="00C6791C" w:rsidRPr="00AA41DC">
        <w:rPr>
          <w:sz w:val="20"/>
          <w:lang w:val="ro-RO"/>
        </w:rPr>
        <w:t>i</w:t>
      </w:r>
      <w:r w:rsidRPr="00AA41DC">
        <w:rPr>
          <w:sz w:val="20"/>
          <w:lang w:val="ro-RO"/>
        </w:rPr>
        <w:t xml:space="preserve"> </w:t>
      </w:r>
      <w:r w:rsidR="00705CF1" w:rsidRPr="00AA41DC">
        <w:rPr>
          <w:sz w:val="20"/>
          <w:lang w:val="ro-RO"/>
        </w:rPr>
        <w:t>DSM</w:t>
      </w:r>
      <w:r w:rsidR="00457EEB" w:rsidRPr="00AA41DC">
        <w:rPr>
          <w:sz w:val="20"/>
          <w:lang w:val="ro-RO"/>
        </w:rPr>
        <w:t xml:space="preserve">. O varianta electronica a regulamentului poate fi accesata pe site-ul </w:t>
      </w:r>
      <w:r w:rsidRPr="00AA41DC">
        <w:rPr>
          <w:sz w:val="20"/>
          <w:lang w:val="ro-RO"/>
        </w:rPr>
        <w:t>asociației</w:t>
      </w:r>
      <w:r w:rsidR="00457EEB" w:rsidRPr="00AA41DC">
        <w:rPr>
          <w:sz w:val="20"/>
          <w:lang w:val="ro-RO"/>
        </w:rPr>
        <w:t>.</w:t>
      </w:r>
    </w:p>
    <w:p w14:paraId="680634BE" w14:textId="77777777" w:rsidR="00AA2597" w:rsidRPr="00AA41DC" w:rsidRDefault="00AA2597" w:rsidP="002A2E69">
      <w:pPr>
        <w:jc w:val="both"/>
        <w:rPr>
          <w:sz w:val="20"/>
          <w:lang w:val="ro-RO"/>
        </w:rPr>
      </w:pPr>
    </w:p>
    <w:p w14:paraId="51225AD4" w14:textId="2E39D319" w:rsidR="00913131" w:rsidRPr="00AA41DC" w:rsidRDefault="00AA2597" w:rsidP="002A2E69">
      <w:pPr>
        <w:jc w:val="both"/>
        <w:rPr>
          <w:b/>
          <w:sz w:val="20"/>
          <w:lang w:val="ro-RO"/>
        </w:rPr>
      </w:pPr>
      <w:r w:rsidRPr="00AA41DC">
        <w:rPr>
          <w:b/>
          <w:sz w:val="20"/>
          <w:lang w:val="ro-RO"/>
        </w:rPr>
        <w:t xml:space="preserve">Art. </w:t>
      </w:r>
      <w:r w:rsidR="006C3F05" w:rsidRPr="00AA41DC">
        <w:rPr>
          <w:b/>
          <w:sz w:val="20"/>
          <w:lang w:val="ro-RO"/>
        </w:rPr>
        <w:t>2</w:t>
      </w:r>
      <w:r w:rsidR="00436028">
        <w:rPr>
          <w:b/>
          <w:sz w:val="20"/>
          <w:lang w:val="ro-RO"/>
        </w:rPr>
        <w:t>7</w:t>
      </w:r>
      <w:r w:rsidR="00603994" w:rsidRPr="00AA41DC">
        <w:rPr>
          <w:b/>
          <w:sz w:val="20"/>
          <w:lang w:val="ro-RO"/>
        </w:rPr>
        <w:t xml:space="preserve"> </w:t>
      </w:r>
      <w:r w:rsidRPr="00AA41DC">
        <w:rPr>
          <w:sz w:val="20"/>
          <w:lang w:val="ro-RO"/>
        </w:rPr>
        <w:t xml:space="preserve">Orice membru al </w:t>
      </w:r>
      <w:r w:rsidR="00C6791C" w:rsidRPr="00AA41DC">
        <w:rPr>
          <w:sz w:val="20"/>
          <w:lang w:val="ro-RO"/>
        </w:rPr>
        <w:t xml:space="preserve">Departamentului </w:t>
      </w:r>
      <w:r w:rsidRPr="00AA41DC">
        <w:rPr>
          <w:sz w:val="20"/>
          <w:lang w:val="ro-RO"/>
        </w:rPr>
        <w:t>poate renunța la calitatea de membru la cerere, obligațiile in curs la data renunțării ramanand in vigoare pana la data executării lor in totalitate.</w:t>
      </w:r>
    </w:p>
    <w:sectPr w:rsidR="00913131" w:rsidRPr="00AA41DC" w:rsidSect="001F2B4E">
      <w:type w:val="continuous"/>
      <w:pgSz w:w="12240" w:h="15840"/>
      <w:pgMar w:top="1440" w:right="1440" w:bottom="993" w:left="1440" w:header="0" w:footer="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4A9A4" w14:textId="77777777" w:rsidR="00317698" w:rsidRDefault="00317698" w:rsidP="0032619A">
      <w:r>
        <w:separator/>
      </w:r>
    </w:p>
  </w:endnote>
  <w:endnote w:type="continuationSeparator" w:id="0">
    <w:p w14:paraId="49CB28BD" w14:textId="77777777" w:rsidR="00317698" w:rsidRDefault="00317698" w:rsidP="00326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67585" w14:textId="77777777" w:rsidR="001F2B4E" w:rsidRPr="001F2B4E" w:rsidRDefault="001F2B4E" w:rsidP="001F2B4E">
    <w:pPr>
      <w:pStyle w:val="Footer"/>
      <w:rPr>
        <w:sz w:val="20"/>
        <w:szCs w:val="16"/>
      </w:rPr>
    </w:pPr>
    <w:r>
      <w:tab/>
    </w:r>
    <w:r w:rsidR="0052528A" w:rsidRPr="001F2B4E">
      <w:rPr>
        <w:sz w:val="20"/>
        <w:szCs w:val="16"/>
      </w:rPr>
      <w:fldChar w:fldCharType="begin"/>
    </w:r>
    <w:r w:rsidRPr="001F2B4E">
      <w:rPr>
        <w:sz w:val="20"/>
        <w:szCs w:val="16"/>
      </w:rPr>
      <w:instrText xml:space="preserve"> PAGE   \* MERGEFORMAT </w:instrText>
    </w:r>
    <w:r w:rsidR="0052528A" w:rsidRPr="001F2B4E">
      <w:rPr>
        <w:sz w:val="20"/>
        <w:szCs w:val="16"/>
      </w:rPr>
      <w:fldChar w:fldCharType="separate"/>
    </w:r>
    <w:r w:rsidR="00436028">
      <w:rPr>
        <w:noProof/>
        <w:sz w:val="20"/>
        <w:szCs w:val="16"/>
      </w:rPr>
      <w:t>6</w:t>
    </w:r>
    <w:r w:rsidR="0052528A" w:rsidRPr="001F2B4E">
      <w:rPr>
        <w:noProof/>
        <w:sz w:val="20"/>
        <w:szCs w:val="16"/>
      </w:rPr>
      <w:fldChar w:fldCharType="end"/>
    </w:r>
  </w:p>
  <w:p w14:paraId="2C274BDB" w14:textId="77777777" w:rsidR="001F2B4E" w:rsidRDefault="001F2B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B4F9F" w14:textId="77777777" w:rsidR="00317698" w:rsidRDefault="00317698" w:rsidP="0032619A">
      <w:r>
        <w:separator/>
      </w:r>
    </w:p>
  </w:footnote>
  <w:footnote w:type="continuationSeparator" w:id="0">
    <w:p w14:paraId="3C1CBD87" w14:textId="77777777" w:rsidR="00317698" w:rsidRDefault="00317698" w:rsidP="003261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92ED8"/>
    <w:multiLevelType w:val="hybridMultilevel"/>
    <w:tmpl w:val="BF2EC040"/>
    <w:lvl w:ilvl="0" w:tplc="04090017">
      <w:start w:val="1"/>
      <w:numFmt w:val="lowerLetter"/>
      <w:lvlText w:val="%1)"/>
      <w:lvlJc w:val="left"/>
      <w:pPr>
        <w:ind w:left="1305" w:hanging="360"/>
      </w:pPr>
    </w:lvl>
    <w:lvl w:ilvl="1" w:tplc="04090019" w:tentative="1">
      <w:start w:val="1"/>
      <w:numFmt w:val="lowerLetter"/>
      <w:lvlText w:val="%2."/>
      <w:lvlJc w:val="left"/>
      <w:pPr>
        <w:ind w:left="2025" w:hanging="360"/>
      </w:pPr>
    </w:lvl>
    <w:lvl w:ilvl="2" w:tplc="0409001B" w:tentative="1">
      <w:start w:val="1"/>
      <w:numFmt w:val="lowerRoman"/>
      <w:lvlText w:val="%3."/>
      <w:lvlJc w:val="right"/>
      <w:pPr>
        <w:ind w:left="2745" w:hanging="180"/>
      </w:pPr>
    </w:lvl>
    <w:lvl w:ilvl="3" w:tplc="0409000F" w:tentative="1">
      <w:start w:val="1"/>
      <w:numFmt w:val="decimal"/>
      <w:lvlText w:val="%4."/>
      <w:lvlJc w:val="left"/>
      <w:pPr>
        <w:ind w:left="3465" w:hanging="360"/>
      </w:pPr>
    </w:lvl>
    <w:lvl w:ilvl="4" w:tplc="04090019" w:tentative="1">
      <w:start w:val="1"/>
      <w:numFmt w:val="lowerLetter"/>
      <w:lvlText w:val="%5."/>
      <w:lvlJc w:val="left"/>
      <w:pPr>
        <w:ind w:left="4185" w:hanging="360"/>
      </w:pPr>
    </w:lvl>
    <w:lvl w:ilvl="5" w:tplc="0409001B" w:tentative="1">
      <w:start w:val="1"/>
      <w:numFmt w:val="lowerRoman"/>
      <w:lvlText w:val="%6."/>
      <w:lvlJc w:val="right"/>
      <w:pPr>
        <w:ind w:left="4905" w:hanging="180"/>
      </w:pPr>
    </w:lvl>
    <w:lvl w:ilvl="6" w:tplc="0409000F" w:tentative="1">
      <w:start w:val="1"/>
      <w:numFmt w:val="decimal"/>
      <w:lvlText w:val="%7."/>
      <w:lvlJc w:val="left"/>
      <w:pPr>
        <w:ind w:left="5625" w:hanging="360"/>
      </w:pPr>
    </w:lvl>
    <w:lvl w:ilvl="7" w:tplc="04090019" w:tentative="1">
      <w:start w:val="1"/>
      <w:numFmt w:val="lowerLetter"/>
      <w:lvlText w:val="%8."/>
      <w:lvlJc w:val="left"/>
      <w:pPr>
        <w:ind w:left="6345" w:hanging="360"/>
      </w:pPr>
    </w:lvl>
    <w:lvl w:ilvl="8" w:tplc="0409001B" w:tentative="1">
      <w:start w:val="1"/>
      <w:numFmt w:val="lowerRoman"/>
      <w:lvlText w:val="%9."/>
      <w:lvlJc w:val="right"/>
      <w:pPr>
        <w:ind w:left="7065" w:hanging="180"/>
      </w:pPr>
    </w:lvl>
  </w:abstractNum>
  <w:abstractNum w:abstractNumId="1" w15:restartNumberingAfterBreak="0">
    <w:nsid w:val="03255372"/>
    <w:multiLevelType w:val="hybridMultilevel"/>
    <w:tmpl w:val="1E388B3C"/>
    <w:lvl w:ilvl="0" w:tplc="0409000F">
      <w:start w:val="1"/>
      <w:numFmt w:val="decimal"/>
      <w:lvlText w:val="%1."/>
      <w:lvlJc w:val="left"/>
      <w:pPr>
        <w:tabs>
          <w:tab w:val="num" w:pos="645"/>
        </w:tabs>
        <w:ind w:left="6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180EF9"/>
    <w:multiLevelType w:val="hybridMultilevel"/>
    <w:tmpl w:val="BBA2E2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8E87051"/>
    <w:multiLevelType w:val="hybridMultilevel"/>
    <w:tmpl w:val="4866BF60"/>
    <w:lvl w:ilvl="0" w:tplc="EC446DD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 w15:restartNumberingAfterBreak="0">
    <w:nsid w:val="0C3C1302"/>
    <w:multiLevelType w:val="hybridMultilevel"/>
    <w:tmpl w:val="B6EE5F0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10C9215E"/>
    <w:multiLevelType w:val="hybridMultilevel"/>
    <w:tmpl w:val="FBF6AE2E"/>
    <w:lvl w:ilvl="0" w:tplc="582E599A">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40C4DE9"/>
    <w:multiLevelType w:val="hybridMultilevel"/>
    <w:tmpl w:val="6B8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C80E0A"/>
    <w:multiLevelType w:val="hybridMultilevel"/>
    <w:tmpl w:val="AD063E5A"/>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8" w15:restartNumberingAfterBreak="0">
    <w:nsid w:val="19D40278"/>
    <w:multiLevelType w:val="hybridMultilevel"/>
    <w:tmpl w:val="4E42B2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071CB"/>
    <w:multiLevelType w:val="hybridMultilevel"/>
    <w:tmpl w:val="A9941AF2"/>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1CB91991"/>
    <w:multiLevelType w:val="hybridMultilevel"/>
    <w:tmpl w:val="2CC871B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1DE50C33"/>
    <w:multiLevelType w:val="hybridMultilevel"/>
    <w:tmpl w:val="6750C42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1E0C5DDA"/>
    <w:multiLevelType w:val="hybridMultilevel"/>
    <w:tmpl w:val="656C7E1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1E4320D9"/>
    <w:multiLevelType w:val="hybridMultilevel"/>
    <w:tmpl w:val="B1E2984A"/>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1FBE6F67"/>
    <w:multiLevelType w:val="hybridMultilevel"/>
    <w:tmpl w:val="FC7228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FF12328"/>
    <w:multiLevelType w:val="hybridMultilevel"/>
    <w:tmpl w:val="0EA4F40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26CF10EC"/>
    <w:multiLevelType w:val="hybridMultilevel"/>
    <w:tmpl w:val="DA80F964"/>
    <w:lvl w:ilvl="0" w:tplc="04090019">
      <w:start w:val="1"/>
      <w:numFmt w:val="low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29FC652D"/>
    <w:multiLevelType w:val="hybridMultilevel"/>
    <w:tmpl w:val="52C00DD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8" w15:restartNumberingAfterBreak="0">
    <w:nsid w:val="2BAF08A8"/>
    <w:multiLevelType w:val="singleLevel"/>
    <w:tmpl w:val="89B0AB32"/>
    <w:lvl w:ilvl="0">
      <w:numFmt w:val="bullet"/>
      <w:lvlText w:val="-"/>
      <w:lvlJc w:val="left"/>
      <w:pPr>
        <w:tabs>
          <w:tab w:val="num" w:pos="644"/>
        </w:tabs>
        <w:ind w:left="644" w:hanging="360"/>
      </w:pPr>
      <w:rPr>
        <w:rFonts w:hint="default"/>
      </w:rPr>
    </w:lvl>
  </w:abstractNum>
  <w:abstractNum w:abstractNumId="19" w15:restartNumberingAfterBreak="0">
    <w:nsid w:val="2C556671"/>
    <w:multiLevelType w:val="hybridMultilevel"/>
    <w:tmpl w:val="155E142E"/>
    <w:lvl w:ilvl="0" w:tplc="0409000F">
      <w:start w:val="1"/>
      <w:numFmt w:val="decimal"/>
      <w:lvlText w:val="%1."/>
      <w:lvlJc w:val="left"/>
      <w:pPr>
        <w:tabs>
          <w:tab w:val="num" w:pos="645"/>
        </w:tabs>
        <w:ind w:left="645" w:hanging="360"/>
      </w:pPr>
    </w:lvl>
    <w:lvl w:ilvl="1" w:tplc="04090019">
      <w:start w:val="1"/>
      <w:numFmt w:val="lowerLetter"/>
      <w:lvlText w:val="%2."/>
      <w:lvlJc w:val="left"/>
      <w:pPr>
        <w:tabs>
          <w:tab w:val="num" w:pos="515"/>
        </w:tabs>
        <w:ind w:left="515" w:hanging="360"/>
      </w:pPr>
    </w:lvl>
    <w:lvl w:ilvl="2" w:tplc="0409001B" w:tentative="1">
      <w:start w:val="1"/>
      <w:numFmt w:val="lowerRoman"/>
      <w:lvlText w:val="%3."/>
      <w:lvlJc w:val="right"/>
      <w:pPr>
        <w:tabs>
          <w:tab w:val="num" w:pos="1235"/>
        </w:tabs>
        <w:ind w:left="1235" w:hanging="180"/>
      </w:pPr>
    </w:lvl>
    <w:lvl w:ilvl="3" w:tplc="0409000F" w:tentative="1">
      <w:start w:val="1"/>
      <w:numFmt w:val="decimal"/>
      <w:lvlText w:val="%4."/>
      <w:lvlJc w:val="left"/>
      <w:pPr>
        <w:tabs>
          <w:tab w:val="num" w:pos="1955"/>
        </w:tabs>
        <w:ind w:left="1955" w:hanging="360"/>
      </w:pPr>
    </w:lvl>
    <w:lvl w:ilvl="4" w:tplc="04090019" w:tentative="1">
      <w:start w:val="1"/>
      <w:numFmt w:val="lowerLetter"/>
      <w:lvlText w:val="%5."/>
      <w:lvlJc w:val="left"/>
      <w:pPr>
        <w:tabs>
          <w:tab w:val="num" w:pos="2675"/>
        </w:tabs>
        <w:ind w:left="2675" w:hanging="360"/>
      </w:pPr>
    </w:lvl>
    <w:lvl w:ilvl="5" w:tplc="0409001B" w:tentative="1">
      <w:start w:val="1"/>
      <w:numFmt w:val="lowerRoman"/>
      <w:lvlText w:val="%6."/>
      <w:lvlJc w:val="right"/>
      <w:pPr>
        <w:tabs>
          <w:tab w:val="num" w:pos="3395"/>
        </w:tabs>
        <w:ind w:left="3395" w:hanging="180"/>
      </w:pPr>
    </w:lvl>
    <w:lvl w:ilvl="6" w:tplc="0409000F" w:tentative="1">
      <w:start w:val="1"/>
      <w:numFmt w:val="decimal"/>
      <w:lvlText w:val="%7."/>
      <w:lvlJc w:val="left"/>
      <w:pPr>
        <w:tabs>
          <w:tab w:val="num" w:pos="4115"/>
        </w:tabs>
        <w:ind w:left="4115" w:hanging="360"/>
      </w:pPr>
    </w:lvl>
    <w:lvl w:ilvl="7" w:tplc="04090019" w:tentative="1">
      <w:start w:val="1"/>
      <w:numFmt w:val="lowerLetter"/>
      <w:lvlText w:val="%8."/>
      <w:lvlJc w:val="left"/>
      <w:pPr>
        <w:tabs>
          <w:tab w:val="num" w:pos="4835"/>
        </w:tabs>
        <w:ind w:left="4835" w:hanging="360"/>
      </w:pPr>
    </w:lvl>
    <w:lvl w:ilvl="8" w:tplc="0409001B" w:tentative="1">
      <w:start w:val="1"/>
      <w:numFmt w:val="lowerRoman"/>
      <w:lvlText w:val="%9."/>
      <w:lvlJc w:val="right"/>
      <w:pPr>
        <w:tabs>
          <w:tab w:val="num" w:pos="5555"/>
        </w:tabs>
        <w:ind w:left="5555" w:hanging="180"/>
      </w:pPr>
    </w:lvl>
  </w:abstractNum>
  <w:abstractNum w:abstractNumId="20" w15:restartNumberingAfterBreak="0">
    <w:nsid w:val="2D0001D8"/>
    <w:multiLevelType w:val="hybridMultilevel"/>
    <w:tmpl w:val="D2882A6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2D2943A9"/>
    <w:multiLevelType w:val="multilevel"/>
    <w:tmpl w:val="36745EB4"/>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08E7A04"/>
    <w:multiLevelType w:val="hybridMultilevel"/>
    <w:tmpl w:val="7C3ED78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6B91812"/>
    <w:multiLevelType w:val="hybridMultilevel"/>
    <w:tmpl w:val="DA80F9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7BA0F9F"/>
    <w:multiLevelType w:val="hybridMultilevel"/>
    <w:tmpl w:val="9CAC11AC"/>
    <w:lvl w:ilvl="0" w:tplc="8BFCB9AC">
      <w:start w:val="3"/>
      <w:numFmt w:val="bullet"/>
      <w:lvlText w:val="-"/>
      <w:lvlJc w:val="left"/>
      <w:pPr>
        <w:ind w:left="408" w:hanging="360"/>
      </w:pPr>
      <w:rPr>
        <w:rFonts w:ascii="Times New Roman" w:eastAsia="Times New Roman" w:hAnsi="Times New Roman" w:cs="Times New Roman" w:hint="default"/>
      </w:rPr>
    </w:lvl>
    <w:lvl w:ilvl="1" w:tplc="04180003" w:tentative="1">
      <w:start w:val="1"/>
      <w:numFmt w:val="bullet"/>
      <w:lvlText w:val="o"/>
      <w:lvlJc w:val="left"/>
      <w:pPr>
        <w:ind w:left="1128" w:hanging="360"/>
      </w:pPr>
      <w:rPr>
        <w:rFonts w:ascii="Courier New" w:hAnsi="Courier New" w:cs="Courier New" w:hint="default"/>
      </w:rPr>
    </w:lvl>
    <w:lvl w:ilvl="2" w:tplc="04180005" w:tentative="1">
      <w:start w:val="1"/>
      <w:numFmt w:val="bullet"/>
      <w:lvlText w:val=""/>
      <w:lvlJc w:val="left"/>
      <w:pPr>
        <w:ind w:left="1848" w:hanging="360"/>
      </w:pPr>
      <w:rPr>
        <w:rFonts w:ascii="Wingdings" w:hAnsi="Wingdings" w:hint="default"/>
      </w:rPr>
    </w:lvl>
    <w:lvl w:ilvl="3" w:tplc="04180001" w:tentative="1">
      <w:start w:val="1"/>
      <w:numFmt w:val="bullet"/>
      <w:lvlText w:val=""/>
      <w:lvlJc w:val="left"/>
      <w:pPr>
        <w:ind w:left="2568" w:hanging="360"/>
      </w:pPr>
      <w:rPr>
        <w:rFonts w:ascii="Symbol" w:hAnsi="Symbol" w:hint="default"/>
      </w:rPr>
    </w:lvl>
    <w:lvl w:ilvl="4" w:tplc="04180003" w:tentative="1">
      <w:start w:val="1"/>
      <w:numFmt w:val="bullet"/>
      <w:lvlText w:val="o"/>
      <w:lvlJc w:val="left"/>
      <w:pPr>
        <w:ind w:left="3288" w:hanging="360"/>
      </w:pPr>
      <w:rPr>
        <w:rFonts w:ascii="Courier New" w:hAnsi="Courier New" w:cs="Courier New" w:hint="default"/>
      </w:rPr>
    </w:lvl>
    <w:lvl w:ilvl="5" w:tplc="04180005" w:tentative="1">
      <w:start w:val="1"/>
      <w:numFmt w:val="bullet"/>
      <w:lvlText w:val=""/>
      <w:lvlJc w:val="left"/>
      <w:pPr>
        <w:ind w:left="4008" w:hanging="360"/>
      </w:pPr>
      <w:rPr>
        <w:rFonts w:ascii="Wingdings" w:hAnsi="Wingdings" w:hint="default"/>
      </w:rPr>
    </w:lvl>
    <w:lvl w:ilvl="6" w:tplc="04180001" w:tentative="1">
      <w:start w:val="1"/>
      <w:numFmt w:val="bullet"/>
      <w:lvlText w:val=""/>
      <w:lvlJc w:val="left"/>
      <w:pPr>
        <w:ind w:left="4728" w:hanging="360"/>
      </w:pPr>
      <w:rPr>
        <w:rFonts w:ascii="Symbol" w:hAnsi="Symbol" w:hint="default"/>
      </w:rPr>
    </w:lvl>
    <w:lvl w:ilvl="7" w:tplc="04180003" w:tentative="1">
      <w:start w:val="1"/>
      <w:numFmt w:val="bullet"/>
      <w:lvlText w:val="o"/>
      <w:lvlJc w:val="left"/>
      <w:pPr>
        <w:ind w:left="5448" w:hanging="360"/>
      </w:pPr>
      <w:rPr>
        <w:rFonts w:ascii="Courier New" w:hAnsi="Courier New" w:cs="Courier New" w:hint="default"/>
      </w:rPr>
    </w:lvl>
    <w:lvl w:ilvl="8" w:tplc="04180005" w:tentative="1">
      <w:start w:val="1"/>
      <w:numFmt w:val="bullet"/>
      <w:lvlText w:val=""/>
      <w:lvlJc w:val="left"/>
      <w:pPr>
        <w:ind w:left="6168" w:hanging="360"/>
      </w:pPr>
      <w:rPr>
        <w:rFonts w:ascii="Wingdings" w:hAnsi="Wingdings" w:hint="default"/>
      </w:rPr>
    </w:lvl>
  </w:abstractNum>
  <w:abstractNum w:abstractNumId="25" w15:restartNumberingAfterBreak="0">
    <w:nsid w:val="3BE4506F"/>
    <w:multiLevelType w:val="hybridMultilevel"/>
    <w:tmpl w:val="EFB6C4A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B64E5F"/>
    <w:multiLevelType w:val="hybridMultilevel"/>
    <w:tmpl w:val="BF18B032"/>
    <w:lvl w:ilvl="0" w:tplc="04090015">
      <w:start w:val="1"/>
      <w:numFmt w:val="upp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15:restartNumberingAfterBreak="0">
    <w:nsid w:val="56C50E0E"/>
    <w:multiLevelType w:val="hybridMultilevel"/>
    <w:tmpl w:val="BF2803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6E72D62"/>
    <w:multiLevelType w:val="hybridMultilevel"/>
    <w:tmpl w:val="A512442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9C92F3B"/>
    <w:multiLevelType w:val="hybridMultilevel"/>
    <w:tmpl w:val="C772E83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5A2F7548"/>
    <w:multiLevelType w:val="hybridMultilevel"/>
    <w:tmpl w:val="C298D7C6"/>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A885BBC"/>
    <w:multiLevelType w:val="hybridMultilevel"/>
    <w:tmpl w:val="FACAC7CA"/>
    <w:lvl w:ilvl="0" w:tplc="EC446DDE">
      <w:numFmt w:val="bullet"/>
      <w:lvlText w:val="-"/>
      <w:lvlJc w:val="left"/>
      <w:pPr>
        <w:ind w:left="405"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BA1F74"/>
    <w:multiLevelType w:val="hybridMultilevel"/>
    <w:tmpl w:val="9AD46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101020"/>
    <w:multiLevelType w:val="hybridMultilevel"/>
    <w:tmpl w:val="54441B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E3855"/>
    <w:multiLevelType w:val="hybridMultilevel"/>
    <w:tmpl w:val="88DCCC28"/>
    <w:lvl w:ilvl="0" w:tplc="0409000F">
      <w:start w:val="1"/>
      <w:numFmt w:val="decimal"/>
      <w:lvlText w:val="%1."/>
      <w:lvlJc w:val="left"/>
      <w:pPr>
        <w:tabs>
          <w:tab w:val="num" w:pos="645"/>
        </w:tabs>
        <w:ind w:left="6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463F24"/>
    <w:multiLevelType w:val="hybridMultilevel"/>
    <w:tmpl w:val="20245C1C"/>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15:restartNumberingAfterBreak="0">
    <w:nsid w:val="675A3913"/>
    <w:multiLevelType w:val="hybridMultilevel"/>
    <w:tmpl w:val="A9803CA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A6D2827"/>
    <w:multiLevelType w:val="hybridMultilevel"/>
    <w:tmpl w:val="266427B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8" w15:restartNumberingAfterBreak="0">
    <w:nsid w:val="6FC1057C"/>
    <w:multiLevelType w:val="hybridMultilevel"/>
    <w:tmpl w:val="05BC62F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6462405"/>
    <w:multiLevelType w:val="hybridMultilevel"/>
    <w:tmpl w:val="50229C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7FA78E5"/>
    <w:multiLevelType w:val="hybridMultilevel"/>
    <w:tmpl w:val="55D091CE"/>
    <w:lvl w:ilvl="0" w:tplc="0409000F">
      <w:start w:val="1"/>
      <w:numFmt w:val="decimal"/>
      <w:lvlText w:val="%1."/>
      <w:lvlJc w:val="left"/>
      <w:pPr>
        <w:tabs>
          <w:tab w:val="num" w:pos="645"/>
        </w:tabs>
        <w:ind w:left="645"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FD700B"/>
    <w:multiLevelType w:val="hybridMultilevel"/>
    <w:tmpl w:val="99E0A10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787D1C57"/>
    <w:multiLevelType w:val="hybridMultilevel"/>
    <w:tmpl w:val="7C3C788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5809D6"/>
    <w:multiLevelType w:val="hybridMultilevel"/>
    <w:tmpl w:val="3296EA20"/>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4" w15:restartNumberingAfterBreak="0">
    <w:nsid w:val="7F541F0D"/>
    <w:multiLevelType w:val="multilevel"/>
    <w:tmpl w:val="74DCBE00"/>
    <w:lvl w:ilvl="0">
      <w:start w:val="1"/>
      <w:numFmt w:val="decimal"/>
      <w:lvlText w:val="%1."/>
      <w:lvlJc w:val="left"/>
      <w:pPr>
        <w:tabs>
          <w:tab w:val="num" w:pos="645"/>
        </w:tabs>
        <w:ind w:left="645" w:hanging="360"/>
      </w:pPr>
      <w:rPr>
        <w:rFonts w:hint="default"/>
      </w:rPr>
    </w:lvl>
    <w:lvl w:ilvl="1">
      <w:start w:val="1"/>
      <w:numFmt w:val="decimal"/>
      <w:isLgl/>
      <w:lvlText w:val="%1.%2"/>
      <w:lvlJc w:val="left"/>
      <w:pPr>
        <w:ind w:left="855" w:hanging="570"/>
      </w:pPr>
      <w:rPr>
        <w:rFonts w:hint="default"/>
      </w:rPr>
    </w:lvl>
    <w:lvl w:ilvl="2">
      <w:start w:val="1"/>
      <w:numFmt w:val="decimal"/>
      <w:isLgl/>
      <w:lvlText w:val="%1.%2.%3"/>
      <w:lvlJc w:val="left"/>
      <w:pPr>
        <w:ind w:left="1005" w:hanging="720"/>
      </w:pPr>
      <w:rPr>
        <w:rFonts w:hint="default"/>
      </w:rPr>
    </w:lvl>
    <w:lvl w:ilvl="3">
      <w:start w:val="1"/>
      <w:numFmt w:val="decimal"/>
      <w:isLgl/>
      <w:lvlText w:val="%1.%2.%3.%4"/>
      <w:lvlJc w:val="left"/>
      <w:pPr>
        <w:ind w:left="1005" w:hanging="720"/>
      </w:pPr>
      <w:rPr>
        <w:rFonts w:hint="default"/>
      </w:rPr>
    </w:lvl>
    <w:lvl w:ilvl="4">
      <w:start w:val="1"/>
      <w:numFmt w:val="decimal"/>
      <w:isLgl/>
      <w:lvlText w:val="%1.%2.%3.%4.%5"/>
      <w:lvlJc w:val="left"/>
      <w:pPr>
        <w:ind w:left="1365" w:hanging="1080"/>
      </w:pPr>
      <w:rPr>
        <w:rFonts w:hint="default"/>
      </w:rPr>
    </w:lvl>
    <w:lvl w:ilvl="5">
      <w:start w:val="1"/>
      <w:numFmt w:val="decimal"/>
      <w:isLgl/>
      <w:lvlText w:val="%1.%2.%3.%4.%5.%6"/>
      <w:lvlJc w:val="left"/>
      <w:pPr>
        <w:ind w:left="1365" w:hanging="1080"/>
      </w:pPr>
      <w:rPr>
        <w:rFonts w:hint="default"/>
      </w:rPr>
    </w:lvl>
    <w:lvl w:ilvl="6">
      <w:start w:val="1"/>
      <w:numFmt w:val="decimal"/>
      <w:isLgl/>
      <w:lvlText w:val="%1.%2.%3.%4.%5.%6.%7"/>
      <w:lvlJc w:val="left"/>
      <w:pPr>
        <w:ind w:left="1725" w:hanging="1440"/>
      </w:pPr>
      <w:rPr>
        <w:rFonts w:hint="default"/>
      </w:rPr>
    </w:lvl>
    <w:lvl w:ilvl="7">
      <w:start w:val="1"/>
      <w:numFmt w:val="decimal"/>
      <w:isLgl/>
      <w:lvlText w:val="%1.%2.%3.%4.%5.%6.%7.%8"/>
      <w:lvlJc w:val="left"/>
      <w:pPr>
        <w:ind w:left="1725" w:hanging="1440"/>
      </w:pPr>
      <w:rPr>
        <w:rFonts w:hint="default"/>
      </w:rPr>
    </w:lvl>
    <w:lvl w:ilvl="8">
      <w:start w:val="1"/>
      <w:numFmt w:val="decimal"/>
      <w:isLgl/>
      <w:lvlText w:val="%1.%2.%3.%4.%5.%6.%7.%8.%9"/>
      <w:lvlJc w:val="left"/>
      <w:pPr>
        <w:ind w:left="1725" w:hanging="1440"/>
      </w:pPr>
      <w:rPr>
        <w:rFonts w:hint="default"/>
      </w:rPr>
    </w:lvl>
  </w:abstractNum>
  <w:num w:numId="1" w16cid:durableId="67965843">
    <w:abstractNumId w:val="22"/>
  </w:num>
  <w:num w:numId="2" w16cid:durableId="1352298041">
    <w:abstractNumId w:val="21"/>
  </w:num>
  <w:num w:numId="3" w16cid:durableId="1391226259">
    <w:abstractNumId w:val="18"/>
  </w:num>
  <w:num w:numId="4" w16cid:durableId="746459313">
    <w:abstractNumId w:val="19"/>
  </w:num>
  <w:num w:numId="5" w16cid:durableId="673920053">
    <w:abstractNumId w:val="44"/>
  </w:num>
  <w:num w:numId="6" w16cid:durableId="1968508126">
    <w:abstractNumId w:val="16"/>
  </w:num>
  <w:num w:numId="7" w16cid:durableId="356547722">
    <w:abstractNumId w:val="23"/>
  </w:num>
  <w:num w:numId="8" w16cid:durableId="1819226978">
    <w:abstractNumId w:val="13"/>
  </w:num>
  <w:num w:numId="9" w16cid:durableId="190847177">
    <w:abstractNumId w:val="30"/>
  </w:num>
  <w:num w:numId="10" w16cid:durableId="1430276769">
    <w:abstractNumId w:val="41"/>
  </w:num>
  <w:num w:numId="11" w16cid:durableId="1972249484">
    <w:abstractNumId w:val="27"/>
  </w:num>
  <w:num w:numId="12" w16cid:durableId="1183786752">
    <w:abstractNumId w:val="3"/>
  </w:num>
  <w:num w:numId="13" w16cid:durableId="2117214685">
    <w:abstractNumId w:val="31"/>
  </w:num>
  <w:num w:numId="14" w16cid:durableId="1090585828">
    <w:abstractNumId w:val="5"/>
  </w:num>
  <w:num w:numId="15" w16cid:durableId="878475408">
    <w:abstractNumId w:val="39"/>
  </w:num>
  <w:num w:numId="16" w16cid:durableId="444346241">
    <w:abstractNumId w:val="20"/>
  </w:num>
  <w:num w:numId="17" w16cid:durableId="1999382353">
    <w:abstractNumId w:val="38"/>
  </w:num>
  <w:num w:numId="18" w16cid:durableId="60829062">
    <w:abstractNumId w:val="36"/>
  </w:num>
  <w:num w:numId="19" w16cid:durableId="949701632">
    <w:abstractNumId w:val="34"/>
  </w:num>
  <w:num w:numId="20" w16cid:durableId="1820920904">
    <w:abstractNumId w:val="1"/>
  </w:num>
  <w:num w:numId="21" w16cid:durableId="347417047">
    <w:abstractNumId w:val="40"/>
  </w:num>
  <w:num w:numId="22" w16cid:durableId="206452322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60757581">
    <w:abstractNumId w:val="0"/>
  </w:num>
  <w:num w:numId="24" w16cid:durableId="1380477490">
    <w:abstractNumId w:val="26"/>
  </w:num>
  <w:num w:numId="25" w16cid:durableId="1908806445">
    <w:abstractNumId w:val="6"/>
  </w:num>
  <w:num w:numId="26" w16cid:durableId="976183842">
    <w:abstractNumId w:val="32"/>
  </w:num>
  <w:num w:numId="27" w16cid:durableId="1691567401">
    <w:abstractNumId w:val="25"/>
  </w:num>
  <w:num w:numId="28" w16cid:durableId="1252810694">
    <w:abstractNumId w:val="14"/>
  </w:num>
  <w:num w:numId="29" w16cid:durableId="1302420986">
    <w:abstractNumId w:val="33"/>
  </w:num>
  <w:num w:numId="30" w16cid:durableId="1847667337">
    <w:abstractNumId w:val="4"/>
  </w:num>
  <w:num w:numId="31" w16cid:durableId="315232055">
    <w:abstractNumId w:val="12"/>
  </w:num>
  <w:num w:numId="32" w16cid:durableId="795299425">
    <w:abstractNumId w:val="2"/>
  </w:num>
  <w:num w:numId="33" w16cid:durableId="567688297">
    <w:abstractNumId w:val="10"/>
  </w:num>
  <w:num w:numId="34" w16cid:durableId="87895603">
    <w:abstractNumId w:val="15"/>
  </w:num>
  <w:num w:numId="35" w16cid:durableId="1366246830">
    <w:abstractNumId w:val="7"/>
  </w:num>
  <w:num w:numId="36" w16cid:durableId="1009409095">
    <w:abstractNumId w:val="9"/>
  </w:num>
  <w:num w:numId="37" w16cid:durableId="1106578252">
    <w:abstractNumId w:val="35"/>
  </w:num>
  <w:num w:numId="38" w16cid:durableId="1739816692">
    <w:abstractNumId w:val="11"/>
  </w:num>
  <w:num w:numId="39" w16cid:durableId="2101950352">
    <w:abstractNumId w:val="17"/>
  </w:num>
  <w:num w:numId="40" w16cid:durableId="1768385529">
    <w:abstractNumId w:val="29"/>
  </w:num>
  <w:num w:numId="41" w16cid:durableId="2107385989">
    <w:abstractNumId w:val="43"/>
  </w:num>
  <w:num w:numId="42" w16cid:durableId="1056860357">
    <w:abstractNumId w:val="37"/>
  </w:num>
  <w:num w:numId="43" w16cid:durableId="1753548824">
    <w:abstractNumId w:val="24"/>
  </w:num>
  <w:num w:numId="44" w16cid:durableId="1144617023">
    <w:abstractNumId w:val="28"/>
  </w:num>
  <w:num w:numId="45" w16cid:durableId="1453327308">
    <w:abstractNumId w:val="42"/>
  </w:num>
  <w:num w:numId="46" w16cid:durableId="1446117396">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48D"/>
    <w:rsid w:val="00006429"/>
    <w:rsid w:val="00006B46"/>
    <w:rsid w:val="000150A5"/>
    <w:rsid w:val="00016824"/>
    <w:rsid w:val="00017B97"/>
    <w:rsid w:val="0002038D"/>
    <w:rsid w:val="00022623"/>
    <w:rsid w:val="000300AF"/>
    <w:rsid w:val="00030B67"/>
    <w:rsid w:val="00041552"/>
    <w:rsid w:val="00044268"/>
    <w:rsid w:val="000459EB"/>
    <w:rsid w:val="00046DC3"/>
    <w:rsid w:val="00051B9E"/>
    <w:rsid w:val="00052DF7"/>
    <w:rsid w:val="00054C28"/>
    <w:rsid w:val="00056936"/>
    <w:rsid w:val="000603B3"/>
    <w:rsid w:val="0006142A"/>
    <w:rsid w:val="00074715"/>
    <w:rsid w:val="0007528E"/>
    <w:rsid w:val="000827BA"/>
    <w:rsid w:val="00082C3F"/>
    <w:rsid w:val="00087023"/>
    <w:rsid w:val="00094203"/>
    <w:rsid w:val="00097B37"/>
    <w:rsid w:val="000A5965"/>
    <w:rsid w:val="000A6840"/>
    <w:rsid w:val="000A7BE9"/>
    <w:rsid w:val="000B0D06"/>
    <w:rsid w:val="000C05BA"/>
    <w:rsid w:val="000C354F"/>
    <w:rsid w:val="000C5F44"/>
    <w:rsid w:val="000C6BBA"/>
    <w:rsid w:val="000D1548"/>
    <w:rsid w:val="000D15B5"/>
    <w:rsid w:val="000D4DD8"/>
    <w:rsid w:val="000D57F6"/>
    <w:rsid w:val="000E0A98"/>
    <w:rsid w:val="000E19A1"/>
    <w:rsid w:val="000E1A6D"/>
    <w:rsid w:val="000E3B0E"/>
    <w:rsid w:val="000E4652"/>
    <w:rsid w:val="000E5156"/>
    <w:rsid w:val="000E772C"/>
    <w:rsid w:val="000E795B"/>
    <w:rsid w:val="000F05B4"/>
    <w:rsid w:val="00100B86"/>
    <w:rsid w:val="00101364"/>
    <w:rsid w:val="001034F7"/>
    <w:rsid w:val="00105249"/>
    <w:rsid w:val="00105E14"/>
    <w:rsid w:val="001150B9"/>
    <w:rsid w:val="001164BB"/>
    <w:rsid w:val="00117B0B"/>
    <w:rsid w:val="00122F94"/>
    <w:rsid w:val="00130D44"/>
    <w:rsid w:val="00132202"/>
    <w:rsid w:val="00132A04"/>
    <w:rsid w:val="00132F58"/>
    <w:rsid w:val="00133ED6"/>
    <w:rsid w:val="00134214"/>
    <w:rsid w:val="001420CE"/>
    <w:rsid w:val="00142359"/>
    <w:rsid w:val="00147AC2"/>
    <w:rsid w:val="00153994"/>
    <w:rsid w:val="00156371"/>
    <w:rsid w:val="00160BD4"/>
    <w:rsid w:val="00163CFE"/>
    <w:rsid w:val="001670CA"/>
    <w:rsid w:val="00171CFC"/>
    <w:rsid w:val="00173B59"/>
    <w:rsid w:val="00174248"/>
    <w:rsid w:val="001833D7"/>
    <w:rsid w:val="00183869"/>
    <w:rsid w:val="0018404F"/>
    <w:rsid w:val="00185109"/>
    <w:rsid w:val="001857AF"/>
    <w:rsid w:val="00190D6E"/>
    <w:rsid w:val="0019108D"/>
    <w:rsid w:val="001919D9"/>
    <w:rsid w:val="001969F1"/>
    <w:rsid w:val="00197602"/>
    <w:rsid w:val="001A0217"/>
    <w:rsid w:val="001A0F07"/>
    <w:rsid w:val="001A3C5B"/>
    <w:rsid w:val="001A6A44"/>
    <w:rsid w:val="001B260C"/>
    <w:rsid w:val="001B2AE8"/>
    <w:rsid w:val="001B5E35"/>
    <w:rsid w:val="001C0CD5"/>
    <w:rsid w:val="001C36E9"/>
    <w:rsid w:val="001C4751"/>
    <w:rsid w:val="001D1290"/>
    <w:rsid w:val="001D621B"/>
    <w:rsid w:val="001E105A"/>
    <w:rsid w:val="001E2438"/>
    <w:rsid w:val="001E7ED7"/>
    <w:rsid w:val="001E7F84"/>
    <w:rsid w:val="001F2B4E"/>
    <w:rsid w:val="001F593A"/>
    <w:rsid w:val="001F5C99"/>
    <w:rsid w:val="001F6F22"/>
    <w:rsid w:val="001F7B01"/>
    <w:rsid w:val="002001CE"/>
    <w:rsid w:val="00201FF2"/>
    <w:rsid w:val="0020248D"/>
    <w:rsid w:val="0020337C"/>
    <w:rsid w:val="00212419"/>
    <w:rsid w:val="00220E74"/>
    <w:rsid w:val="002220C8"/>
    <w:rsid w:val="00225C9B"/>
    <w:rsid w:val="0023103C"/>
    <w:rsid w:val="002315CE"/>
    <w:rsid w:val="002339BC"/>
    <w:rsid w:val="00234026"/>
    <w:rsid w:val="002370E2"/>
    <w:rsid w:val="00241302"/>
    <w:rsid w:val="00244EFC"/>
    <w:rsid w:val="00247A8F"/>
    <w:rsid w:val="00254151"/>
    <w:rsid w:val="002613A0"/>
    <w:rsid w:val="0026787C"/>
    <w:rsid w:val="002711CF"/>
    <w:rsid w:val="00273C0F"/>
    <w:rsid w:val="00273ECF"/>
    <w:rsid w:val="0027595E"/>
    <w:rsid w:val="00284566"/>
    <w:rsid w:val="002861B5"/>
    <w:rsid w:val="00295AFF"/>
    <w:rsid w:val="002A2E69"/>
    <w:rsid w:val="002A34A3"/>
    <w:rsid w:val="002A6191"/>
    <w:rsid w:val="002B1E24"/>
    <w:rsid w:val="002B21DC"/>
    <w:rsid w:val="002C3314"/>
    <w:rsid w:val="002C4267"/>
    <w:rsid w:val="002C6BB4"/>
    <w:rsid w:val="002D386D"/>
    <w:rsid w:val="002E0C3F"/>
    <w:rsid w:val="002E0C62"/>
    <w:rsid w:val="002F0130"/>
    <w:rsid w:val="002F7F67"/>
    <w:rsid w:val="003014D0"/>
    <w:rsid w:val="00301D96"/>
    <w:rsid w:val="0030314D"/>
    <w:rsid w:val="003051F3"/>
    <w:rsid w:val="00307FF6"/>
    <w:rsid w:val="003123A4"/>
    <w:rsid w:val="0031320F"/>
    <w:rsid w:val="00317698"/>
    <w:rsid w:val="0032619A"/>
    <w:rsid w:val="00326627"/>
    <w:rsid w:val="00345321"/>
    <w:rsid w:val="00347096"/>
    <w:rsid w:val="00352A88"/>
    <w:rsid w:val="00353444"/>
    <w:rsid w:val="00355AAB"/>
    <w:rsid w:val="0035688B"/>
    <w:rsid w:val="00356EBC"/>
    <w:rsid w:val="00376796"/>
    <w:rsid w:val="00380CAB"/>
    <w:rsid w:val="0038547F"/>
    <w:rsid w:val="00386D3F"/>
    <w:rsid w:val="0039024C"/>
    <w:rsid w:val="00392CA7"/>
    <w:rsid w:val="00394604"/>
    <w:rsid w:val="00396055"/>
    <w:rsid w:val="003A0B72"/>
    <w:rsid w:val="003A5C01"/>
    <w:rsid w:val="003B0946"/>
    <w:rsid w:val="003B3FE8"/>
    <w:rsid w:val="003B638D"/>
    <w:rsid w:val="003B7E03"/>
    <w:rsid w:val="003C0D7B"/>
    <w:rsid w:val="003C2B63"/>
    <w:rsid w:val="003C348E"/>
    <w:rsid w:val="003C72B3"/>
    <w:rsid w:val="003C7CDA"/>
    <w:rsid w:val="003D24C0"/>
    <w:rsid w:val="003D2E6B"/>
    <w:rsid w:val="003E2AC4"/>
    <w:rsid w:val="003E34FB"/>
    <w:rsid w:val="003E44BF"/>
    <w:rsid w:val="003E65D9"/>
    <w:rsid w:val="003F414D"/>
    <w:rsid w:val="003F4DD3"/>
    <w:rsid w:val="00401EB8"/>
    <w:rsid w:val="00406E5E"/>
    <w:rsid w:val="00411536"/>
    <w:rsid w:val="00412BA1"/>
    <w:rsid w:val="004146DC"/>
    <w:rsid w:val="00415C89"/>
    <w:rsid w:val="004164F7"/>
    <w:rsid w:val="00420BEA"/>
    <w:rsid w:val="00422302"/>
    <w:rsid w:val="00423A60"/>
    <w:rsid w:val="00423B50"/>
    <w:rsid w:val="004316EC"/>
    <w:rsid w:val="00431AAD"/>
    <w:rsid w:val="00434F14"/>
    <w:rsid w:val="00436028"/>
    <w:rsid w:val="0044000B"/>
    <w:rsid w:val="0044231D"/>
    <w:rsid w:val="004428AE"/>
    <w:rsid w:val="00443A90"/>
    <w:rsid w:val="00444954"/>
    <w:rsid w:val="004468A4"/>
    <w:rsid w:val="0045729E"/>
    <w:rsid w:val="004577AC"/>
    <w:rsid w:val="00457EEB"/>
    <w:rsid w:val="00460DE6"/>
    <w:rsid w:val="00461283"/>
    <w:rsid w:val="00461CC4"/>
    <w:rsid w:val="004654FE"/>
    <w:rsid w:val="0047027C"/>
    <w:rsid w:val="00471AA4"/>
    <w:rsid w:val="00483B99"/>
    <w:rsid w:val="0048459F"/>
    <w:rsid w:val="00495911"/>
    <w:rsid w:val="00496352"/>
    <w:rsid w:val="004A05B6"/>
    <w:rsid w:val="004A092E"/>
    <w:rsid w:val="004B3853"/>
    <w:rsid w:val="004B7D5B"/>
    <w:rsid w:val="004C2148"/>
    <w:rsid w:val="004D1B1E"/>
    <w:rsid w:val="004D6456"/>
    <w:rsid w:val="004E133C"/>
    <w:rsid w:val="004E3BB7"/>
    <w:rsid w:val="004E5B21"/>
    <w:rsid w:val="004F3BEF"/>
    <w:rsid w:val="004F3DE3"/>
    <w:rsid w:val="004F7FD6"/>
    <w:rsid w:val="00501BF4"/>
    <w:rsid w:val="005051E4"/>
    <w:rsid w:val="00513F34"/>
    <w:rsid w:val="0051442F"/>
    <w:rsid w:val="00514F26"/>
    <w:rsid w:val="0051525B"/>
    <w:rsid w:val="005153E3"/>
    <w:rsid w:val="00515D5D"/>
    <w:rsid w:val="005229D3"/>
    <w:rsid w:val="0052528A"/>
    <w:rsid w:val="00527D70"/>
    <w:rsid w:val="005323A7"/>
    <w:rsid w:val="00541EEA"/>
    <w:rsid w:val="005440CF"/>
    <w:rsid w:val="0055225E"/>
    <w:rsid w:val="00557292"/>
    <w:rsid w:val="005578B5"/>
    <w:rsid w:val="00563FF3"/>
    <w:rsid w:val="00565BF6"/>
    <w:rsid w:val="00570398"/>
    <w:rsid w:val="005710DD"/>
    <w:rsid w:val="00571F9C"/>
    <w:rsid w:val="00576135"/>
    <w:rsid w:val="00577ED8"/>
    <w:rsid w:val="00583521"/>
    <w:rsid w:val="00583D47"/>
    <w:rsid w:val="005861AB"/>
    <w:rsid w:val="005951D9"/>
    <w:rsid w:val="00595E57"/>
    <w:rsid w:val="005A41E6"/>
    <w:rsid w:val="005A4359"/>
    <w:rsid w:val="005A45A0"/>
    <w:rsid w:val="005A7116"/>
    <w:rsid w:val="005B0D5A"/>
    <w:rsid w:val="005B3186"/>
    <w:rsid w:val="005B3582"/>
    <w:rsid w:val="005B6A6C"/>
    <w:rsid w:val="005B7A63"/>
    <w:rsid w:val="005C21B8"/>
    <w:rsid w:val="005D0034"/>
    <w:rsid w:val="005D2C80"/>
    <w:rsid w:val="005D4DA6"/>
    <w:rsid w:val="005D4DD7"/>
    <w:rsid w:val="005D7C81"/>
    <w:rsid w:val="005E0AAC"/>
    <w:rsid w:val="005E2186"/>
    <w:rsid w:val="005E3006"/>
    <w:rsid w:val="005E378C"/>
    <w:rsid w:val="005E6588"/>
    <w:rsid w:val="005E7BB4"/>
    <w:rsid w:val="005F01B0"/>
    <w:rsid w:val="005F37AE"/>
    <w:rsid w:val="005F42A3"/>
    <w:rsid w:val="00601DAE"/>
    <w:rsid w:val="00603994"/>
    <w:rsid w:val="00604D5F"/>
    <w:rsid w:val="006111E7"/>
    <w:rsid w:val="0061682C"/>
    <w:rsid w:val="00616E1C"/>
    <w:rsid w:val="0062224C"/>
    <w:rsid w:val="00622E6C"/>
    <w:rsid w:val="00627ED0"/>
    <w:rsid w:val="00632DE5"/>
    <w:rsid w:val="00637260"/>
    <w:rsid w:val="00652014"/>
    <w:rsid w:val="00656867"/>
    <w:rsid w:val="00660A8A"/>
    <w:rsid w:val="00671852"/>
    <w:rsid w:val="00676661"/>
    <w:rsid w:val="00677228"/>
    <w:rsid w:val="00682C24"/>
    <w:rsid w:val="00683D8A"/>
    <w:rsid w:val="006842D8"/>
    <w:rsid w:val="00692FB8"/>
    <w:rsid w:val="006A543B"/>
    <w:rsid w:val="006B0BA5"/>
    <w:rsid w:val="006B113B"/>
    <w:rsid w:val="006B3EFD"/>
    <w:rsid w:val="006B5FDE"/>
    <w:rsid w:val="006C307C"/>
    <w:rsid w:val="006C3F05"/>
    <w:rsid w:val="006D0BA2"/>
    <w:rsid w:val="006D5778"/>
    <w:rsid w:val="006E2D03"/>
    <w:rsid w:val="006E367A"/>
    <w:rsid w:val="006E3E6E"/>
    <w:rsid w:val="006E63FF"/>
    <w:rsid w:val="006F0B16"/>
    <w:rsid w:val="006F27B8"/>
    <w:rsid w:val="006F64E6"/>
    <w:rsid w:val="00702809"/>
    <w:rsid w:val="00705CF1"/>
    <w:rsid w:val="00705D78"/>
    <w:rsid w:val="007071F0"/>
    <w:rsid w:val="00711B6C"/>
    <w:rsid w:val="00714C25"/>
    <w:rsid w:val="00720A76"/>
    <w:rsid w:val="007216D0"/>
    <w:rsid w:val="007228E2"/>
    <w:rsid w:val="007255CF"/>
    <w:rsid w:val="00725869"/>
    <w:rsid w:val="00730488"/>
    <w:rsid w:val="0073395B"/>
    <w:rsid w:val="00735268"/>
    <w:rsid w:val="007429E0"/>
    <w:rsid w:val="00743FEC"/>
    <w:rsid w:val="007512BD"/>
    <w:rsid w:val="0076157D"/>
    <w:rsid w:val="00784F1D"/>
    <w:rsid w:val="00785560"/>
    <w:rsid w:val="00786B92"/>
    <w:rsid w:val="007873C8"/>
    <w:rsid w:val="007960F8"/>
    <w:rsid w:val="007971AA"/>
    <w:rsid w:val="00797CF8"/>
    <w:rsid w:val="007A1C7B"/>
    <w:rsid w:val="007A43B9"/>
    <w:rsid w:val="007A64C3"/>
    <w:rsid w:val="007A6875"/>
    <w:rsid w:val="007B43D7"/>
    <w:rsid w:val="007C143F"/>
    <w:rsid w:val="007C366A"/>
    <w:rsid w:val="007D5150"/>
    <w:rsid w:val="007D763A"/>
    <w:rsid w:val="007E1B12"/>
    <w:rsid w:val="007E4386"/>
    <w:rsid w:val="007E48DE"/>
    <w:rsid w:val="007E6678"/>
    <w:rsid w:val="007E6F2A"/>
    <w:rsid w:val="007E7A49"/>
    <w:rsid w:val="007E7F83"/>
    <w:rsid w:val="007F4111"/>
    <w:rsid w:val="00810B32"/>
    <w:rsid w:val="00812045"/>
    <w:rsid w:val="0081513E"/>
    <w:rsid w:val="008176A8"/>
    <w:rsid w:val="0082035C"/>
    <w:rsid w:val="0082143C"/>
    <w:rsid w:val="008247BF"/>
    <w:rsid w:val="008316EB"/>
    <w:rsid w:val="008358BC"/>
    <w:rsid w:val="00835ED0"/>
    <w:rsid w:val="00846B50"/>
    <w:rsid w:val="008478ED"/>
    <w:rsid w:val="008576CA"/>
    <w:rsid w:val="00861D5C"/>
    <w:rsid w:val="008632EA"/>
    <w:rsid w:val="00863A35"/>
    <w:rsid w:val="008660BC"/>
    <w:rsid w:val="00866C29"/>
    <w:rsid w:val="0086722F"/>
    <w:rsid w:val="00867339"/>
    <w:rsid w:val="00871C35"/>
    <w:rsid w:val="00874445"/>
    <w:rsid w:val="00874AD6"/>
    <w:rsid w:val="008750A8"/>
    <w:rsid w:val="0087665A"/>
    <w:rsid w:val="00876F31"/>
    <w:rsid w:val="008833F3"/>
    <w:rsid w:val="00883B4D"/>
    <w:rsid w:val="00883B7F"/>
    <w:rsid w:val="008864B8"/>
    <w:rsid w:val="00887FED"/>
    <w:rsid w:val="00890774"/>
    <w:rsid w:val="00893F6D"/>
    <w:rsid w:val="008A2996"/>
    <w:rsid w:val="008A51E6"/>
    <w:rsid w:val="008A761B"/>
    <w:rsid w:val="008B35AF"/>
    <w:rsid w:val="008C10A9"/>
    <w:rsid w:val="008C2C00"/>
    <w:rsid w:val="008C7807"/>
    <w:rsid w:val="008D7FFD"/>
    <w:rsid w:val="008E39FF"/>
    <w:rsid w:val="008E4BF4"/>
    <w:rsid w:val="008E6441"/>
    <w:rsid w:val="008E7D2B"/>
    <w:rsid w:val="008F5126"/>
    <w:rsid w:val="008F5284"/>
    <w:rsid w:val="008F5A12"/>
    <w:rsid w:val="00900323"/>
    <w:rsid w:val="009022A4"/>
    <w:rsid w:val="009056D1"/>
    <w:rsid w:val="00912A0C"/>
    <w:rsid w:val="00912AF5"/>
    <w:rsid w:val="00913131"/>
    <w:rsid w:val="0091388C"/>
    <w:rsid w:val="00915DEF"/>
    <w:rsid w:val="00920AB0"/>
    <w:rsid w:val="009221E0"/>
    <w:rsid w:val="00925408"/>
    <w:rsid w:val="0093078D"/>
    <w:rsid w:val="009343B3"/>
    <w:rsid w:val="00940209"/>
    <w:rsid w:val="00940760"/>
    <w:rsid w:val="009434E9"/>
    <w:rsid w:val="009479A1"/>
    <w:rsid w:val="0095111B"/>
    <w:rsid w:val="009554DF"/>
    <w:rsid w:val="00955F98"/>
    <w:rsid w:val="00956800"/>
    <w:rsid w:val="00957D6E"/>
    <w:rsid w:val="00972584"/>
    <w:rsid w:val="00972B3F"/>
    <w:rsid w:val="009747A3"/>
    <w:rsid w:val="00975CD6"/>
    <w:rsid w:val="00980F1E"/>
    <w:rsid w:val="0098505B"/>
    <w:rsid w:val="00993A1D"/>
    <w:rsid w:val="00997496"/>
    <w:rsid w:val="009A1734"/>
    <w:rsid w:val="009A2D15"/>
    <w:rsid w:val="009A4429"/>
    <w:rsid w:val="009B45A2"/>
    <w:rsid w:val="009B610E"/>
    <w:rsid w:val="009B6C10"/>
    <w:rsid w:val="009C601A"/>
    <w:rsid w:val="009C6C37"/>
    <w:rsid w:val="009D5039"/>
    <w:rsid w:val="009D608F"/>
    <w:rsid w:val="009E796D"/>
    <w:rsid w:val="00A03873"/>
    <w:rsid w:val="00A078C3"/>
    <w:rsid w:val="00A11BD1"/>
    <w:rsid w:val="00A17821"/>
    <w:rsid w:val="00A2097D"/>
    <w:rsid w:val="00A20D3D"/>
    <w:rsid w:val="00A21E7F"/>
    <w:rsid w:val="00A30085"/>
    <w:rsid w:val="00A3077A"/>
    <w:rsid w:val="00A36526"/>
    <w:rsid w:val="00A51FE5"/>
    <w:rsid w:val="00A52585"/>
    <w:rsid w:val="00A577E8"/>
    <w:rsid w:val="00A61241"/>
    <w:rsid w:val="00A702F9"/>
    <w:rsid w:val="00A70593"/>
    <w:rsid w:val="00A711A9"/>
    <w:rsid w:val="00A73560"/>
    <w:rsid w:val="00A76D76"/>
    <w:rsid w:val="00A84537"/>
    <w:rsid w:val="00A84C1C"/>
    <w:rsid w:val="00A8641B"/>
    <w:rsid w:val="00A9088A"/>
    <w:rsid w:val="00A97C26"/>
    <w:rsid w:val="00AA049F"/>
    <w:rsid w:val="00AA2597"/>
    <w:rsid w:val="00AA41DC"/>
    <w:rsid w:val="00AA447C"/>
    <w:rsid w:val="00AB1C03"/>
    <w:rsid w:val="00AB45C4"/>
    <w:rsid w:val="00AB70DA"/>
    <w:rsid w:val="00AC0910"/>
    <w:rsid w:val="00AC713F"/>
    <w:rsid w:val="00AD0060"/>
    <w:rsid w:val="00AE5040"/>
    <w:rsid w:val="00AE5536"/>
    <w:rsid w:val="00AF07FE"/>
    <w:rsid w:val="00AF3732"/>
    <w:rsid w:val="00AF7510"/>
    <w:rsid w:val="00B0451B"/>
    <w:rsid w:val="00B0668C"/>
    <w:rsid w:val="00B1103D"/>
    <w:rsid w:val="00B11C55"/>
    <w:rsid w:val="00B20A7E"/>
    <w:rsid w:val="00B239F5"/>
    <w:rsid w:val="00B2463D"/>
    <w:rsid w:val="00B31132"/>
    <w:rsid w:val="00B35A20"/>
    <w:rsid w:val="00B402DB"/>
    <w:rsid w:val="00B41792"/>
    <w:rsid w:val="00B4598C"/>
    <w:rsid w:val="00B45E62"/>
    <w:rsid w:val="00B46C95"/>
    <w:rsid w:val="00B5667A"/>
    <w:rsid w:val="00B62C1B"/>
    <w:rsid w:val="00B67479"/>
    <w:rsid w:val="00B70EAD"/>
    <w:rsid w:val="00B7619A"/>
    <w:rsid w:val="00B80796"/>
    <w:rsid w:val="00B83ACB"/>
    <w:rsid w:val="00B87B81"/>
    <w:rsid w:val="00B9324C"/>
    <w:rsid w:val="00B935EB"/>
    <w:rsid w:val="00B952F7"/>
    <w:rsid w:val="00B95CA7"/>
    <w:rsid w:val="00B965CC"/>
    <w:rsid w:val="00B9781A"/>
    <w:rsid w:val="00BA1478"/>
    <w:rsid w:val="00BA3AA1"/>
    <w:rsid w:val="00BB3D89"/>
    <w:rsid w:val="00BB5084"/>
    <w:rsid w:val="00BB70D4"/>
    <w:rsid w:val="00BC6E25"/>
    <w:rsid w:val="00BD2973"/>
    <w:rsid w:val="00BD58AB"/>
    <w:rsid w:val="00BD6934"/>
    <w:rsid w:val="00BD7853"/>
    <w:rsid w:val="00BE02DD"/>
    <w:rsid w:val="00BF0172"/>
    <w:rsid w:val="00BF4687"/>
    <w:rsid w:val="00C0085B"/>
    <w:rsid w:val="00C11ADF"/>
    <w:rsid w:val="00C158A7"/>
    <w:rsid w:val="00C15AAB"/>
    <w:rsid w:val="00C20D98"/>
    <w:rsid w:val="00C229CF"/>
    <w:rsid w:val="00C41EB4"/>
    <w:rsid w:val="00C469B8"/>
    <w:rsid w:val="00C57382"/>
    <w:rsid w:val="00C62BA6"/>
    <w:rsid w:val="00C64957"/>
    <w:rsid w:val="00C65E6B"/>
    <w:rsid w:val="00C6791C"/>
    <w:rsid w:val="00C73DD7"/>
    <w:rsid w:val="00C760B5"/>
    <w:rsid w:val="00C81E26"/>
    <w:rsid w:val="00C84BC1"/>
    <w:rsid w:val="00C8725D"/>
    <w:rsid w:val="00C93C8E"/>
    <w:rsid w:val="00CA2256"/>
    <w:rsid w:val="00CA288C"/>
    <w:rsid w:val="00CA77D1"/>
    <w:rsid w:val="00CB0FF0"/>
    <w:rsid w:val="00CB1574"/>
    <w:rsid w:val="00CC2810"/>
    <w:rsid w:val="00CC53A0"/>
    <w:rsid w:val="00CD062D"/>
    <w:rsid w:val="00CD0E52"/>
    <w:rsid w:val="00CE30F2"/>
    <w:rsid w:val="00CE509B"/>
    <w:rsid w:val="00CF448F"/>
    <w:rsid w:val="00CF78AE"/>
    <w:rsid w:val="00D0235E"/>
    <w:rsid w:val="00D02B62"/>
    <w:rsid w:val="00D06278"/>
    <w:rsid w:val="00D0780D"/>
    <w:rsid w:val="00D07C4B"/>
    <w:rsid w:val="00D102D7"/>
    <w:rsid w:val="00D11201"/>
    <w:rsid w:val="00D12E7C"/>
    <w:rsid w:val="00D13338"/>
    <w:rsid w:val="00D14521"/>
    <w:rsid w:val="00D206EB"/>
    <w:rsid w:val="00D23D13"/>
    <w:rsid w:val="00D243D9"/>
    <w:rsid w:val="00D26492"/>
    <w:rsid w:val="00D26868"/>
    <w:rsid w:val="00D3139D"/>
    <w:rsid w:val="00D37470"/>
    <w:rsid w:val="00D40296"/>
    <w:rsid w:val="00D45E55"/>
    <w:rsid w:val="00D47B45"/>
    <w:rsid w:val="00D47B8C"/>
    <w:rsid w:val="00D5142D"/>
    <w:rsid w:val="00D51CDE"/>
    <w:rsid w:val="00D52C70"/>
    <w:rsid w:val="00D539FC"/>
    <w:rsid w:val="00D62356"/>
    <w:rsid w:val="00D70602"/>
    <w:rsid w:val="00D71479"/>
    <w:rsid w:val="00D75756"/>
    <w:rsid w:val="00D76CDC"/>
    <w:rsid w:val="00D77216"/>
    <w:rsid w:val="00D824B7"/>
    <w:rsid w:val="00D93934"/>
    <w:rsid w:val="00D94ED5"/>
    <w:rsid w:val="00D9783B"/>
    <w:rsid w:val="00DA2D06"/>
    <w:rsid w:val="00DA5078"/>
    <w:rsid w:val="00DA7E7C"/>
    <w:rsid w:val="00DB10DB"/>
    <w:rsid w:val="00DB429D"/>
    <w:rsid w:val="00DC254B"/>
    <w:rsid w:val="00DD1CE6"/>
    <w:rsid w:val="00DD3483"/>
    <w:rsid w:val="00DD3BA9"/>
    <w:rsid w:val="00DD3DA4"/>
    <w:rsid w:val="00DE0B8D"/>
    <w:rsid w:val="00DE7262"/>
    <w:rsid w:val="00DE7A9D"/>
    <w:rsid w:val="00DE7B03"/>
    <w:rsid w:val="00DF15F9"/>
    <w:rsid w:val="00DF7518"/>
    <w:rsid w:val="00E0576B"/>
    <w:rsid w:val="00E06C77"/>
    <w:rsid w:val="00E104CC"/>
    <w:rsid w:val="00E123A2"/>
    <w:rsid w:val="00E1335E"/>
    <w:rsid w:val="00E15435"/>
    <w:rsid w:val="00E238B6"/>
    <w:rsid w:val="00E23B7F"/>
    <w:rsid w:val="00E25D71"/>
    <w:rsid w:val="00E336C8"/>
    <w:rsid w:val="00E35905"/>
    <w:rsid w:val="00E36609"/>
    <w:rsid w:val="00E4556E"/>
    <w:rsid w:val="00E6199F"/>
    <w:rsid w:val="00E7158E"/>
    <w:rsid w:val="00E716B3"/>
    <w:rsid w:val="00E7416C"/>
    <w:rsid w:val="00E74C03"/>
    <w:rsid w:val="00E75468"/>
    <w:rsid w:val="00E75504"/>
    <w:rsid w:val="00E75610"/>
    <w:rsid w:val="00E764AC"/>
    <w:rsid w:val="00E86A87"/>
    <w:rsid w:val="00E87837"/>
    <w:rsid w:val="00E9263B"/>
    <w:rsid w:val="00E9469F"/>
    <w:rsid w:val="00E9682A"/>
    <w:rsid w:val="00EA7725"/>
    <w:rsid w:val="00EB27B5"/>
    <w:rsid w:val="00EB653F"/>
    <w:rsid w:val="00EB7DF3"/>
    <w:rsid w:val="00EC25F8"/>
    <w:rsid w:val="00EE048C"/>
    <w:rsid w:val="00EE23D2"/>
    <w:rsid w:val="00EE5E7D"/>
    <w:rsid w:val="00EF09C9"/>
    <w:rsid w:val="00EF1AD8"/>
    <w:rsid w:val="00EF49BF"/>
    <w:rsid w:val="00F011CC"/>
    <w:rsid w:val="00F03DC8"/>
    <w:rsid w:val="00F04740"/>
    <w:rsid w:val="00F04C82"/>
    <w:rsid w:val="00F06225"/>
    <w:rsid w:val="00F07E5E"/>
    <w:rsid w:val="00F1141A"/>
    <w:rsid w:val="00F12C59"/>
    <w:rsid w:val="00F2020E"/>
    <w:rsid w:val="00F21EBE"/>
    <w:rsid w:val="00F278BD"/>
    <w:rsid w:val="00F306CC"/>
    <w:rsid w:val="00F407DF"/>
    <w:rsid w:val="00F40B2B"/>
    <w:rsid w:val="00F42C33"/>
    <w:rsid w:val="00F44AC7"/>
    <w:rsid w:val="00F44FEA"/>
    <w:rsid w:val="00F45AFF"/>
    <w:rsid w:val="00F47186"/>
    <w:rsid w:val="00F5194A"/>
    <w:rsid w:val="00F5215C"/>
    <w:rsid w:val="00F54B83"/>
    <w:rsid w:val="00F66A5F"/>
    <w:rsid w:val="00F74B81"/>
    <w:rsid w:val="00F76C79"/>
    <w:rsid w:val="00F82257"/>
    <w:rsid w:val="00F92E7A"/>
    <w:rsid w:val="00F93B01"/>
    <w:rsid w:val="00F96520"/>
    <w:rsid w:val="00FA18C7"/>
    <w:rsid w:val="00FA54CD"/>
    <w:rsid w:val="00FA7020"/>
    <w:rsid w:val="00FB0FB5"/>
    <w:rsid w:val="00FB25BF"/>
    <w:rsid w:val="00FB76BE"/>
    <w:rsid w:val="00FB7DC0"/>
    <w:rsid w:val="00FD0281"/>
    <w:rsid w:val="00FD3037"/>
    <w:rsid w:val="00FE07DB"/>
    <w:rsid w:val="00FE3DD1"/>
    <w:rsid w:val="00FE524E"/>
    <w:rsid w:val="00FE7D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91AE4A"/>
  <w15:chartTrackingRefBased/>
  <w15:docId w15:val="{BE199916-D7D1-45CA-9450-73C725F40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248D"/>
    <w:rPr>
      <w:rFonts w:ascii="Times New Roman" w:eastAsia="Times New Roman" w:hAnsi="Times New Roman"/>
      <w:sz w:val="24"/>
      <w:lang w:val="en-US" w:eastAsia="en-US"/>
    </w:rPr>
  </w:style>
  <w:style w:type="paragraph" w:styleId="Heading3">
    <w:name w:val="heading 3"/>
    <w:basedOn w:val="Normal"/>
    <w:next w:val="Normal"/>
    <w:link w:val="Heading3Char"/>
    <w:autoRedefine/>
    <w:qFormat/>
    <w:rsid w:val="00835ED0"/>
    <w:pPr>
      <w:keepNext/>
      <w:jc w:val="both"/>
      <w:outlineLvl w:val="2"/>
    </w:pPr>
    <w:rPr>
      <w:bCs/>
      <w:sz w:val="20"/>
      <w:lang w:val="x-none" w:eastAsia="x-none"/>
    </w:rPr>
  </w:style>
  <w:style w:type="paragraph" w:styleId="Heading4">
    <w:name w:val="heading 4"/>
    <w:basedOn w:val="Normal"/>
    <w:next w:val="Normal"/>
    <w:link w:val="Heading4Char"/>
    <w:uiPriority w:val="9"/>
    <w:semiHidden/>
    <w:unhideWhenUsed/>
    <w:qFormat/>
    <w:rsid w:val="005051E4"/>
    <w:pPr>
      <w:keepNext/>
      <w:keepLines/>
      <w:spacing w:before="200"/>
      <w:outlineLvl w:val="3"/>
    </w:pPr>
    <w:rPr>
      <w:rFonts w:ascii="Cambria" w:hAnsi="Cambria"/>
      <w:b/>
      <w:bCs/>
      <w:i/>
      <w:iCs/>
      <w:color w:val="4F81BD"/>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sid w:val="00835ED0"/>
    <w:rPr>
      <w:rFonts w:ascii="Times New Roman" w:eastAsia="Times New Roman" w:hAnsi="Times New Roman"/>
      <w:bCs/>
      <w:lang w:val="x-none" w:eastAsia="x-none"/>
    </w:rPr>
  </w:style>
  <w:style w:type="paragraph" w:styleId="ListParagraph">
    <w:name w:val="List Paragraph"/>
    <w:basedOn w:val="Normal"/>
    <w:uiPriority w:val="34"/>
    <w:qFormat/>
    <w:rsid w:val="00173B59"/>
    <w:pPr>
      <w:ind w:left="720"/>
      <w:contextualSpacing/>
    </w:pPr>
  </w:style>
  <w:style w:type="paragraph" w:styleId="BodyText">
    <w:name w:val="Body Text"/>
    <w:basedOn w:val="Normal"/>
    <w:link w:val="BodyTextChar"/>
    <w:rsid w:val="0032619A"/>
    <w:pPr>
      <w:jc w:val="both"/>
    </w:pPr>
    <w:rPr>
      <w:lang w:val="x-none" w:eastAsia="x-none"/>
    </w:rPr>
  </w:style>
  <w:style w:type="character" w:customStyle="1" w:styleId="BodyTextChar">
    <w:name w:val="Body Text Char"/>
    <w:link w:val="BodyText"/>
    <w:rsid w:val="0032619A"/>
    <w:rPr>
      <w:rFonts w:ascii="Times New Roman" w:eastAsia="Times New Roman" w:hAnsi="Times New Roman" w:cs="Times New Roman"/>
      <w:sz w:val="24"/>
      <w:szCs w:val="20"/>
    </w:rPr>
  </w:style>
  <w:style w:type="paragraph" w:styleId="BodyText2">
    <w:name w:val="Body Text 2"/>
    <w:basedOn w:val="Normal"/>
    <w:link w:val="BodyText2Char"/>
    <w:rsid w:val="0032619A"/>
    <w:pPr>
      <w:spacing w:line="360" w:lineRule="auto"/>
      <w:jc w:val="both"/>
    </w:pPr>
    <w:rPr>
      <w:u w:val="single"/>
      <w:lang w:val="ro-RO" w:eastAsia="x-none"/>
    </w:rPr>
  </w:style>
  <w:style w:type="character" w:customStyle="1" w:styleId="BodyText2Char">
    <w:name w:val="Body Text 2 Char"/>
    <w:link w:val="BodyText2"/>
    <w:rsid w:val="0032619A"/>
    <w:rPr>
      <w:rFonts w:ascii="Times New Roman" w:eastAsia="Times New Roman" w:hAnsi="Times New Roman" w:cs="Times New Roman"/>
      <w:sz w:val="24"/>
      <w:szCs w:val="20"/>
      <w:u w:val="single"/>
      <w:lang w:val="ro-RO"/>
    </w:rPr>
  </w:style>
  <w:style w:type="paragraph" w:styleId="Header">
    <w:name w:val="header"/>
    <w:basedOn w:val="Normal"/>
    <w:link w:val="HeaderChar"/>
    <w:uiPriority w:val="99"/>
    <w:unhideWhenUsed/>
    <w:rsid w:val="0032619A"/>
    <w:pPr>
      <w:tabs>
        <w:tab w:val="center" w:pos="4680"/>
        <w:tab w:val="right" w:pos="9360"/>
      </w:tabs>
    </w:pPr>
    <w:rPr>
      <w:lang w:val="x-none" w:eastAsia="x-none"/>
    </w:rPr>
  </w:style>
  <w:style w:type="character" w:customStyle="1" w:styleId="HeaderChar">
    <w:name w:val="Header Char"/>
    <w:link w:val="Header"/>
    <w:uiPriority w:val="99"/>
    <w:rsid w:val="003261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2619A"/>
    <w:pPr>
      <w:tabs>
        <w:tab w:val="center" w:pos="4680"/>
        <w:tab w:val="right" w:pos="9360"/>
      </w:tabs>
    </w:pPr>
    <w:rPr>
      <w:lang w:val="x-none" w:eastAsia="x-none"/>
    </w:rPr>
  </w:style>
  <w:style w:type="character" w:customStyle="1" w:styleId="FooterChar">
    <w:name w:val="Footer Char"/>
    <w:link w:val="Footer"/>
    <w:uiPriority w:val="99"/>
    <w:rsid w:val="0032619A"/>
    <w:rPr>
      <w:rFonts w:ascii="Times New Roman" w:eastAsia="Times New Roman" w:hAnsi="Times New Roman" w:cs="Times New Roman"/>
      <w:sz w:val="24"/>
      <w:szCs w:val="20"/>
    </w:rPr>
  </w:style>
  <w:style w:type="paragraph" w:customStyle="1" w:styleId="Normal11pt">
    <w:name w:val="Normal + 11 pt"/>
    <w:basedOn w:val="Normal"/>
    <w:rsid w:val="005051E4"/>
    <w:pPr>
      <w:jc w:val="both"/>
    </w:pPr>
    <w:rPr>
      <w:b/>
      <w:lang w:val="ro-RO"/>
    </w:rPr>
  </w:style>
  <w:style w:type="character" w:customStyle="1" w:styleId="Heading4Char">
    <w:name w:val="Heading 4 Char"/>
    <w:link w:val="Heading4"/>
    <w:uiPriority w:val="9"/>
    <w:semiHidden/>
    <w:rsid w:val="005051E4"/>
    <w:rPr>
      <w:rFonts w:ascii="Cambria" w:eastAsia="Times New Roman" w:hAnsi="Cambria" w:cs="Times New Roman"/>
      <w:b/>
      <w:bCs/>
      <w:i/>
      <w:iCs/>
      <w:color w:val="4F81BD"/>
      <w:sz w:val="24"/>
      <w:szCs w:val="20"/>
    </w:rPr>
  </w:style>
  <w:style w:type="paragraph" w:styleId="BodyText3">
    <w:name w:val="Body Text 3"/>
    <w:basedOn w:val="Normal"/>
    <w:link w:val="BodyText3Char"/>
    <w:uiPriority w:val="99"/>
    <w:semiHidden/>
    <w:unhideWhenUsed/>
    <w:rsid w:val="005051E4"/>
    <w:pPr>
      <w:spacing w:after="120"/>
    </w:pPr>
    <w:rPr>
      <w:sz w:val="16"/>
      <w:szCs w:val="16"/>
      <w:lang w:val="x-none" w:eastAsia="x-none"/>
    </w:rPr>
  </w:style>
  <w:style w:type="character" w:customStyle="1" w:styleId="BodyText3Char">
    <w:name w:val="Body Text 3 Char"/>
    <w:link w:val="BodyText3"/>
    <w:uiPriority w:val="99"/>
    <w:semiHidden/>
    <w:rsid w:val="005051E4"/>
    <w:rPr>
      <w:rFonts w:ascii="Times New Roman" w:eastAsia="Times New Roman" w:hAnsi="Times New Roman" w:cs="Times New Roman"/>
      <w:sz w:val="16"/>
      <w:szCs w:val="16"/>
    </w:rPr>
  </w:style>
  <w:style w:type="character" w:styleId="Emphasis">
    <w:name w:val="Emphasis"/>
    <w:qFormat/>
    <w:rsid w:val="001833D7"/>
    <w:rPr>
      <w:i/>
      <w:iCs/>
    </w:rPr>
  </w:style>
  <w:style w:type="paragraph" w:styleId="BalloonText">
    <w:name w:val="Balloon Text"/>
    <w:basedOn w:val="Normal"/>
    <w:link w:val="BalloonTextChar"/>
    <w:uiPriority w:val="99"/>
    <w:semiHidden/>
    <w:unhideWhenUsed/>
    <w:rsid w:val="00E23B7F"/>
    <w:rPr>
      <w:rFonts w:ascii="Tahoma" w:hAnsi="Tahoma"/>
      <w:sz w:val="16"/>
      <w:szCs w:val="16"/>
      <w:lang w:val="x-none" w:eastAsia="x-none"/>
    </w:rPr>
  </w:style>
  <w:style w:type="character" w:customStyle="1" w:styleId="BalloonTextChar">
    <w:name w:val="Balloon Text Char"/>
    <w:link w:val="BalloonText"/>
    <w:uiPriority w:val="99"/>
    <w:semiHidden/>
    <w:rsid w:val="00E23B7F"/>
    <w:rPr>
      <w:rFonts w:ascii="Tahoma" w:eastAsia="Times New Roman" w:hAnsi="Tahoma" w:cs="Tahoma"/>
      <w:sz w:val="16"/>
      <w:szCs w:val="16"/>
    </w:rPr>
  </w:style>
  <w:style w:type="paragraph" w:styleId="PlainText">
    <w:name w:val="Plain Text"/>
    <w:basedOn w:val="Normal"/>
    <w:link w:val="PlainTextChar"/>
    <w:rsid w:val="00810B32"/>
    <w:rPr>
      <w:snapToGrid w:val="0"/>
      <w:sz w:val="20"/>
      <w:lang w:val="en-AU" w:eastAsia="x-none"/>
    </w:rPr>
  </w:style>
  <w:style w:type="character" w:customStyle="1" w:styleId="PlainTextChar">
    <w:name w:val="Plain Text Char"/>
    <w:link w:val="PlainText"/>
    <w:rsid w:val="00810B32"/>
    <w:rPr>
      <w:rFonts w:ascii="Times New Roman" w:eastAsia="Times New Roman" w:hAnsi="Times New Roman" w:cs="Times New Roman"/>
      <w:snapToGrid w:val="0"/>
      <w:sz w:val="20"/>
      <w:szCs w:val="20"/>
      <w:lang w:val="en-AU"/>
    </w:rPr>
  </w:style>
  <w:style w:type="character" w:styleId="CommentReference">
    <w:name w:val="annotation reference"/>
    <w:uiPriority w:val="99"/>
    <w:semiHidden/>
    <w:unhideWhenUsed/>
    <w:rsid w:val="00900323"/>
    <w:rPr>
      <w:sz w:val="16"/>
      <w:szCs w:val="16"/>
    </w:rPr>
  </w:style>
  <w:style w:type="paragraph" w:styleId="CommentText">
    <w:name w:val="annotation text"/>
    <w:basedOn w:val="Normal"/>
    <w:link w:val="CommentTextChar"/>
    <w:uiPriority w:val="99"/>
    <w:unhideWhenUsed/>
    <w:rsid w:val="00900323"/>
    <w:rPr>
      <w:sz w:val="20"/>
      <w:lang w:val="x-none" w:eastAsia="x-none"/>
    </w:rPr>
  </w:style>
  <w:style w:type="character" w:customStyle="1" w:styleId="CommentTextChar">
    <w:name w:val="Comment Text Char"/>
    <w:link w:val="CommentText"/>
    <w:uiPriority w:val="99"/>
    <w:rsid w:val="00900323"/>
    <w:rPr>
      <w:rFonts w:ascii="Times New Roman" w:eastAsia="Times New Roman" w:hAnsi="Times New Roman"/>
    </w:rPr>
  </w:style>
  <w:style w:type="paragraph" w:styleId="CommentSubject">
    <w:name w:val="annotation subject"/>
    <w:basedOn w:val="CommentText"/>
    <w:next w:val="CommentText"/>
    <w:link w:val="CommentSubjectChar"/>
    <w:uiPriority w:val="99"/>
    <w:semiHidden/>
    <w:unhideWhenUsed/>
    <w:rsid w:val="00900323"/>
    <w:rPr>
      <w:b/>
      <w:bCs/>
    </w:rPr>
  </w:style>
  <w:style w:type="character" w:customStyle="1" w:styleId="CommentSubjectChar">
    <w:name w:val="Comment Subject Char"/>
    <w:link w:val="CommentSubject"/>
    <w:uiPriority w:val="99"/>
    <w:semiHidden/>
    <w:rsid w:val="00900323"/>
    <w:rPr>
      <w:rFonts w:ascii="Times New Roman" w:eastAsia="Times New Roman" w:hAnsi="Times New Roman"/>
      <w:b/>
      <w:bCs/>
    </w:rPr>
  </w:style>
  <w:style w:type="paragraph" w:styleId="Revision">
    <w:name w:val="Revision"/>
    <w:hidden/>
    <w:uiPriority w:val="99"/>
    <w:semiHidden/>
    <w:rsid w:val="001670CA"/>
    <w:rPr>
      <w:rFonts w:ascii="Times New Roman" w:eastAsia="Times New Roman" w:hAnsi="Times New Roman"/>
      <w:sz w:val="24"/>
      <w:lang w:val="en-US" w:eastAsia="en-US"/>
    </w:rPr>
  </w:style>
  <w:style w:type="paragraph" w:styleId="NormalWeb">
    <w:name w:val="Normal (Web)"/>
    <w:basedOn w:val="Normal"/>
    <w:uiPriority w:val="99"/>
    <w:semiHidden/>
    <w:unhideWhenUsed/>
    <w:rsid w:val="006E367A"/>
    <w:pPr>
      <w:spacing w:before="100" w:beforeAutospacing="1" w:after="100" w:afterAutospacing="1"/>
    </w:pPr>
    <w:rPr>
      <w:szCs w:val="24"/>
    </w:rPr>
  </w:style>
  <w:style w:type="character" w:styleId="Hyperlink">
    <w:name w:val="Hyperlink"/>
    <w:uiPriority w:val="99"/>
    <w:unhideWhenUsed/>
    <w:rsid w:val="007C3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709122">
      <w:bodyDiv w:val="1"/>
      <w:marLeft w:val="0"/>
      <w:marRight w:val="0"/>
      <w:marTop w:val="0"/>
      <w:marBottom w:val="0"/>
      <w:divBdr>
        <w:top w:val="none" w:sz="0" w:space="0" w:color="auto"/>
        <w:left w:val="none" w:sz="0" w:space="0" w:color="auto"/>
        <w:bottom w:val="none" w:sz="0" w:space="0" w:color="auto"/>
        <w:right w:val="none" w:sz="0" w:space="0" w:color="auto"/>
      </w:divBdr>
    </w:div>
    <w:div w:id="480000779">
      <w:bodyDiv w:val="1"/>
      <w:marLeft w:val="0"/>
      <w:marRight w:val="0"/>
      <w:marTop w:val="0"/>
      <w:marBottom w:val="0"/>
      <w:divBdr>
        <w:top w:val="none" w:sz="0" w:space="0" w:color="auto"/>
        <w:left w:val="none" w:sz="0" w:space="0" w:color="auto"/>
        <w:bottom w:val="none" w:sz="0" w:space="0" w:color="auto"/>
        <w:right w:val="none" w:sz="0" w:space="0" w:color="auto"/>
      </w:divBdr>
      <w:divsChild>
        <w:div w:id="595021487">
          <w:marLeft w:val="0"/>
          <w:marRight w:val="0"/>
          <w:marTop w:val="0"/>
          <w:marBottom w:val="0"/>
          <w:divBdr>
            <w:top w:val="none" w:sz="0" w:space="0" w:color="auto"/>
            <w:left w:val="none" w:sz="0" w:space="0" w:color="auto"/>
            <w:bottom w:val="none" w:sz="0" w:space="0" w:color="auto"/>
            <w:right w:val="none" w:sz="0" w:space="0" w:color="auto"/>
          </w:divBdr>
        </w:div>
        <w:div w:id="1483548672">
          <w:marLeft w:val="0"/>
          <w:marRight w:val="0"/>
          <w:marTop w:val="0"/>
          <w:marBottom w:val="0"/>
          <w:divBdr>
            <w:top w:val="none" w:sz="0" w:space="0" w:color="auto"/>
            <w:left w:val="none" w:sz="0" w:space="0" w:color="auto"/>
            <w:bottom w:val="none" w:sz="0" w:space="0" w:color="auto"/>
            <w:right w:val="none" w:sz="0" w:space="0" w:color="auto"/>
          </w:divBdr>
        </w:div>
        <w:div w:id="2137991296">
          <w:marLeft w:val="0"/>
          <w:marRight w:val="0"/>
          <w:marTop w:val="0"/>
          <w:marBottom w:val="0"/>
          <w:divBdr>
            <w:top w:val="none" w:sz="0" w:space="0" w:color="auto"/>
            <w:left w:val="none" w:sz="0" w:space="0" w:color="auto"/>
            <w:bottom w:val="none" w:sz="0" w:space="0" w:color="auto"/>
            <w:right w:val="none" w:sz="0" w:space="0" w:color="auto"/>
          </w:divBdr>
        </w:div>
      </w:divsChild>
    </w:div>
    <w:div w:id="519635149">
      <w:bodyDiv w:val="1"/>
      <w:marLeft w:val="0"/>
      <w:marRight w:val="0"/>
      <w:marTop w:val="0"/>
      <w:marBottom w:val="0"/>
      <w:divBdr>
        <w:top w:val="none" w:sz="0" w:space="0" w:color="auto"/>
        <w:left w:val="none" w:sz="0" w:space="0" w:color="auto"/>
        <w:bottom w:val="none" w:sz="0" w:space="0" w:color="auto"/>
        <w:right w:val="none" w:sz="0" w:space="0" w:color="auto"/>
      </w:divBdr>
    </w:div>
    <w:div w:id="576063554">
      <w:bodyDiv w:val="1"/>
      <w:marLeft w:val="0"/>
      <w:marRight w:val="0"/>
      <w:marTop w:val="0"/>
      <w:marBottom w:val="0"/>
      <w:divBdr>
        <w:top w:val="none" w:sz="0" w:space="0" w:color="auto"/>
        <w:left w:val="none" w:sz="0" w:space="0" w:color="auto"/>
        <w:bottom w:val="none" w:sz="0" w:space="0" w:color="auto"/>
        <w:right w:val="none" w:sz="0" w:space="0" w:color="auto"/>
      </w:divBdr>
      <w:divsChild>
        <w:div w:id="1059859356">
          <w:marLeft w:val="0"/>
          <w:marRight w:val="0"/>
          <w:marTop w:val="0"/>
          <w:marBottom w:val="0"/>
          <w:divBdr>
            <w:top w:val="none" w:sz="0" w:space="0" w:color="auto"/>
            <w:left w:val="none" w:sz="0" w:space="0" w:color="auto"/>
            <w:bottom w:val="none" w:sz="0" w:space="0" w:color="auto"/>
            <w:right w:val="none" w:sz="0" w:space="0" w:color="auto"/>
          </w:divBdr>
        </w:div>
      </w:divsChild>
    </w:div>
    <w:div w:id="841429407">
      <w:bodyDiv w:val="1"/>
      <w:marLeft w:val="0"/>
      <w:marRight w:val="0"/>
      <w:marTop w:val="0"/>
      <w:marBottom w:val="0"/>
      <w:divBdr>
        <w:top w:val="none" w:sz="0" w:space="0" w:color="auto"/>
        <w:left w:val="none" w:sz="0" w:space="0" w:color="auto"/>
        <w:bottom w:val="none" w:sz="0" w:space="0" w:color="auto"/>
        <w:right w:val="none" w:sz="0" w:space="0" w:color="auto"/>
      </w:divBdr>
    </w:div>
    <w:div w:id="845360478">
      <w:bodyDiv w:val="1"/>
      <w:marLeft w:val="0"/>
      <w:marRight w:val="0"/>
      <w:marTop w:val="0"/>
      <w:marBottom w:val="0"/>
      <w:divBdr>
        <w:top w:val="none" w:sz="0" w:space="0" w:color="auto"/>
        <w:left w:val="none" w:sz="0" w:space="0" w:color="auto"/>
        <w:bottom w:val="none" w:sz="0" w:space="0" w:color="auto"/>
        <w:right w:val="none" w:sz="0" w:space="0" w:color="auto"/>
      </w:divBdr>
    </w:div>
    <w:div w:id="1194080148">
      <w:bodyDiv w:val="1"/>
      <w:marLeft w:val="0"/>
      <w:marRight w:val="0"/>
      <w:marTop w:val="0"/>
      <w:marBottom w:val="0"/>
      <w:divBdr>
        <w:top w:val="none" w:sz="0" w:space="0" w:color="auto"/>
        <w:left w:val="none" w:sz="0" w:space="0" w:color="auto"/>
        <w:bottom w:val="none" w:sz="0" w:space="0" w:color="auto"/>
        <w:right w:val="none" w:sz="0" w:space="0" w:color="auto"/>
      </w:divBdr>
    </w:div>
    <w:div w:id="1415514786">
      <w:bodyDiv w:val="1"/>
      <w:marLeft w:val="0"/>
      <w:marRight w:val="0"/>
      <w:marTop w:val="0"/>
      <w:marBottom w:val="0"/>
      <w:divBdr>
        <w:top w:val="none" w:sz="0" w:space="0" w:color="auto"/>
        <w:left w:val="none" w:sz="0" w:space="0" w:color="auto"/>
        <w:bottom w:val="none" w:sz="0" w:space="0" w:color="auto"/>
        <w:right w:val="none" w:sz="0" w:space="0" w:color="auto"/>
      </w:divBdr>
    </w:div>
    <w:div w:id="1428236041">
      <w:bodyDiv w:val="1"/>
      <w:marLeft w:val="0"/>
      <w:marRight w:val="0"/>
      <w:marTop w:val="0"/>
      <w:marBottom w:val="0"/>
      <w:divBdr>
        <w:top w:val="none" w:sz="0" w:space="0" w:color="auto"/>
        <w:left w:val="none" w:sz="0" w:space="0" w:color="auto"/>
        <w:bottom w:val="none" w:sz="0" w:space="0" w:color="auto"/>
        <w:right w:val="none" w:sz="0" w:space="0" w:color="auto"/>
      </w:divBdr>
    </w:div>
    <w:div w:id="1456481589">
      <w:bodyDiv w:val="1"/>
      <w:marLeft w:val="0"/>
      <w:marRight w:val="0"/>
      <w:marTop w:val="0"/>
      <w:marBottom w:val="0"/>
      <w:divBdr>
        <w:top w:val="none" w:sz="0" w:space="0" w:color="auto"/>
        <w:left w:val="none" w:sz="0" w:space="0" w:color="auto"/>
        <w:bottom w:val="none" w:sz="0" w:space="0" w:color="auto"/>
        <w:right w:val="none" w:sz="0" w:space="0" w:color="auto"/>
      </w:divBdr>
      <w:divsChild>
        <w:div w:id="1387682301">
          <w:marLeft w:val="0"/>
          <w:marRight w:val="0"/>
          <w:marTop w:val="0"/>
          <w:marBottom w:val="0"/>
          <w:divBdr>
            <w:top w:val="none" w:sz="0" w:space="0" w:color="auto"/>
            <w:left w:val="none" w:sz="0" w:space="0" w:color="auto"/>
            <w:bottom w:val="none" w:sz="0" w:space="0" w:color="auto"/>
            <w:right w:val="none" w:sz="0" w:space="0" w:color="auto"/>
          </w:divBdr>
        </w:div>
      </w:divsChild>
    </w:div>
    <w:div w:id="1554002942">
      <w:bodyDiv w:val="1"/>
      <w:marLeft w:val="0"/>
      <w:marRight w:val="0"/>
      <w:marTop w:val="0"/>
      <w:marBottom w:val="0"/>
      <w:divBdr>
        <w:top w:val="none" w:sz="0" w:space="0" w:color="auto"/>
        <w:left w:val="none" w:sz="0" w:space="0" w:color="auto"/>
        <w:bottom w:val="none" w:sz="0" w:space="0" w:color="auto"/>
        <w:right w:val="none" w:sz="0" w:space="0" w:color="auto"/>
      </w:divBdr>
    </w:div>
    <w:div w:id="1597904424">
      <w:bodyDiv w:val="1"/>
      <w:marLeft w:val="0"/>
      <w:marRight w:val="0"/>
      <w:marTop w:val="0"/>
      <w:marBottom w:val="0"/>
      <w:divBdr>
        <w:top w:val="none" w:sz="0" w:space="0" w:color="auto"/>
        <w:left w:val="none" w:sz="0" w:space="0" w:color="auto"/>
        <w:bottom w:val="none" w:sz="0" w:space="0" w:color="auto"/>
        <w:right w:val="none" w:sz="0" w:space="0" w:color="auto"/>
      </w:divBdr>
    </w:div>
    <w:div w:id="1767994492">
      <w:bodyDiv w:val="1"/>
      <w:marLeft w:val="0"/>
      <w:marRight w:val="0"/>
      <w:marTop w:val="0"/>
      <w:marBottom w:val="0"/>
      <w:divBdr>
        <w:top w:val="none" w:sz="0" w:space="0" w:color="auto"/>
        <w:left w:val="none" w:sz="0" w:space="0" w:color="auto"/>
        <w:bottom w:val="none" w:sz="0" w:space="0" w:color="auto"/>
        <w:right w:val="none" w:sz="0" w:space="0" w:color="auto"/>
      </w:divBdr>
      <w:divsChild>
        <w:div w:id="755786685">
          <w:marLeft w:val="0"/>
          <w:marRight w:val="0"/>
          <w:marTop w:val="0"/>
          <w:marBottom w:val="0"/>
          <w:divBdr>
            <w:top w:val="none" w:sz="0" w:space="0" w:color="auto"/>
            <w:left w:val="none" w:sz="0" w:space="0" w:color="auto"/>
            <w:bottom w:val="none" w:sz="0" w:space="0" w:color="auto"/>
            <w:right w:val="none" w:sz="0" w:space="0" w:color="auto"/>
          </w:divBdr>
        </w:div>
      </w:divsChild>
    </w:div>
    <w:div w:id="1814904091">
      <w:bodyDiv w:val="1"/>
      <w:marLeft w:val="0"/>
      <w:marRight w:val="0"/>
      <w:marTop w:val="0"/>
      <w:marBottom w:val="0"/>
      <w:divBdr>
        <w:top w:val="none" w:sz="0" w:space="0" w:color="auto"/>
        <w:left w:val="none" w:sz="0" w:space="0" w:color="auto"/>
        <w:bottom w:val="none" w:sz="0" w:space="0" w:color="auto"/>
        <w:right w:val="none" w:sz="0" w:space="0" w:color="auto"/>
      </w:divBdr>
    </w:div>
    <w:div w:id="1839153514">
      <w:bodyDiv w:val="1"/>
      <w:marLeft w:val="0"/>
      <w:marRight w:val="0"/>
      <w:marTop w:val="0"/>
      <w:marBottom w:val="0"/>
      <w:divBdr>
        <w:top w:val="none" w:sz="0" w:space="0" w:color="auto"/>
        <w:left w:val="none" w:sz="0" w:space="0" w:color="auto"/>
        <w:bottom w:val="none" w:sz="0" w:space="0" w:color="auto"/>
        <w:right w:val="none" w:sz="0" w:space="0" w:color="auto"/>
      </w:divBdr>
    </w:div>
    <w:div w:id="1858545067">
      <w:bodyDiv w:val="1"/>
      <w:marLeft w:val="0"/>
      <w:marRight w:val="0"/>
      <w:marTop w:val="0"/>
      <w:marBottom w:val="0"/>
      <w:divBdr>
        <w:top w:val="none" w:sz="0" w:space="0" w:color="auto"/>
        <w:left w:val="none" w:sz="0" w:space="0" w:color="auto"/>
        <w:bottom w:val="none" w:sz="0" w:space="0" w:color="auto"/>
        <w:right w:val="none" w:sz="0" w:space="0" w:color="auto"/>
      </w:divBdr>
      <w:divsChild>
        <w:div w:id="370613273">
          <w:marLeft w:val="0"/>
          <w:marRight w:val="0"/>
          <w:marTop w:val="0"/>
          <w:marBottom w:val="0"/>
          <w:divBdr>
            <w:top w:val="none" w:sz="0" w:space="0" w:color="auto"/>
            <w:left w:val="none" w:sz="0" w:space="0" w:color="auto"/>
            <w:bottom w:val="none" w:sz="0" w:space="0" w:color="auto"/>
            <w:right w:val="none" w:sz="0" w:space="0" w:color="auto"/>
          </w:divBdr>
        </w:div>
        <w:div w:id="973676919">
          <w:marLeft w:val="0"/>
          <w:marRight w:val="0"/>
          <w:marTop w:val="0"/>
          <w:marBottom w:val="0"/>
          <w:divBdr>
            <w:top w:val="none" w:sz="0" w:space="0" w:color="auto"/>
            <w:left w:val="none" w:sz="0" w:space="0" w:color="auto"/>
            <w:bottom w:val="none" w:sz="0" w:space="0" w:color="auto"/>
            <w:right w:val="none" w:sz="0" w:space="0" w:color="auto"/>
          </w:divBdr>
        </w:div>
        <w:div w:id="1911302902">
          <w:marLeft w:val="0"/>
          <w:marRight w:val="0"/>
          <w:marTop w:val="0"/>
          <w:marBottom w:val="0"/>
          <w:divBdr>
            <w:top w:val="none" w:sz="0" w:space="0" w:color="auto"/>
            <w:left w:val="none" w:sz="0" w:space="0" w:color="auto"/>
            <w:bottom w:val="none" w:sz="0" w:space="0" w:color="auto"/>
            <w:right w:val="none" w:sz="0" w:space="0" w:color="auto"/>
          </w:divBdr>
        </w:div>
      </w:divsChild>
    </w:div>
    <w:div w:id="1911573248">
      <w:bodyDiv w:val="1"/>
      <w:marLeft w:val="0"/>
      <w:marRight w:val="0"/>
      <w:marTop w:val="0"/>
      <w:marBottom w:val="0"/>
      <w:divBdr>
        <w:top w:val="none" w:sz="0" w:space="0" w:color="auto"/>
        <w:left w:val="none" w:sz="0" w:space="0" w:color="auto"/>
        <w:bottom w:val="none" w:sz="0" w:space="0" w:color="auto"/>
        <w:right w:val="none" w:sz="0" w:space="0" w:color="auto"/>
      </w:divBdr>
    </w:div>
    <w:div w:id="1998340871">
      <w:bodyDiv w:val="1"/>
      <w:marLeft w:val="0"/>
      <w:marRight w:val="0"/>
      <w:marTop w:val="0"/>
      <w:marBottom w:val="0"/>
      <w:divBdr>
        <w:top w:val="none" w:sz="0" w:space="0" w:color="auto"/>
        <w:left w:val="none" w:sz="0" w:space="0" w:color="auto"/>
        <w:bottom w:val="none" w:sz="0" w:space="0" w:color="auto"/>
        <w:right w:val="none" w:sz="0" w:space="0" w:color="auto"/>
      </w:divBdr>
    </w:div>
    <w:div w:id="212418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0345ED-A6A3-471D-930D-9B03E4FC15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6</Pages>
  <Words>3387</Words>
  <Characters>19312</Characters>
  <Application>Microsoft Office Word</Application>
  <DocSecurity>0</DocSecurity>
  <Lines>160</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WORK</Company>
  <LinksUpToDate>false</LinksUpToDate>
  <CharactersWithSpaces>22654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Andreea</dc:creator>
  <cp:keywords/>
  <cp:lastModifiedBy>Costi Popa</cp:lastModifiedBy>
  <cp:revision>4</cp:revision>
  <cp:lastPrinted>2018-11-27T20:21:00Z</cp:lastPrinted>
  <dcterms:created xsi:type="dcterms:W3CDTF">2022-03-21T08:13:00Z</dcterms:created>
  <dcterms:modified xsi:type="dcterms:W3CDTF">2023-08-28T09:44:00Z</dcterms:modified>
</cp:coreProperties>
</file>