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E2" w:rsidRPr="00861570" w:rsidRDefault="002432E2" w:rsidP="0040532A">
      <w:pPr>
        <w:pStyle w:val="Titlu6"/>
        <w:spacing w:line="240" w:lineRule="auto"/>
        <w:jc w:val="both"/>
        <w:rPr>
          <w:b w:val="0"/>
          <w:noProof w:val="0"/>
          <w:sz w:val="20"/>
        </w:rPr>
      </w:pPr>
    </w:p>
    <w:p w:rsidR="00A72EA5" w:rsidRPr="00861570" w:rsidRDefault="00A72EA5" w:rsidP="0040532A">
      <w:pPr>
        <w:jc w:val="both"/>
        <w:rPr>
          <w:sz w:val="22"/>
        </w:rPr>
      </w:pPr>
    </w:p>
    <w:p w:rsidR="00A72EA5" w:rsidRPr="00861570" w:rsidRDefault="00A72EA5" w:rsidP="0040532A">
      <w:pPr>
        <w:jc w:val="both"/>
        <w:rPr>
          <w:b/>
          <w:sz w:val="22"/>
        </w:rPr>
      </w:pPr>
      <w:r w:rsidRPr="00861570">
        <w:rPr>
          <w:b/>
          <w:sz w:val="22"/>
        </w:rPr>
        <w:t>Anexa 1</w:t>
      </w:r>
    </w:p>
    <w:p w:rsidR="002432E2" w:rsidRPr="00861570" w:rsidRDefault="002432E2" w:rsidP="0040532A">
      <w:pPr>
        <w:jc w:val="both"/>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bookmarkStart w:id="0" w:name="_GoBack"/>
      <w:bookmarkEnd w:id="0"/>
    </w:p>
    <w:p w:rsidR="002432E2" w:rsidRPr="00861570" w:rsidRDefault="00A71C0D" w:rsidP="0040532A">
      <w:pPr>
        <w:jc w:val="both"/>
        <w:outlineLvl w:val="0"/>
        <w:rPr>
          <w:b/>
          <w:smallCaps/>
          <w:sz w:val="22"/>
        </w:rPr>
      </w:pPr>
      <w:r w:rsidRPr="00861570">
        <w:rPr>
          <w:b/>
          <w:smallCaps/>
          <w:sz w:val="22"/>
        </w:rPr>
        <w:t>BIROUL ROMÂN DE AUDIT TRANSMEDIA</w:t>
      </w:r>
    </w:p>
    <w:p w:rsidR="002432E2" w:rsidRPr="00861570" w:rsidRDefault="002432E2" w:rsidP="0040532A">
      <w:pPr>
        <w:jc w:val="both"/>
        <w:outlineLvl w:val="0"/>
        <w:rPr>
          <w:b/>
          <w:sz w:val="22"/>
        </w:rPr>
      </w:pPr>
    </w:p>
    <w:p w:rsidR="002432E2" w:rsidRPr="00861570" w:rsidRDefault="002432E2" w:rsidP="0040532A">
      <w:pPr>
        <w:jc w:val="both"/>
        <w:outlineLvl w:val="0"/>
        <w:rPr>
          <w:b/>
          <w:sz w:val="22"/>
        </w:rPr>
      </w:pPr>
    </w:p>
    <w:p w:rsidR="002432E2" w:rsidRPr="00861570" w:rsidRDefault="002432E2" w:rsidP="0040532A">
      <w:pPr>
        <w:pStyle w:val="Titlu6"/>
        <w:spacing w:line="240" w:lineRule="auto"/>
        <w:jc w:val="both"/>
        <w:rPr>
          <w:noProof w:val="0"/>
          <w:sz w:val="22"/>
        </w:rPr>
      </w:pPr>
      <w:r w:rsidRPr="00861570">
        <w:rPr>
          <w:noProof w:val="0"/>
          <w:sz w:val="22"/>
        </w:rPr>
        <w:t>REGULAMENTUL</w:t>
      </w:r>
    </w:p>
    <w:p w:rsidR="002432E2" w:rsidRPr="00861570" w:rsidRDefault="002432E2" w:rsidP="0040532A">
      <w:pPr>
        <w:pStyle w:val="Titlu6"/>
        <w:spacing w:line="240" w:lineRule="auto"/>
        <w:jc w:val="both"/>
        <w:rPr>
          <w:noProof w:val="0"/>
          <w:sz w:val="22"/>
        </w:rPr>
      </w:pPr>
      <w:r w:rsidRPr="00861570">
        <w:rPr>
          <w:noProof w:val="0"/>
          <w:sz w:val="22"/>
        </w:rPr>
        <w:t xml:space="preserve">DE ORGANIZARE </w:t>
      </w:r>
      <w:r w:rsidR="00EA0BFA" w:rsidRPr="00861570">
        <w:rPr>
          <w:noProof w:val="0"/>
          <w:sz w:val="22"/>
        </w:rPr>
        <w:t>ȘI</w:t>
      </w:r>
      <w:r w:rsidRPr="00861570">
        <w:rPr>
          <w:noProof w:val="0"/>
          <w:sz w:val="22"/>
        </w:rPr>
        <w:t xml:space="preserve"> </w:t>
      </w:r>
      <w:r w:rsidR="00816374" w:rsidRPr="00861570">
        <w:rPr>
          <w:noProof w:val="0"/>
          <w:sz w:val="22"/>
        </w:rPr>
        <w:t>FUNCȚIONARE</w:t>
      </w:r>
    </w:p>
    <w:p w:rsidR="002432E2" w:rsidRPr="00861570" w:rsidRDefault="002432E2" w:rsidP="0040532A">
      <w:pPr>
        <w:jc w:val="both"/>
        <w:rPr>
          <w:b/>
          <w:sz w:val="22"/>
        </w:rPr>
      </w:pPr>
    </w:p>
    <w:p w:rsidR="002432E2" w:rsidRPr="00861570" w:rsidRDefault="003F2465" w:rsidP="0040532A">
      <w:pPr>
        <w:jc w:val="both"/>
        <w:outlineLvl w:val="0"/>
        <w:rPr>
          <w:b/>
          <w:sz w:val="22"/>
        </w:rPr>
      </w:pPr>
      <w:r w:rsidRPr="00861570">
        <w:rPr>
          <w:b/>
          <w:sz w:val="22"/>
        </w:rPr>
        <w:t>a</w:t>
      </w:r>
      <w:r w:rsidR="00C07FE1" w:rsidRPr="00861570">
        <w:rPr>
          <w:b/>
          <w:sz w:val="22"/>
        </w:rPr>
        <w:t>l</w:t>
      </w:r>
    </w:p>
    <w:p w:rsidR="002432E2" w:rsidRPr="00861570" w:rsidRDefault="002432E2" w:rsidP="0040532A">
      <w:pPr>
        <w:jc w:val="both"/>
        <w:outlineLvl w:val="0"/>
        <w:rPr>
          <w:b/>
          <w:sz w:val="22"/>
        </w:rPr>
      </w:pPr>
    </w:p>
    <w:p w:rsidR="002432E2" w:rsidRPr="00861570" w:rsidRDefault="002432E2" w:rsidP="0040532A">
      <w:pPr>
        <w:jc w:val="both"/>
        <w:outlineLvl w:val="0"/>
        <w:rPr>
          <w:b/>
          <w:sz w:val="22"/>
        </w:rPr>
      </w:pPr>
      <w:r w:rsidRPr="00861570">
        <w:rPr>
          <w:b/>
          <w:sz w:val="22"/>
        </w:rPr>
        <w:t>DEPARTAMENTULUI</w:t>
      </w:r>
    </w:p>
    <w:p w:rsidR="002432E2" w:rsidRPr="00861570" w:rsidRDefault="0018302D" w:rsidP="0040532A">
      <w:pPr>
        <w:jc w:val="both"/>
        <w:outlineLvl w:val="0"/>
        <w:rPr>
          <w:b/>
          <w:sz w:val="22"/>
        </w:rPr>
      </w:pPr>
      <w:r w:rsidRPr="00861570">
        <w:rPr>
          <w:b/>
          <w:sz w:val="22"/>
        </w:rPr>
        <w:t>INTERNET</w:t>
      </w:r>
    </w:p>
    <w:p w:rsidR="002432E2" w:rsidRPr="00861570" w:rsidRDefault="002432E2" w:rsidP="0040532A">
      <w:pPr>
        <w:jc w:val="both"/>
        <w:outlineLvl w:val="0"/>
        <w:rPr>
          <w:b/>
          <w:sz w:val="22"/>
        </w:rPr>
      </w:pPr>
    </w:p>
    <w:p w:rsidR="00584B80" w:rsidRPr="00861570" w:rsidRDefault="00584B80" w:rsidP="0040532A">
      <w:pPr>
        <w:jc w:val="both"/>
        <w:outlineLvl w:val="0"/>
        <w:rPr>
          <w:b/>
          <w:sz w:val="22"/>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2432E2" w:rsidRPr="00861570" w:rsidRDefault="002432E2" w:rsidP="0040532A">
      <w:pPr>
        <w:jc w:val="both"/>
        <w:outlineLvl w:val="0"/>
        <w:rPr>
          <w:b/>
          <w:sz w:val="20"/>
        </w:rPr>
      </w:pPr>
    </w:p>
    <w:p w:rsidR="004E68DA" w:rsidRPr="00861570" w:rsidRDefault="0040532A" w:rsidP="0040532A">
      <w:pPr>
        <w:jc w:val="both"/>
        <w:outlineLvl w:val="0"/>
        <w:rPr>
          <w:b/>
          <w:sz w:val="20"/>
        </w:rPr>
      </w:pPr>
      <w:r w:rsidRPr="00861570">
        <w:rPr>
          <w:b/>
          <w:sz w:val="20"/>
        </w:rPr>
        <w:t xml:space="preserve">Aprobat </w:t>
      </w:r>
      <w:r w:rsidR="00816374" w:rsidRPr="00861570">
        <w:rPr>
          <w:b/>
          <w:sz w:val="20"/>
        </w:rPr>
        <w:t>în</w:t>
      </w:r>
      <w:r w:rsidRPr="00861570">
        <w:rPr>
          <w:b/>
          <w:sz w:val="20"/>
        </w:rPr>
        <w:t xml:space="preserve"> </w:t>
      </w:r>
      <w:r w:rsidR="00816374" w:rsidRPr="00861570">
        <w:rPr>
          <w:b/>
          <w:sz w:val="20"/>
        </w:rPr>
        <w:t>ședința</w:t>
      </w:r>
      <w:r w:rsidR="00C72ED3" w:rsidRPr="00861570">
        <w:rPr>
          <w:b/>
          <w:sz w:val="20"/>
        </w:rPr>
        <w:t xml:space="preserve"> </w:t>
      </w:r>
      <w:r w:rsidRPr="00861570">
        <w:rPr>
          <w:b/>
          <w:sz w:val="20"/>
        </w:rPr>
        <w:t>Adun</w:t>
      </w:r>
      <w:r w:rsidR="00816374" w:rsidRPr="00861570">
        <w:rPr>
          <w:b/>
          <w:sz w:val="20"/>
        </w:rPr>
        <w:t>ă</w:t>
      </w:r>
      <w:r w:rsidRPr="00861570">
        <w:rPr>
          <w:b/>
          <w:sz w:val="20"/>
        </w:rPr>
        <w:t xml:space="preserve">rii Generale </w:t>
      </w:r>
      <w:r w:rsidR="00C72ED3" w:rsidRPr="00861570">
        <w:rPr>
          <w:b/>
          <w:sz w:val="20"/>
        </w:rPr>
        <w:t>din data de 9 decembrie 2009</w:t>
      </w:r>
      <w:r w:rsidRPr="00861570">
        <w:rPr>
          <w:b/>
          <w:sz w:val="20"/>
        </w:rPr>
        <w:t>.</w:t>
      </w:r>
    </w:p>
    <w:p w:rsidR="002432E2" w:rsidRPr="00861570" w:rsidRDefault="005C74FF" w:rsidP="0040532A">
      <w:pPr>
        <w:jc w:val="both"/>
        <w:outlineLvl w:val="0"/>
        <w:rPr>
          <w:b/>
          <w:sz w:val="20"/>
        </w:rPr>
      </w:pPr>
      <w:r w:rsidRPr="00861570">
        <w:rPr>
          <w:b/>
          <w:sz w:val="20"/>
        </w:rPr>
        <w:t xml:space="preserve">Modificat </w:t>
      </w:r>
      <w:r w:rsidR="00816374" w:rsidRPr="00861570">
        <w:rPr>
          <w:b/>
          <w:sz w:val="20"/>
        </w:rPr>
        <w:t>în</w:t>
      </w:r>
      <w:r w:rsidRPr="00861570">
        <w:rPr>
          <w:b/>
          <w:sz w:val="20"/>
        </w:rPr>
        <w:t xml:space="preserve"> </w:t>
      </w:r>
      <w:r w:rsidR="00816374" w:rsidRPr="00861570">
        <w:rPr>
          <w:b/>
          <w:sz w:val="20"/>
        </w:rPr>
        <w:t>ședința</w:t>
      </w:r>
      <w:r w:rsidRPr="00861570">
        <w:rPr>
          <w:b/>
          <w:sz w:val="20"/>
        </w:rPr>
        <w:t xml:space="preserve"> AG DI </w:t>
      </w:r>
      <w:r w:rsidR="00184142" w:rsidRPr="0092073B">
        <w:rPr>
          <w:b/>
          <w:sz w:val="20"/>
        </w:rPr>
        <w:t xml:space="preserve">din </w:t>
      </w:r>
      <w:r w:rsidR="000D661F">
        <w:rPr>
          <w:b/>
          <w:sz w:val="20"/>
        </w:rPr>
        <w:t>14.02.2023</w:t>
      </w:r>
      <w:r w:rsidRPr="0092073B">
        <w:rPr>
          <w:b/>
          <w:sz w:val="20"/>
        </w:rPr>
        <w:t>.</w:t>
      </w:r>
    </w:p>
    <w:p w:rsidR="002432E2" w:rsidRPr="00861570" w:rsidRDefault="002432E2" w:rsidP="0040532A">
      <w:pPr>
        <w:jc w:val="both"/>
        <w:outlineLvl w:val="0"/>
        <w:rPr>
          <w:sz w:val="20"/>
        </w:rPr>
      </w:pPr>
    </w:p>
    <w:p w:rsidR="002432E2" w:rsidRPr="00861570" w:rsidRDefault="002432E2" w:rsidP="0040532A">
      <w:pPr>
        <w:jc w:val="both"/>
        <w:rPr>
          <w:sz w:val="20"/>
        </w:rPr>
      </w:pPr>
    </w:p>
    <w:p w:rsidR="002432E2" w:rsidRPr="00861570" w:rsidRDefault="002432E2" w:rsidP="0040532A">
      <w:pPr>
        <w:pStyle w:val="Titlu3"/>
        <w:rPr>
          <w:sz w:val="20"/>
          <w:szCs w:val="20"/>
        </w:rPr>
        <w:sectPr w:rsidR="002432E2" w:rsidRPr="00861570" w:rsidSect="0001084E">
          <w:headerReference w:type="default" r:id="rId8"/>
          <w:footerReference w:type="default" r:id="rId9"/>
          <w:headerReference w:type="first" r:id="rId10"/>
          <w:footerReference w:type="first" r:id="rId11"/>
          <w:pgSz w:w="11906" w:h="16838" w:code="9"/>
          <w:pgMar w:top="1351" w:right="851" w:bottom="851" w:left="1418" w:header="720" w:footer="720" w:gutter="0"/>
          <w:cols w:space="720"/>
          <w:titlePg/>
        </w:sectPr>
      </w:pPr>
    </w:p>
    <w:p w:rsidR="002432E2" w:rsidRPr="00861570" w:rsidRDefault="002432E2" w:rsidP="0007417D">
      <w:pPr>
        <w:ind w:left="-180"/>
        <w:jc w:val="both"/>
        <w:rPr>
          <w:b/>
          <w:sz w:val="20"/>
        </w:rPr>
      </w:pPr>
      <w:r w:rsidRPr="00861570">
        <w:rPr>
          <w:b/>
          <w:sz w:val="20"/>
        </w:rPr>
        <w:lastRenderedPageBreak/>
        <w:t>PREAMBUL</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sz w:val="20"/>
        </w:rPr>
        <w:t>Având în vedere:</w:t>
      </w:r>
    </w:p>
    <w:p w:rsidR="002432E2" w:rsidRPr="00861570" w:rsidRDefault="002432E2" w:rsidP="000144B3">
      <w:pPr>
        <w:numPr>
          <w:ilvl w:val="0"/>
          <w:numId w:val="9"/>
        </w:numPr>
        <w:ind w:left="270" w:hanging="270"/>
        <w:jc w:val="both"/>
        <w:rPr>
          <w:sz w:val="20"/>
        </w:rPr>
      </w:pPr>
      <w:r w:rsidRPr="00861570">
        <w:rPr>
          <w:sz w:val="20"/>
        </w:rPr>
        <w:t>prevederile Statutului B</w:t>
      </w:r>
      <w:r w:rsidR="00691DC0" w:rsidRPr="00861570">
        <w:rPr>
          <w:sz w:val="20"/>
        </w:rPr>
        <w:t xml:space="preserve">iroului </w:t>
      </w:r>
      <w:r w:rsidR="00816374" w:rsidRPr="00861570">
        <w:rPr>
          <w:sz w:val="20"/>
        </w:rPr>
        <w:t xml:space="preserve">Român </w:t>
      </w:r>
      <w:r w:rsidR="00A71C0D" w:rsidRPr="00861570">
        <w:rPr>
          <w:sz w:val="20"/>
        </w:rPr>
        <w:t>de Audit Transmedia</w:t>
      </w:r>
      <w:r w:rsidR="00691DC0" w:rsidRPr="00861570">
        <w:rPr>
          <w:sz w:val="20"/>
        </w:rPr>
        <w:t xml:space="preserve"> (BRAT)</w:t>
      </w:r>
      <w:r w:rsidRPr="00861570">
        <w:rPr>
          <w:sz w:val="20"/>
        </w:rPr>
        <w:t>, potrivit cărora intră în obiectul de activitate al Asocia</w:t>
      </w:r>
      <w:r w:rsidR="00816374" w:rsidRPr="00861570">
        <w:rPr>
          <w:sz w:val="20"/>
        </w:rPr>
        <w:t>ț</w:t>
      </w:r>
      <w:r w:rsidRPr="00861570">
        <w:rPr>
          <w:sz w:val="20"/>
        </w:rPr>
        <w:t xml:space="preserve">iei </w:t>
      </w:r>
      <w:r w:rsidR="00EA0BFA" w:rsidRPr="00861570">
        <w:rPr>
          <w:sz w:val="20"/>
        </w:rPr>
        <w:t>și</w:t>
      </w:r>
      <w:r w:rsidRPr="00861570">
        <w:rPr>
          <w:sz w:val="20"/>
        </w:rPr>
        <w:t xml:space="preserve"> „oferirea către membrii </w:t>
      </w:r>
      <w:r w:rsidR="00212AA1" w:rsidRPr="00861570">
        <w:rPr>
          <w:sz w:val="20"/>
        </w:rPr>
        <w:t>Asociației</w:t>
      </w:r>
      <w:r w:rsidRPr="00861570">
        <w:rPr>
          <w:sz w:val="20"/>
        </w:rPr>
        <w:t xml:space="preserve"> de servicii de marketing, complementare scopului </w:t>
      </w:r>
      <w:r w:rsidR="00212AA1" w:rsidRPr="00861570">
        <w:rPr>
          <w:sz w:val="20"/>
        </w:rPr>
        <w:t>Asociației</w:t>
      </w:r>
      <w:r w:rsidRPr="00861570">
        <w:rPr>
          <w:sz w:val="20"/>
        </w:rPr>
        <w:t>“</w:t>
      </w:r>
      <w:r w:rsidR="00F316D9" w:rsidRPr="00861570">
        <w:rPr>
          <w:sz w:val="20"/>
        </w:rPr>
        <w:t>;</w:t>
      </w:r>
    </w:p>
    <w:p w:rsidR="002432E2" w:rsidRPr="00861570" w:rsidRDefault="002432E2" w:rsidP="000144B3">
      <w:pPr>
        <w:numPr>
          <w:ilvl w:val="0"/>
          <w:numId w:val="9"/>
        </w:numPr>
        <w:ind w:left="270" w:hanging="270"/>
        <w:jc w:val="both"/>
        <w:rPr>
          <w:sz w:val="20"/>
        </w:rPr>
      </w:pPr>
      <w:r w:rsidRPr="00861570">
        <w:rPr>
          <w:sz w:val="20"/>
        </w:rPr>
        <w:t xml:space="preserve">Hotărârea Adunării Generale din data de </w:t>
      </w:r>
      <w:r w:rsidR="007408B8" w:rsidRPr="00861570">
        <w:rPr>
          <w:sz w:val="20"/>
        </w:rPr>
        <w:t>30</w:t>
      </w:r>
      <w:r w:rsidRPr="00861570">
        <w:rPr>
          <w:sz w:val="20"/>
        </w:rPr>
        <w:t>.</w:t>
      </w:r>
      <w:r w:rsidR="00682A9B" w:rsidRPr="00861570">
        <w:rPr>
          <w:sz w:val="20"/>
        </w:rPr>
        <w:t>1</w:t>
      </w:r>
      <w:r w:rsidR="007408B8" w:rsidRPr="00861570">
        <w:rPr>
          <w:sz w:val="20"/>
        </w:rPr>
        <w:t>1</w:t>
      </w:r>
      <w:r w:rsidRPr="00861570">
        <w:rPr>
          <w:sz w:val="20"/>
        </w:rPr>
        <w:t>.</w:t>
      </w:r>
      <w:r w:rsidR="00682A9B" w:rsidRPr="00861570">
        <w:rPr>
          <w:sz w:val="20"/>
        </w:rPr>
        <w:t>200</w:t>
      </w:r>
      <w:r w:rsidR="007408B8" w:rsidRPr="00861570">
        <w:rPr>
          <w:sz w:val="20"/>
        </w:rPr>
        <w:t>1</w:t>
      </w:r>
      <w:r w:rsidRPr="00861570">
        <w:rPr>
          <w:sz w:val="20"/>
        </w:rPr>
        <w:t xml:space="preserve"> prin care s-a aprobat demararea acestei activită</w:t>
      </w:r>
      <w:r w:rsidR="00816374" w:rsidRPr="00861570">
        <w:rPr>
          <w:sz w:val="20"/>
        </w:rPr>
        <w:t>ț</w:t>
      </w:r>
      <w:r w:rsidRPr="00861570">
        <w:rPr>
          <w:sz w:val="20"/>
        </w:rPr>
        <w:t xml:space="preserve">i în cadrul BRAT prin constituirea unui Departament </w:t>
      </w:r>
      <w:r w:rsidR="009D10EC" w:rsidRPr="00861570">
        <w:rPr>
          <w:sz w:val="20"/>
        </w:rPr>
        <w:t>Internet</w:t>
      </w:r>
      <w:r w:rsidRPr="00861570">
        <w:rPr>
          <w:sz w:val="20"/>
        </w:rPr>
        <w:t>;</w:t>
      </w:r>
    </w:p>
    <w:p w:rsidR="002432E2" w:rsidRPr="00861570" w:rsidRDefault="002432E2" w:rsidP="000144B3">
      <w:pPr>
        <w:numPr>
          <w:ilvl w:val="0"/>
          <w:numId w:val="9"/>
        </w:numPr>
        <w:ind w:left="270" w:hanging="270"/>
        <w:jc w:val="both"/>
        <w:rPr>
          <w:sz w:val="20"/>
        </w:rPr>
      </w:pPr>
      <w:r w:rsidRPr="00861570">
        <w:rPr>
          <w:sz w:val="20"/>
        </w:rPr>
        <w:t xml:space="preserve">Acordul de constituire din data de </w:t>
      </w:r>
      <w:r w:rsidR="00F02B48" w:rsidRPr="00861570">
        <w:rPr>
          <w:sz w:val="20"/>
        </w:rPr>
        <w:t>05.09.</w:t>
      </w:r>
      <w:r w:rsidRPr="00861570">
        <w:rPr>
          <w:sz w:val="20"/>
        </w:rPr>
        <w:t>200</w:t>
      </w:r>
      <w:r w:rsidR="00F02B48" w:rsidRPr="00861570">
        <w:rPr>
          <w:sz w:val="20"/>
        </w:rPr>
        <w:t>6</w:t>
      </w:r>
      <w:r w:rsidRPr="00861570">
        <w:rPr>
          <w:sz w:val="20"/>
        </w:rPr>
        <w:t xml:space="preserve"> prin care mai mul</w:t>
      </w:r>
      <w:r w:rsidR="00816374" w:rsidRPr="00861570">
        <w:rPr>
          <w:sz w:val="20"/>
        </w:rPr>
        <w:t>ț</w:t>
      </w:r>
      <w:r w:rsidRPr="00861570">
        <w:rPr>
          <w:sz w:val="20"/>
        </w:rPr>
        <w:t xml:space="preserve">i membri ai BRAT au convenit să pună bazele Departamentului </w:t>
      </w:r>
      <w:r w:rsidR="00682A9B" w:rsidRPr="00861570">
        <w:rPr>
          <w:sz w:val="20"/>
        </w:rPr>
        <w:t>Internet di</w:t>
      </w:r>
      <w:r w:rsidRPr="00861570">
        <w:rPr>
          <w:sz w:val="20"/>
        </w:rPr>
        <w:t xml:space="preserve">n cadrul BRAT </w:t>
      </w:r>
      <w:r w:rsidR="00816374" w:rsidRPr="00861570">
        <w:rPr>
          <w:sz w:val="20"/>
        </w:rPr>
        <w:t>ș</w:t>
      </w:r>
      <w:r w:rsidRPr="00861570">
        <w:rPr>
          <w:sz w:val="20"/>
        </w:rPr>
        <w:t>i s-au angajat să sus</w:t>
      </w:r>
      <w:r w:rsidR="00816374" w:rsidRPr="00861570">
        <w:rPr>
          <w:sz w:val="20"/>
        </w:rPr>
        <w:t>ț</w:t>
      </w:r>
      <w:r w:rsidRPr="00861570">
        <w:rPr>
          <w:sz w:val="20"/>
        </w:rPr>
        <w:t>ină financiar func</w:t>
      </w:r>
      <w:r w:rsidR="00816374" w:rsidRPr="00861570">
        <w:rPr>
          <w:sz w:val="20"/>
        </w:rPr>
        <w:t>ț</w:t>
      </w:r>
      <w:r w:rsidRPr="00861570">
        <w:rPr>
          <w:sz w:val="20"/>
        </w:rPr>
        <w:t>ionarea acestui departament;</w:t>
      </w:r>
    </w:p>
    <w:p w:rsidR="004809D4" w:rsidRPr="00861570" w:rsidRDefault="004809D4" w:rsidP="000144B3">
      <w:pPr>
        <w:numPr>
          <w:ilvl w:val="0"/>
          <w:numId w:val="9"/>
        </w:numPr>
        <w:ind w:left="270" w:hanging="270"/>
        <w:jc w:val="both"/>
        <w:rPr>
          <w:sz w:val="20"/>
        </w:rPr>
      </w:pPr>
      <w:r w:rsidRPr="00861570">
        <w:rPr>
          <w:sz w:val="20"/>
        </w:rPr>
        <w:t>Acordul de constituire a Grupului de Ini</w:t>
      </w:r>
      <w:r w:rsidR="00816374" w:rsidRPr="00861570">
        <w:rPr>
          <w:sz w:val="20"/>
        </w:rPr>
        <w:t>ț</w:t>
      </w:r>
      <w:r w:rsidRPr="00861570">
        <w:rPr>
          <w:sz w:val="20"/>
        </w:rPr>
        <w:t>iativ</w:t>
      </w:r>
      <w:r w:rsidR="00816374" w:rsidRPr="00861570">
        <w:rPr>
          <w:sz w:val="20"/>
        </w:rPr>
        <w:t>ă</w:t>
      </w:r>
      <w:r w:rsidRPr="00861570">
        <w:rPr>
          <w:sz w:val="20"/>
        </w:rPr>
        <w:t xml:space="preserve"> din data de </w:t>
      </w:r>
      <w:r w:rsidR="008E4952" w:rsidRPr="00861570">
        <w:rPr>
          <w:sz w:val="20"/>
        </w:rPr>
        <w:t>17.02.2016</w:t>
      </w:r>
      <w:r w:rsidRPr="00861570">
        <w:rPr>
          <w:sz w:val="20"/>
        </w:rPr>
        <w:t xml:space="preserve">, prin care s-a decis </w:t>
      </w:r>
      <w:r w:rsidR="002901A1" w:rsidRPr="00861570">
        <w:rPr>
          <w:sz w:val="20"/>
        </w:rPr>
        <w:t>lansarea unei platforme de management a datelor online</w:t>
      </w:r>
      <w:r w:rsidR="006261BA" w:rsidRPr="00861570">
        <w:rPr>
          <w:sz w:val="20"/>
        </w:rPr>
        <w:t xml:space="preserve"> (SATI DMP)</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sz w:val="20"/>
        </w:rPr>
        <w:t xml:space="preserve">s-a elaborat prezentul Regulament de Organizare </w:t>
      </w:r>
      <w:r w:rsidR="00EA0BFA" w:rsidRPr="00861570">
        <w:rPr>
          <w:sz w:val="20"/>
        </w:rPr>
        <w:t>și</w:t>
      </w:r>
      <w:r w:rsidRPr="00861570">
        <w:rPr>
          <w:sz w:val="20"/>
        </w:rPr>
        <w:t xml:space="preserve"> </w:t>
      </w:r>
      <w:r w:rsidR="006C5BD5" w:rsidRPr="00861570">
        <w:rPr>
          <w:sz w:val="20"/>
        </w:rPr>
        <w:t>Func</w:t>
      </w:r>
      <w:r w:rsidR="00816374" w:rsidRPr="00861570">
        <w:rPr>
          <w:sz w:val="20"/>
        </w:rPr>
        <w:t>ț</w:t>
      </w:r>
      <w:r w:rsidR="006C5BD5" w:rsidRPr="00861570">
        <w:rPr>
          <w:sz w:val="20"/>
        </w:rPr>
        <w:t>ion</w:t>
      </w:r>
      <w:r w:rsidRPr="00861570">
        <w:rPr>
          <w:sz w:val="20"/>
        </w:rPr>
        <w:t>are a De</w:t>
      </w:r>
      <w:r w:rsidR="002B4E43" w:rsidRPr="00861570">
        <w:rPr>
          <w:sz w:val="20"/>
        </w:rPr>
        <w:t xml:space="preserve">partamentului </w:t>
      </w:r>
      <w:r w:rsidR="009D10EC" w:rsidRPr="00861570">
        <w:rPr>
          <w:sz w:val="20"/>
        </w:rPr>
        <w:t>Internet</w:t>
      </w:r>
      <w:r w:rsidRPr="00861570">
        <w:rPr>
          <w:sz w:val="20"/>
        </w:rPr>
        <w:t>.</w:t>
      </w:r>
    </w:p>
    <w:p w:rsidR="002432E2" w:rsidRPr="00861570" w:rsidRDefault="002432E2" w:rsidP="0040532A">
      <w:pPr>
        <w:jc w:val="both"/>
        <w:rPr>
          <w:sz w:val="20"/>
        </w:rPr>
      </w:pPr>
    </w:p>
    <w:p w:rsidR="002432E2" w:rsidRPr="00861570" w:rsidRDefault="002432E2" w:rsidP="004B78AF">
      <w:pPr>
        <w:ind w:left="-180"/>
        <w:jc w:val="both"/>
        <w:rPr>
          <w:sz w:val="20"/>
        </w:rPr>
      </w:pPr>
      <w:r w:rsidRPr="00861570">
        <w:rPr>
          <w:b/>
          <w:sz w:val="20"/>
        </w:rPr>
        <w:t>Capitolul I</w:t>
      </w:r>
    </w:p>
    <w:p w:rsidR="002432E2" w:rsidRPr="00861570" w:rsidRDefault="002432E2" w:rsidP="004B78AF">
      <w:pPr>
        <w:ind w:left="-180"/>
        <w:jc w:val="both"/>
        <w:rPr>
          <w:sz w:val="20"/>
        </w:rPr>
      </w:pPr>
      <w:r w:rsidRPr="00861570">
        <w:rPr>
          <w:b/>
          <w:sz w:val="20"/>
        </w:rPr>
        <w:t>DISPOZI</w:t>
      </w:r>
      <w:r w:rsidR="00816374" w:rsidRPr="00861570">
        <w:rPr>
          <w:b/>
          <w:sz w:val="20"/>
        </w:rPr>
        <w:t>Ț</w:t>
      </w:r>
      <w:r w:rsidRPr="00861570">
        <w:rPr>
          <w:b/>
          <w:sz w:val="20"/>
        </w:rPr>
        <w:t>II</w:t>
      </w:r>
      <w:r w:rsidRPr="00861570">
        <w:rPr>
          <w:sz w:val="20"/>
        </w:rPr>
        <w:t xml:space="preserve"> </w:t>
      </w:r>
      <w:r w:rsidRPr="00861570">
        <w:rPr>
          <w:b/>
          <w:sz w:val="20"/>
        </w:rPr>
        <w:t>GENERALE</w:t>
      </w:r>
    </w:p>
    <w:p w:rsidR="002432E2" w:rsidRPr="00861570" w:rsidRDefault="002432E2" w:rsidP="0040532A">
      <w:pPr>
        <w:jc w:val="both"/>
        <w:rPr>
          <w:sz w:val="20"/>
        </w:rPr>
      </w:pPr>
    </w:p>
    <w:p w:rsidR="0018302D" w:rsidRPr="00861570" w:rsidRDefault="002432E2" w:rsidP="0007417D">
      <w:pPr>
        <w:ind w:left="-180"/>
        <w:jc w:val="both"/>
        <w:rPr>
          <w:sz w:val="20"/>
        </w:rPr>
      </w:pPr>
      <w:r w:rsidRPr="00861570">
        <w:rPr>
          <w:b/>
          <w:sz w:val="20"/>
        </w:rPr>
        <w:t>Art.1</w:t>
      </w:r>
      <w:r w:rsidR="003C13B7" w:rsidRPr="00861570">
        <w:rPr>
          <w:sz w:val="20"/>
        </w:rPr>
        <w:t xml:space="preserve"> </w:t>
      </w:r>
      <w:r w:rsidR="00816374" w:rsidRPr="00861570">
        <w:rPr>
          <w:sz w:val="20"/>
        </w:rPr>
        <w:t>În</w:t>
      </w:r>
      <w:r w:rsidR="00C76CC5" w:rsidRPr="00861570">
        <w:rPr>
          <w:sz w:val="20"/>
        </w:rPr>
        <w:t xml:space="preserve"> vederea aducerii la </w:t>
      </w:r>
      <w:r w:rsidR="00B550F3" w:rsidRPr="00861570">
        <w:rPr>
          <w:sz w:val="20"/>
        </w:rPr>
        <w:t>îndeplinire</w:t>
      </w:r>
      <w:r w:rsidR="00C76CC5" w:rsidRPr="00861570">
        <w:rPr>
          <w:sz w:val="20"/>
        </w:rPr>
        <w:t xml:space="preserve"> a scopului BRAT, obiectivul Departamentului Internet </w:t>
      </w:r>
      <w:r w:rsidR="00816374" w:rsidRPr="00861570">
        <w:rPr>
          <w:sz w:val="20"/>
        </w:rPr>
        <w:t>în</w:t>
      </w:r>
      <w:r w:rsidR="00C76CC5" w:rsidRPr="00861570">
        <w:rPr>
          <w:sz w:val="20"/>
        </w:rPr>
        <w:t xml:space="preserve"> cadrul BRAT </w:t>
      </w:r>
      <w:r w:rsidR="00B550F3" w:rsidRPr="00861570">
        <w:rPr>
          <w:sz w:val="20"/>
        </w:rPr>
        <w:t>reprezintă</w:t>
      </w:r>
      <w:r w:rsidR="00C76CC5" w:rsidRPr="00861570">
        <w:rPr>
          <w:sz w:val="20"/>
        </w:rPr>
        <w:t xml:space="preserve"> </w:t>
      </w:r>
      <w:r w:rsidRPr="00861570">
        <w:rPr>
          <w:sz w:val="20"/>
        </w:rPr>
        <w:t>stabilirea</w:t>
      </w:r>
      <w:r w:rsidR="00C76CC5" w:rsidRPr="00861570">
        <w:rPr>
          <w:sz w:val="20"/>
        </w:rPr>
        <w:t xml:space="preserve"> de </w:t>
      </w:r>
      <w:r w:rsidR="00816374" w:rsidRPr="00861570">
        <w:rPr>
          <w:sz w:val="20"/>
        </w:rPr>
        <w:t xml:space="preserve">către </w:t>
      </w:r>
      <w:r w:rsidR="00C76CC5" w:rsidRPr="00861570">
        <w:rPr>
          <w:sz w:val="20"/>
        </w:rPr>
        <w:t>membrii departamentului a unor defini</w:t>
      </w:r>
      <w:r w:rsidR="00816374" w:rsidRPr="00861570">
        <w:rPr>
          <w:sz w:val="20"/>
        </w:rPr>
        <w:t>ț</w:t>
      </w:r>
      <w:r w:rsidR="00C76CC5" w:rsidRPr="00861570">
        <w:rPr>
          <w:sz w:val="20"/>
        </w:rPr>
        <w:t xml:space="preserve">ii comune privind indicatorii de </w:t>
      </w:r>
      <w:r w:rsidR="00816374" w:rsidRPr="00861570">
        <w:rPr>
          <w:sz w:val="20"/>
        </w:rPr>
        <w:t xml:space="preserve">performanță </w:t>
      </w:r>
      <w:r w:rsidR="00C76CC5" w:rsidRPr="00861570">
        <w:rPr>
          <w:sz w:val="20"/>
        </w:rPr>
        <w:t>a</w:t>
      </w:r>
      <w:r w:rsidR="00DE5BB9" w:rsidRPr="00861570">
        <w:rPr>
          <w:sz w:val="20"/>
        </w:rPr>
        <w:t>i</w:t>
      </w:r>
      <w:r w:rsidR="00C76CC5" w:rsidRPr="00861570">
        <w:rPr>
          <w:sz w:val="20"/>
        </w:rPr>
        <w:t xml:space="preserve"> produselor media online </w:t>
      </w:r>
      <w:r w:rsidR="00EA0BFA" w:rsidRPr="00861570">
        <w:rPr>
          <w:sz w:val="20"/>
        </w:rPr>
        <w:t>și</w:t>
      </w:r>
      <w:r w:rsidR="00C76CC5" w:rsidRPr="00861570">
        <w:rPr>
          <w:sz w:val="20"/>
        </w:rPr>
        <w:t xml:space="preserve"> crearea unui set de reguli, standarde </w:t>
      </w:r>
      <w:r w:rsidR="00EA0BFA" w:rsidRPr="00861570">
        <w:rPr>
          <w:sz w:val="20"/>
        </w:rPr>
        <w:t>și</w:t>
      </w:r>
      <w:r w:rsidR="00C76CC5" w:rsidRPr="00861570">
        <w:rPr>
          <w:sz w:val="20"/>
        </w:rPr>
        <w:t xml:space="preserve"> proceduri</w:t>
      </w:r>
      <w:r w:rsidRPr="00861570">
        <w:rPr>
          <w:sz w:val="20"/>
        </w:rPr>
        <w:t xml:space="preserve"> de realizare a studiilor </w:t>
      </w:r>
      <w:r w:rsidR="0018302D" w:rsidRPr="00861570">
        <w:rPr>
          <w:sz w:val="20"/>
        </w:rPr>
        <w:t>referitoare la performan</w:t>
      </w:r>
      <w:r w:rsidR="00816374" w:rsidRPr="00861570">
        <w:rPr>
          <w:sz w:val="20"/>
        </w:rPr>
        <w:t>ț</w:t>
      </w:r>
      <w:r w:rsidR="0018302D" w:rsidRPr="00861570">
        <w:rPr>
          <w:sz w:val="20"/>
        </w:rPr>
        <w:t xml:space="preserve">ele </w:t>
      </w:r>
      <w:r w:rsidR="00152DEF" w:rsidRPr="00861570">
        <w:rPr>
          <w:sz w:val="20"/>
        </w:rPr>
        <w:t>site-uri</w:t>
      </w:r>
      <w:r w:rsidR="0018302D" w:rsidRPr="00861570">
        <w:rPr>
          <w:sz w:val="20"/>
        </w:rPr>
        <w:t>lor web</w:t>
      </w:r>
      <w:r w:rsidRPr="00861570">
        <w:rPr>
          <w:sz w:val="20"/>
        </w:rPr>
        <w:t xml:space="preserve"> </w:t>
      </w:r>
      <w:r w:rsidR="00C76CC5" w:rsidRPr="00861570">
        <w:rPr>
          <w:sz w:val="20"/>
        </w:rPr>
        <w:t>desf</w:t>
      </w:r>
      <w:r w:rsidR="00816374" w:rsidRPr="00861570">
        <w:rPr>
          <w:sz w:val="20"/>
        </w:rPr>
        <w:t>ăș</w:t>
      </w:r>
      <w:r w:rsidR="00C76CC5" w:rsidRPr="00861570">
        <w:rPr>
          <w:sz w:val="20"/>
        </w:rPr>
        <w:t>urate</w:t>
      </w:r>
      <w:r w:rsidRPr="00861570">
        <w:rPr>
          <w:sz w:val="20"/>
        </w:rPr>
        <w:t xml:space="preserve"> în cadrul BRAT</w:t>
      </w:r>
      <w:r w:rsidR="00B81C6A" w:rsidRPr="00861570">
        <w:rPr>
          <w:sz w:val="20"/>
        </w:rPr>
        <w:t xml:space="preserve">, precum si </w:t>
      </w:r>
      <w:r w:rsidR="00170988" w:rsidRPr="00861570">
        <w:rPr>
          <w:sz w:val="20"/>
        </w:rPr>
        <w:t xml:space="preserve">derularea oricaror altor servicii sau studii, ce contribuie la sustinerea si standardizarea activitatilor din industria </w:t>
      </w:r>
      <w:r w:rsidR="00EE1601" w:rsidRPr="00861570">
        <w:rPr>
          <w:sz w:val="20"/>
        </w:rPr>
        <w:t xml:space="preserve">de media si publicitate online </w:t>
      </w:r>
      <w:r w:rsidR="00170988" w:rsidRPr="00861570">
        <w:rPr>
          <w:sz w:val="20"/>
        </w:rPr>
        <w:t xml:space="preserve">si au scopul de a facilita activitatile membrilor </w:t>
      </w:r>
      <w:r w:rsidR="00EE1601" w:rsidRPr="00861570">
        <w:rPr>
          <w:sz w:val="20"/>
        </w:rPr>
        <w:t>DI</w:t>
      </w:r>
      <w:r w:rsidR="00170988" w:rsidRPr="00861570">
        <w:rPr>
          <w:sz w:val="20"/>
        </w:rPr>
        <w:t>, precum si realizarea acestora intr-un cadru legal, interpretat si aplicat unitar in cadrul specific al sectorului de media si publicitate</w:t>
      </w:r>
      <w:r w:rsidR="009145C6" w:rsidRPr="00861570">
        <w:rPr>
          <w:sz w:val="20"/>
        </w:rPr>
        <w:t>,</w:t>
      </w:r>
      <w:r w:rsidRPr="00861570">
        <w:rPr>
          <w:sz w:val="20"/>
        </w:rPr>
        <w:t xml:space="preserve"> prin intermediul Departamentului </w:t>
      </w:r>
      <w:r w:rsidR="0018302D" w:rsidRPr="00861570">
        <w:rPr>
          <w:sz w:val="20"/>
        </w:rPr>
        <w:t>Internet.</w:t>
      </w:r>
      <w:r w:rsidR="001524DA" w:rsidRPr="00861570">
        <w:rPr>
          <w:sz w:val="20"/>
        </w:rPr>
        <w:t xml:space="preserve"> </w:t>
      </w:r>
    </w:p>
    <w:p w:rsidR="00EE1601" w:rsidRPr="00861570" w:rsidRDefault="00EE1601" w:rsidP="0007417D">
      <w:pPr>
        <w:ind w:left="-180"/>
        <w:jc w:val="both"/>
        <w:rPr>
          <w:sz w:val="20"/>
        </w:rPr>
      </w:pPr>
    </w:p>
    <w:p w:rsidR="002432E2" w:rsidRPr="00861570" w:rsidRDefault="002432E2" w:rsidP="0007417D">
      <w:pPr>
        <w:ind w:left="-180"/>
        <w:jc w:val="both"/>
        <w:rPr>
          <w:sz w:val="20"/>
        </w:rPr>
      </w:pPr>
      <w:r w:rsidRPr="00861570">
        <w:rPr>
          <w:sz w:val="20"/>
        </w:rPr>
        <w:t>Conven</w:t>
      </w:r>
      <w:r w:rsidR="00816374" w:rsidRPr="00861570">
        <w:rPr>
          <w:sz w:val="20"/>
        </w:rPr>
        <w:t>ț</w:t>
      </w:r>
      <w:r w:rsidRPr="00861570">
        <w:rPr>
          <w:sz w:val="20"/>
        </w:rPr>
        <w:t xml:space="preserve">ional, în textul regulamentului Departamentul </w:t>
      </w:r>
      <w:r w:rsidR="0018302D" w:rsidRPr="00861570">
        <w:rPr>
          <w:sz w:val="20"/>
        </w:rPr>
        <w:t>Internet</w:t>
      </w:r>
      <w:r w:rsidRPr="00861570">
        <w:rPr>
          <w:sz w:val="20"/>
        </w:rPr>
        <w:t xml:space="preserve"> va fi denumit „Departamentul“ sau „</w:t>
      </w:r>
      <w:r w:rsidR="0018302D" w:rsidRPr="00861570">
        <w:rPr>
          <w:sz w:val="20"/>
        </w:rPr>
        <w:t>DI“.</w:t>
      </w:r>
      <w:r w:rsidR="001524DA" w:rsidRPr="00861570">
        <w:rPr>
          <w:sz w:val="20"/>
        </w:rPr>
        <w:t xml:space="preserve"> </w:t>
      </w:r>
    </w:p>
    <w:p w:rsidR="002432E2" w:rsidRPr="00861570" w:rsidRDefault="002432E2" w:rsidP="0040532A">
      <w:pPr>
        <w:jc w:val="both"/>
        <w:rPr>
          <w:sz w:val="20"/>
        </w:rPr>
      </w:pPr>
    </w:p>
    <w:p w:rsidR="00C02B14" w:rsidRPr="00861570" w:rsidRDefault="002432E2" w:rsidP="0007417D">
      <w:pPr>
        <w:ind w:left="-180"/>
        <w:jc w:val="both"/>
        <w:rPr>
          <w:sz w:val="20"/>
        </w:rPr>
      </w:pPr>
      <w:r w:rsidRPr="00861570">
        <w:rPr>
          <w:sz w:val="20"/>
        </w:rPr>
        <w:t xml:space="preserve">Departamentul </w:t>
      </w:r>
      <w:r w:rsidR="0018302D" w:rsidRPr="00861570">
        <w:rPr>
          <w:sz w:val="20"/>
        </w:rPr>
        <w:t>Internet</w:t>
      </w:r>
      <w:r w:rsidRPr="00861570">
        <w:rPr>
          <w:sz w:val="20"/>
        </w:rPr>
        <w:t xml:space="preserve"> se constituie din membri BRAT care</w:t>
      </w:r>
      <w:r w:rsidR="00C02B14" w:rsidRPr="00861570">
        <w:rPr>
          <w:sz w:val="20"/>
        </w:rPr>
        <w:t xml:space="preserve"> </w:t>
      </w:r>
      <w:r w:rsidR="00816374" w:rsidRPr="00861570">
        <w:rPr>
          <w:sz w:val="20"/>
        </w:rPr>
        <w:t>î</w:t>
      </w:r>
      <w:r w:rsidR="00C02B14" w:rsidRPr="00861570">
        <w:rPr>
          <w:sz w:val="20"/>
        </w:rPr>
        <w:t>ndeplinesc condi</w:t>
      </w:r>
      <w:r w:rsidR="00816374" w:rsidRPr="00861570">
        <w:rPr>
          <w:sz w:val="20"/>
        </w:rPr>
        <w:t>ț</w:t>
      </w:r>
      <w:r w:rsidR="00C02B14" w:rsidRPr="00861570">
        <w:rPr>
          <w:sz w:val="20"/>
        </w:rPr>
        <w:t>iile prezentului regulament.</w:t>
      </w:r>
      <w:r w:rsidR="001524DA" w:rsidRPr="00861570">
        <w:rPr>
          <w:sz w:val="20"/>
        </w:rPr>
        <w:t xml:space="preserve"> </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b/>
          <w:sz w:val="20"/>
        </w:rPr>
        <w:t>Art.2</w:t>
      </w:r>
      <w:r w:rsidR="003C13B7" w:rsidRPr="00861570">
        <w:rPr>
          <w:sz w:val="20"/>
        </w:rPr>
        <w:t xml:space="preserve"> </w:t>
      </w:r>
      <w:r w:rsidRPr="00861570">
        <w:rPr>
          <w:sz w:val="20"/>
        </w:rPr>
        <w:t xml:space="preserve">Activitatea privind studiile </w:t>
      </w:r>
      <w:r w:rsidR="0018302D" w:rsidRPr="00861570">
        <w:rPr>
          <w:sz w:val="20"/>
        </w:rPr>
        <w:t xml:space="preserve">pentru </w:t>
      </w:r>
      <w:r w:rsidR="006C5BD5" w:rsidRPr="00861570">
        <w:rPr>
          <w:sz w:val="20"/>
        </w:rPr>
        <w:t>măsurarea</w:t>
      </w:r>
      <w:r w:rsidR="0018302D" w:rsidRPr="00861570">
        <w:rPr>
          <w:sz w:val="20"/>
        </w:rPr>
        <w:t xml:space="preserve"> </w:t>
      </w:r>
      <w:r w:rsidR="009D10EC" w:rsidRPr="00861570">
        <w:rPr>
          <w:sz w:val="20"/>
        </w:rPr>
        <w:t>performan</w:t>
      </w:r>
      <w:r w:rsidR="00816374" w:rsidRPr="00861570">
        <w:rPr>
          <w:sz w:val="20"/>
        </w:rPr>
        <w:t>ț</w:t>
      </w:r>
      <w:r w:rsidR="009D10EC" w:rsidRPr="00861570">
        <w:rPr>
          <w:sz w:val="20"/>
        </w:rPr>
        <w:t>e</w:t>
      </w:r>
      <w:r w:rsidR="0018302D" w:rsidRPr="00861570">
        <w:rPr>
          <w:sz w:val="20"/>
        </w:rPr>
        <w:t xml:space="preserve">lor </w:t>
      </w:r>
      <w:r w:rsidR="00152DEF" w:rsidRPr="00861570">
        <w:rPr>
          <w:sz w:val="20"/>
        </w:rPr>
        <w:t>site-uri</w:t>
      </w:r>
      <w:r w:rsidR="0018302D" w:rsidRPr="00861570">
        <w:rPr>
          <w:sz w:val="20"/>
        </w:rPr>
        <w:t>lor web</w:t>
      </w:r>
      <w:r w:rsidR="00E623E2" w:rsidRPr="00861570">
        <w:rPr>
          <w:sz w:val="20"/>
        </w:rPr>
        <w:t xml:space="preserve">, </w:t>
      </w:r>
      <w:r w:rsidR="00D47F74" w:rsidRPr="00861570">
        <w:rPr>
          <w:sz w:val="20"/>
        </w:rPr>
        <w:t xml:space="preserve">a altor studii </w:t>
      </w:r>
      <w:r w:rsidR="000064C9" w:rsidRPr="00861570">
        <w:rPr>
          <w:sz w:val="20"/>
        </w:rPr>
        <w:t xml:space="preserve">de marketing </w:t>
      </w:r>
      <w:r w:rsidR="00D47F74" w:rsidRPr="00861570">
        <w:rPr>
          <w:sz w:val="20"/>
        </w:rPr>
        <w:t>referitoare la publicitatea online</w:t>
      </w:r>
      <w:r w:rsidR="0044167A" w:rsidRPr="00861570">
        <w:rPr>
          <w:sz w:val="20"/>
        </w:rPr>
        <w:t xml:space="preserve">, </w:t>
      </w:r>
      <w:r w:rsidR="00816374" w:rsidRPr="00861570">
        <w:rPr>
          <w:sz w:val="20"/>
        </w:rPr>
        <w:t xml:space="preserve">prelucrări </w:t>
      </w:r>
      <w:r w:rsidR="00EA0BFA" w:rsidRPr="00861570">
        <w:rPr>
          <w:sz w:val="20"/>
        </w:rPr>
        <w:t>și</w:t>
      </w:r>
      <w:r w:rsidR="00E623E2" w:rsidRPr="00861570">
        <w:rPr>
          <w:sz w:val="20"/>
        </w:rPr>
        <w:t xml:space="preserve">/sau </w:t>
      </w:r>
      <w:r w:rsidR="00816374" w:rsidRPr="00861570">
        <w:rPr>
          <w:sz w:val="20"/>
        </w:rPr>
        <w:t xml:space="preserve">exploatări </w:t>
      </w:r>
      <w:r w:rsidR="00E623E2" w:rsidRPr="00861570">
        <w:rPr>
          <w:sz w:val="20"/>
        </w:rPr>
        <w:t>specifice de date online</w:t>
      </w:r>
      <w:r w:rsidR="00D30E0E" w:rsidRPr="00861570">
        <w:rPr>
          <w:sz w:val="20"/>
        </w:rPr>
        <w:t>, precum si a oricaror altor servicii</w:t>
      </w:r>
      <w:r w:rsidR="00E623E2" w:rsidRPr="00861570">
        <w:rPr>
          <w:sz w:val="20"/>
        </w:rPr>
        <w:t xml:space="preserve"> </w:t>
      </w:r>
      <w:r w:rsidRPr="00861570">
        <w:rPr>
          <w:sz w:val="20"/>
        </w:rPr>
        <w:t>se desfă</w:t>
      </w:r>
      <w:r w:rsidR="00816374" w:rsidRPr="00861570">
        <w:rPr>
          <w:sz w:val="20"/>
        </w:rPr>
        <w:t>ș</w:t>
      </w:r>
      <w:r w:rsidRPr="00861570">
        <w:rPr>
          <w:sz w:val="20"/>
        </w:rPr>
        <w:t>oară de către BRAT, prin personal propriu sau prin intermediul unei institu</w:t>
      </w:r>
      <w:r w:rsidR="00816374" w:rsidRPr="00861570">
        <w:rPr>
          <w:sz w:val="20"/>
        </w:rPr>
        <w:t>ț</w:t>
      </w:r>
      <w:r w:rsidRPr="00861570">
        <w:rPr>
          <w:sz w:val="20"/>
        </w:rPr>
        <w:t>ii agreate de BRAT.</w:t>
      </w:r>
    </w:p>
    <w:p w:rsidR="00B913D3" w:rsidRPr="00861570" w:rsidRDefault="00B913D3" w:rsidP="0040532A">
      <w:pPr>
        <w:jc w:val="both"/>
        <w:rPr>
          <w:sz w:val="20"/>
        </w:rPr>
      </w:pPr>
    </w:p>
    <w:p w:rsidR="00AA6354" w:rsidRPr="00861570" w:rsidRDefault="00BD357D" w:rsidP="0007417D">
      <w:pPr>
        <w:ind w:left="-180"/>
        <w:jc w:val="both"/>
        <w:rPr>
          <w:sz w:val="20"/>
        </w:rPr>
      </w:pPr>
      <w:r w:rsidRPr="00861570">
        <w:rPr>
          <w:sz w:val="20"/>
        </w:rPr>
        <w:t xml:space="preserve">Pentru a participa la </w:t>
      </w:r>
      <w:r w:rsidR="007A4C9C" w:rsidRPr="00861570">
        <w:rPr>
          <w:sz w:val="20"/>
        </w:rPr>
        <w:t xml:space="preserve">oricare </w:t>
      </w:r>
      <w:r w:rsidR="00A211DC" w:rsidRPr="00861570">
        <w:rPr>
          <w:sz w:val="20"/>
        </w:rPr>
        <w:t>dintre</w:t>
      </w:r>
      <w:r w:rsidR="007A4C9C" w:rsidRPr="00861570">
        <w:rPr>
          <w:sz w:val="20"/>
        </w:rPr>
        <w:t xml:space="preserve"> </w:t>
      </w:r>
      <w:r w:rsidRPr="00861570">
        <w:rPr>
          <w:sz w:val="20"/>
        </w:rPr>
        <w:t>studi</w:t>
      </w:r>
      <w:r w:rsidR="007A4C9C" w:rsidRPr="00861570">
        <w:rPr>
          <w:sz w:val="20"/>
        </w:rPr>
        <w:t>ile</w:t>
      </w:r>
      <w:r w:rsidR="00D30E0E" w:rsidRPr="00861570">
        <w:rPr>
          <w:sz w:val="20"/>
        </w:rPr>
        <w:t xml:space="preserve"> si serviciile</w:t>
      </w:r>
      <w:r w:rsidR="007A4C9C" w:rsidRPr="00861570">
        <w:rPr>
          <w:sz w:val="20"/>
        </w:rPr>
        <w:t xml:space="preserve"> Departamentului Internet </w:t>
      </w:r>
      <w:r w:rsidR="00816374" w:rsidRPr="00861570">
        <w:rPr>
          <w:sz w:val="20"/>
        </w:rPr>
        <w:t>și</w:t>
      </w:r>
      <w:r w:rsidR="007A4C9C" w:rsidRPr="00861570">
        <w:rPr>
          <w:sz w:val="20"/>
        </w:rPr>
        <w:t>/sau pentru a avea acces la rezultatele acestora</w:t>
      </w:r>
      <w:r w:rsidRPr="00861570">
        <w:rPr>
          <w:sz w:val="20"/>
        </w:rPr>
        <w:t xml:space="preserve">, </w:t>
      </w:r>
      <w:r w:rsidR="002F6BF7" w:rsidRPr="00861570">
        <w:rPr>
          <w:sz w:val="20"/>
        </w:rPr>
        <w:t>toți</w:t>
      </w:r>
      <w:r w:rsidR="00AA6354" w:rsidRPr="00861570">
        <w:rPr>
          <w:sz w:val="20"/>
        </w:rPr>
        <w:t xml:space="preserve"> membrii </w:t>
      </w:r>
      <w:r w:rsidR="004809D4" w:rsidRPr="00861570">
        <w:rPr>
          <w:sz w:val="20"/>
        </w:rPr>
        <w:t xml:space="preserve">Departamentului </w:t>
      </w:r>
      <w:r w:rsidR="00AA6354" w:rsidRPr="00861570">
        <w:rPr>
          <w:sz w:val="20"/>
        </w:rPr>
        <w:t>trebuie s</w:t>
      </w:r>
      <w:r w:rsidRPr="00861570">
        <w:rPr>
          <w:sz w:val="20"/>
        </w:rPr>
        <w:t>ă</w:t>
      </w:r>
      <w:r w:rsidR="00AA6354" w:rsidRPr="00861570">
        <w:rPr>
          <w:sz w:val="20"/>
        </w:rPr>
        <w:t xml:space="preserve"> semneze </w:t>
      </w:r>
      <w:r w:rsidR="00691DC0" w:rsidRPr="00861570">
        <w:rPr>
          <w:sz w:val="20"/>
        </w:rPr>
        <w:t xml:space="preserve">cu </w:t>
      </w:r>
      <w:r w:rsidR="00E73B36" w:rsidRPr="00861570">
        <w:rPr>
          <w:sz w:val="20"/>
        </w:rPr>
        <w:t>societatea</w:t>
      </w:r>
      <w:r w:rsidR="000C7914" w:rsidRPr="00861570">
        <w:rPr>
          <w:sz w:val="20"/>
        </w:rPr>
        <w:t>/ile</w:t>
      </w:r>
      <w:r w:rsidR="00691DC0" w:rsidRPr="00861570">
        <w:rPr>
          <w:sz w:val="20"/>
        </w:rPr>
        <w:t xml:space="preserve"> desemnat</w:t>
      </w:r>
      <w:r w:rsidR="00816374" w:rsidRPr="00861570">
        <w:rPr>
          <w:sz w:val="20"/>
        </w:rPr>
        <w:t>ă</w:t>
      </w:r>
      <w:r w:rsidR="00190B4F" w:rsidRPr="00861570">
        <w:rPr>
          <w:sz w:val="20"/>
        </w:rPr>
        <w:t>/</w:t>
      </w:r>
      <w:r w:rsidR="000C7914" w:rsidRPr="00861570">
        <w:rPr>
          <w:sz w:val="20"/>
        </w:rPr>
        <w:t>e</w:t>
      </w:r>
      <w:r w:rsidR="00691DC0" w:rsidRPr="00861570">
        <w:rPr>
          <w:sz w:val="20"/>
        </w:rPr>
        <w:t xml:space="preserve"> de AG DI un contract pentru realizarea studiilor</w:t>
      </w:r>
      <w:r w:rsidR="00D30E0E" w:rsidRPr="00861570">
        <w:rPr>
          <w:sz w:val="20"/>
        </w:rPr>
        <w:t xml:space="preserve"> si a serviciilor</w:t>
      </w:r>
      <w:r w:rsidR="00691DC0" w:rsidRPr="00861570">
        <w:rPr>
          <w:sz w:val="20"/>
        </w:rPr>
        <w:t xml:space="preserve"> </w:t>
      </w:r>
      <w:r w:rsidR="00816374" w:rsidRPr="00861570">
        <w:rPr>
          <w:sz w:val="20"/>
        </w:rPr>
        <w:t>desfășurate</w:t>
      </w:r>
      <w:r w:rsidR="00691DC0" w:rsidRPr="00861570">
        <w:rPr>
          <w:sz w:val="20"/>
        </w:rPr>
        <w:t xml:space="preserve"> </w:t>
      </w:r>
      <w:r w:rsidR="00816374" w:rsidRPr="00861570">
        <w:rPr>
          <w:sz w:val="20"/>
        </w:rPr>
        <w:t>în</w:t>
      </w:r>
      <w:r w:rsidR="00691DC0" w:rsidRPr="00861570">
        <w:rPr>
          <w:sz w:val="20"/>
        </w:rPr>
        <w:t xml:space="preserve"> cadrul DI, contractul </w:t>
      </w:r>
      <w:r w:rsidR="00B550F3" w:rsidRPr="00861570">
        <w:rPr>
          <w:sz w:val="20"/>
        </w:rPr>
        <w:t>având</w:t>
      </w:r>
      <w:r w:rsidR="00691DC0" w:rsidRPr="00861570">
        <w:rPr>
          <w:sz w:val="20"/>
        </w:rPr>
        <w:t xml:space="preserve"> </w:t>
      </w:r>
      <w:r w:rsidR="00B550F3" w:rsidRPr="00861570">
        <w:rPr>
          <w:sz w:val="20"/>
        </w:rPr>
        <w:t>aceeași</w:t>
      </w:r>
      <w:r w:rsidR="00691DC0" w:rsidRPr="00861570">
        <w:rPr>
          <w:sz w:val="20"/>
        </w:rPr>
        <w:t xml:space="preserve"> f</w:t>
      </w:r>
      <w:r w:rsidR="00AA6354" w:rsidRPr="00861570">
        <w:rPr>
          <w:sz w:val="20"/>
        </w:rPr>
        <w:t>orm</w:t>
      </w:r>
      <w:r w:rsidRPr="00861570">
        <w:rPr>
          <w:sz w:val="20"/>
        </w:rPr>
        <w:t>ă</w:t>
      </w:r>
      <w:r w:rsidR="00AA6354" w:rsidRPr="00861570">
        <w:rPr>
          <w:sz w:val="20"/>
        </w:rPr>
        <w:t xml:space="preserve"> </w:t>
      </w:r>
      <w:r w:rsidR="00EA0BFA" w:rsidRPr="00861570">
        <w:rPr>
          <w:sz w:val="20"/>
        </w:rPr>
        <w:t>și</w:t>
      </w:r>
      <w:r w:rsidR="00691DC0" w:rsidRPr="00861570">
        <w:rPr>
          <w:sz w:val="20"/>
        </w:rPr>
        <w:t xml:space="preserve"> </w:t>
      </w:r>
      <w:r w:rsidR="00816374" w:rsidRPr="00861570">
        <w:rPr>
          <w:sz w:val="20"/>
        </w:rPr>
        <w:t xml:space="preserve">urmând </w:t>
      </w:r>
      <w:r w:rsidR="00691DC0" w:rsidRPr="00861570">
        <w:rPr>
          <w:sz w:val="20"/>
        </w:rPr>
        <w:t>acela</w:t>
      </w:r>
      <w:r w:rsidR="00816374" w:rsidRPr="00861570">
        <w:rPr>
          <w:sz w:val="20"/>
        </w:rPr>
        <w:t>ș</w:t>
      </w:r>
      <w:r w:rsidR="00691DC0" w:rsidRPr="00861570">
        <w:rPr>
          <w:sz w:val="20"/>
        </w:rPr>
        <w:t>i model</w:t>
      </w:r>
      <w:r w:rsidR="00AA6354" w:rsidRPr="00861570">
        <w:rPr>
          <w:sz w:val="20"/>
        </w:rPr>
        <w:t xml:space="preserve"> de finan</w:t>
      </w:r>
      <w:r w:rsidR="00816374" w:rsidRPr="00861570">
        <w:rPr>
          <w:sz w:val="20"/>
        </w:rPr>
        <w:t>ț</w:t>
      </w:r>
      <w:r w:rsidR="00691DC0" w:rsidRPr="00861570">
        <w:rPr>
          <w:sz w:val="20"/>
        </w:rPr>
        <w:t xml:space="preserve">are, </w:t>
      </w:r>
      <w:r w:rsidR="00CE3C1F" w:rsidRPr="00861570">
        <w:rPr>
          <w:sz w:val="20"/>
        </w:rPr>
        <w:t xml:space="preserve">in </w:t>
      </w:r>
      <w:r w:rsidR="00D4079C" w:rsidRPr="00861570">
        <w:rPr>
          <w:sz w:val="20"/>
        </w:rPr>
        <w:t>funcție</w:t>
      </w:r>
      <w:r w:rsidR="00CE3C1F" w:rsidRPr="00861570">
        <w:rPr>
          <w:sz w:val="20"/>
        </w:rPr>
        <w:t xml:space="preserve"> de </w:t>
      </w:r>
      <w:r w:rsidR="00CE3C1F" w:rsidRPr="00861570">
        <w:rPr>
          <w:sz w:val="20"/>
        </w:rPr>
        <w:lastRenderedPageBreak/>
        <w:t xml:space="preserve">categoria </w:t>
      </w:r>
      <w:r w:rsidR="00D4079C" w:rsidRPr="00861570">
        <w:rPr>
          <w:sz w:val="20"/>
        </w:rPr>
        <w:t>corespunzătoare</w:t>
      </w:r>
      <w:r w:rsidR="00CE3C1F" w:rsidRPr="00861570">
        <w:rPr>
          <w:sz w:val="20"/>
        </w:rPr>
        <w:t xml:space="preserve"> din care fac parte membrii DI, </w:t>
      </w:r>
      <w:r w:rsidR="00691DC0" w:rsidRPr="00861570">
        <w:rPr>
          <w:sz w:val="20"/>
        </w:rPr>
        <w:t xml:space="preserve">conform prevederilor prezentului </w:t>
      </w:r>
      <w:r w:rsidR="00AA6354" w:rsidRPr="00861570">
        <w:rPr>
          <w:sz w:val="20"/>
        </w:rPr>
        <w:t>regulament</w:t>
      </w:r>
      <w:r w:rsidR="00691DC0" w:rsidRPr="00861570">
        <w:rPr>
          <w:sz w:val="20"/>
        </w:rPr>
        <w:t>.</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b/>
          <w:sz w:val="20"/>
        </w:rPr>
        <w:t>Art.3</w:t>
      </w:r>
      <w:r w:rsidR="003C13B7" w:rsidRPr="00861570">
        <w:rPr>
          <w:sz w:val="20"/>
        </w:rPr>
        <w:t xml:space="preserve"> </w:t>
      </w:r>
      <w:r w:rsidRPr="00861570">
        <w:rPr>
          <w:sz w:val="20"/>
        </w:rPr>
        <w:t xml:space="preserve">Departamentul </w:t>
      </w:r>
      <w:r w:rsidR="0018302D" w:rsidRPr="00861570">
        <w:rPr>
          <w:sz w:val="20"/>
        </w:rPr>
        <w:t>Internet</w:t>
      </w:r>
      <w:r w:rsidRPr="00861570">
        <w:rPr>
          <w:sz w:val="20"/>
        </w:rPr>
        <w:t xml:space="preserve"> va func</w:t>
      </w:r>
      <w:r w:rsidR="00816374" w:rsidRPr="00861570">
        <w:rPr>
          <w:sz w:val="20"/>
        </w:rPr>
        <w:t>ț</w:t>
      </w:r>
      <w:r w:rsidRPr="00861570">
        <w:rPr>
          <w:sz w:val="20"/>
        </w:rPr>
        <w:t xml:space="preserve">iona în cadrul BRAT potrivit Statutului </w:t>
      </w:r>
      <w:r w:rsidR="00212AA1" w:rsidRPr="00861570">
        <w:rPr>
          <w:sz w:val="20"/>
        </w:rPr>
        <w:t>asociației</w:t>
      </w:r>
      <w:r w:rsidRPr="00861570">
        <w:rPr>
          <w:sz w:val="20"/>
        </w:rPr>
        <w:t>,</w:t>
      </w:r>
      <w:r w:rsidR="00784EAE" w:rsidRPr="00861570">
        <w:rPr>
          <w:sz w:val="20"/>
        </w:rPr>
        <w:t xml:space="preserve"> Regulamentului de Organizare </w:t>
      </w:r>
      <w:r w:rsidR="00EA0BFA" w:rsidRPr="00861570">
        <w:rPr>
          <w:sz w:val="20"/>
        </w:rPr>
        <w:t>și</w:t>
      </w:r>
      <w:r w:rsidR="00784EAE" w:rsidRPr="00861570">
        <w:rPr>
          <w:sz w:val="20"/>
        </w:rPr>
        <w:t xml:space="preserve"> </w:t>
      </w:r>
      <w:r w:rsidR="00816374" w:rsidRPr="00861570">
        <w:rPr>
          <w:sz w:val="20"/>
        </w:rPr>
        <w:t>Funcționare</w:t>
      </w:r>
      <w:r w:rsidR="00784EAE" w:rsidRPr="00861570">
        <w:rPr>
          <w:sz w:val="20"/>
        </w:rPr>
        <w:t xml:space="preserve"> a BRAT, </w:t>
      </w:r>
      <w:r w:rsidRPr="00861570">
        <w:rPr>
          <w:sz w:val="20"/>
        </w:rPr>
        <w:t xml:space="preserve">hotărârilor Adunării Generale a BRAT, hotărârilor Consiliului </w:t>
      </w:r>
      <w:r w:rsidR="00F2317E" w:rsidRPr="00861570">
        <w:rPr>
          <w:sz w:val="20"/>
        </w:rPr>
        <w:t xml:space="preserve">Director </w:t>
      </w:r>
      <w:r w:rsidRPr="00861570">
        <w:rPr>
          <w:sz w:val="20"/>
        </w:rPr>
        <w:t xml:space="preserve">al </w:t>
      </w:r>
      <w:r w:rsidR="00212AA1" w:rsidRPr="00861570">
        <w:rPr>
          <w:sz w:val="20"/>
        </w:rPr>
        <w:t>asociației</w:t>
      </w:r>
      <w:r w:rsidRPr="00861570">
        <w:rPr>
          <w:sz w:val="20"/>
        </w:rPr>
        <w:t xml:space="preserve">, Acordului </w:t>
      </w:r>
      <w:r w:rsidR="00EA0BFA" w:rsidRPr="00861570">
        <w:rPr>
          <w:sz w:val="20"/>
        </w:rPr>
        <w:t>și</w:t>
      </w:r>
      <w:r w:rsidRPr="00861570">
        <w:rPr>
          <w:sz w:val="20"/>
        </w:rPr>
        <w:t xml:space="preserve"> dispozi</w:t>
      </w:r>
      <w:r w:rsidR="00816374" w:rsidRPr="00861570">
        <w:rPr>
          <w:sz w:val="20"/>
        </w:rPr>
        <w:t>ț</w:t>
      </w:r>
      <w:r w:rsidRPr="00861570">
        <w:rPr>
          <w:sz w:val="20"/>
        </w:rPr>
        <w:t xml:space="preserve">iilor prezentului Regulament de Organizare </w:t>
      </w:r>
      <w:r w:rsidR="00EA0BFA" w:rsidRPr="00861570">
        <w:rPr>
          <w:sz w:val="20"/>
        </w:rPr>
        <w:t>și</w:t>
      </w:r>
      <w:r w:rsidRPr="00861570">
        <w:rPr>
          <w:sz w:val="20"/>
        </w:rPr>
        <w:t xml:space="preserve"> Func</w:t>
      </w:r>
      <w:r w:rsidR="00816374" w:rsidRPr="00861570">
        <w:rPr>
          <w:sz w:val="20"/>
        </w:rPr>
        <w:t>ț</w:t>
      </w:r>
      <w:r w:rsidR="00784EAE" w:rsidRPr="00861570">
        <w:rPr>
          <w:sz w:val="20"/>
        </w:rPr>
        <w:t>ionare.</w:t>
      </w:r>
      <w:r w:rsidR="00DD462F" w:rsidRPr="00861570">
        <w:rPr>
          <w:sz w:val="20"/>
        </w:rPr>
        <w:t xml:space="preserve"> </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b/>
          <w:sz w:val="20"/>
        </w:rPr>
        <w:t>Art.4</w:t>
      </w:r>
      <w:r w:rsidR="003C13B7" w:rsidRPr="00861570">
        <w:rPr>
          <w:sz w:val="20"/>
        </w:rPr>
        <w:t xml:space="preserve"> </w:t>
      </w:r>
      <w:r w:rsidRPr="00861570">
        <w:rPr>
          <w:sz w:val="20"/>
        </w:rPr>
        <w:t xml:space="preserve">Rezultatele Studiilor </w:t>
      </w:r>
      <w:r w:rsidR="009145C6" w:rsidRPr="00861570">
        <w:rPr>
          <w:sz w:val="20"/>
        </w:rPr>
        <w:t xml:space="preserve">si ale Serviciilor </w:t>
      </w:r>
      <w:r w:rsidR="005F7515" w:rsidRPr="00861570">
        <w:rPr>
          <w:sz w:val="20"/>
        </w:rPr>
        <w:t xml:space="preserve">Departamentului </w:t>
      </w:r>
      <w:r w:rsidRPr="00861570">
        <w:rPr>
          <w:sz w:val="20"/>
        </w:rPr>
        <w:t xml:space="preserve">vor fi puse </w:t>
      </w:r>
      <w:r w:rsidR="00784EAE" w:rsidRPr="00861570">
        <w:rPr>
          <w:sz w:val="20"/>
        </w:rPr>
        <w:t>doar</w:t>
      </w:r>
      <w:r w:rsidR="00357A52" w:rsidRPr="00861570">
        <w:rPr>
          <w:sz w:val="20"/>
        </w:rPr>
        <w:t xml:space="preserve"> </w:t>
      </w:r>
      <w:r w:rsidRPr="00861570">
        <w:rPr>
          <w:sz w:val="20"/>
        </w:rPr>
        <w:t>la dispozi</w:t>
      </w:r>
      <w:r w:rsidR="00816374" w:rsidRPr="00861570">
        <w:rPr>
          <w:sz w:val="20"/>
        </w:rPr>
        <w:t>ț</w:t>
      </w:r>
      <w:r w:rsidR="001818A8" w:rsidRPr="00861570">
        <w:rPr>
          <w:sz w:val="20"/>
        </w:rPr>
        <w:t>ia</w:t>
      </w:r>
      <w:r w:rsidRPr="00861570">
        <w:rPr>
          <w:sz w:val="20"/>
        </w:rPr>
        <w:t xml:space="preserve"> membrilor</w:t>
      </w:r>
      <w:r w:rsidR="004B5FE2" w:rsidRPr="00861570">
        <w:rPr>
          <w:sz w:val="20"/>
        </w:rPr>
        <w:t xml:space="preserve"> </w:t>
      </w:r>
      <w:r w:rsidR="004048FA" w:rsidRPr="00861570">
        <w:rPr>
          <w:sz w:val="20"/>
        </w:rPr>
        <w:t>activ</w:t>
      </w:r>
      <w:r w:rsidR="002E12D2" w:rsidRPr="00861570">
        <w:rPr>
          <w:sz w:val="20"/>
        </w:rPr>
        <w:t>i</w:t>
      </w:r>
      <w:r w:rsidR="004B5FE2" w:rsidRPr="00861570">
        <w:rPr>
          <w:sz w:val="20"/>
        </w:rPr>
        <w:t xml:space="preserve"> ai</w:t>
      </w:r>
      <w:r w:rsidRPr="00861570">
        <w:rPr>
          <w:sz w:val="20"/>
        </w:rPr>
        <w:t xml:space="preserve"> </w:t>
      </w:r>
      <w:r w:rsidR="004809D4" w:rsidRPr="00861570">
        <w:rPr>
          <w:sz w:val="20"/>
        </w:rPr>
        <w:t>Departamentului</w:t>
      </w:r>
      <w:r w:rsidR="00784EAE" w:rsidRPr="00861570">
        <w:rPr>
          <w:sz w:val="20"/>
        </w:rPr>
        <w:t>,</w:t>
      </w:r>
      <w:r w:rsidRPr="00861570">
        <w:rPr>
          <w:sz w:val="20"/>
        </w:rPr>
        <w:t xml:space="preserve"> potrivit procedurilor st</w:t>
      </w:r>
      <w:r w:rsidR="00784EAE" w:rsidRPr="00861570">
        <w:rPr>
          <w:sz w:val="20"/>
        </w:rPr>
        <w:t xml:space="preserve">abilite de prezentul regulament </w:t>
      </w:r>
      <w:r w:rsidR="00EA0BFA" w:rsidRPr="00861570">
        <w:rPr>
          <w:sz w:val="20"/>
        </w:rPr>
        <w:t>și</w:t>
      </w:r>
      <w:r w:rsidR="00784EAE" w:rsidRPr="00861570">
        <w:rPr>
          <w:sz w:val="20"/>
        </w:rPr>
        <w:t xml:space="preserve"> prevederilor contract</w:t>
      </w:r>
      <w:r w:rsidR="005F7515" w:rsidRPr="00861570">
        <w:rPr>
          <w:sz w:val="20"/>
        </w:rPr>
        <w:t>elor</w:t>
      </w:r>
      <w:r w:rsidR="00784EAE" w:rsidRPr="00861570">
        <w:rPr>
          <w:sz w:val="20"/>
        </w:rPr>
        <w:t xml:space="preserve"> semnat</w:t>
      </w:r>
      <w:r w:rsidR="00B913D3" w:rsidRPr="00861570">
        <w:rPr>
          <w:sz w:val="20"/>
        </w:rPr>
        <w:t>e</w:t>
      </w:r>
      <w:r w:rsidR="00784EAE" w:rsidRPr="00861570">
        <w:rPr>
          <w:sz w:val="20"/>
        </w:rPr>
        <w:t xml:space="preserve"> de membri pentru realizarea studiilor</w:t>
      </w:r>
      <w:r w:rsidR="00D30E0E" w:rsidRPr="00861570">
        <w:rPr>
          <w:sz w:val="20"/>
        </w:rPr>
        <w:t xml:space="preserve"> si a serviciilor</w:t>
      </w:r>
      <w:r w:rsidR="00784EAE" w:rsidRPr="00861570">
        <w:rPr>
          <w:sz w:val="20"/>
        </w:rPr>
        <w:t xml:space="preserve">, </w:t>
      </w:r>
      <w:r w:rsidR="00816374" w:rsidRPr="00861570">
        <w:rPr>
          <w:sz w:val="20"/>
        </w:rPr>
        <w:t>desfășurate</w:t>
      </w:r>
      <w:r w:rsidR="00784EAE" w:rsidRPr="00861570">
        <w:rPr>
          <w:sz w:val="20"/>
        </w:rPr>
        <w:t xml:space="preserve"> </w:t>
      </w:r>
      <w:r w:rsidR="00816374" w:rsidRPr="00861570">
        <w:rPr>
          <w:sz w:val="20"/>
        </w:rPr>
        <w:t>în</w:t>
      </w:r>
      <w:r w:rsidR="00784EAE" w:rsidRPr="00861570">
        <w:rPr>
          <w:sz w:val="20"/>
        </w:rPr>
        <w:t xml:space="preserve"> cadrul DI.</w:t>
      </w:r>
    </w:p>
    <w:p w:rsidR="007C06AD" w:rsidRPr="00861570" w:rsidRDefault="007C06AD" w:rsidP="0040532A">
      <w:pPr>
        <w:pStyle w:val="Corptext"/>
        <w:rPr>
          <w:sz w:val="20"/>
        </w:rPr>
      </w:pPr>
    </w:p>
    <w:p w:rsidR="002432E2" w:rsidRPr="00861570" w:rsidRDefault="007C06AD" w:rsidP="0007417D">
      <w:pPr>
        <w:ind w:left="-180"/>
        <w:jc w:val="both"/>
        <w:rPr>
          <w:sz w:val="20"/>
        </w:rPr>
      </w:pPr>
      <w:r w:rsidRPr="00861570">
        <w:rPr>
          <w:b/>
          <w:sz w:val="20"/>
        </w:rPr>
        <w:t>Art.5</w:t>
      </w:r>
      <w:r w:rsidR="003C13B7" w:rsidRPr="00861570">
        <w:rPr>
          <w:sz w:val="20"/>
        </w:rPr>
        <w:t xml:space="preserve"> </w:t>
      </w:r>
      <w:r w:rsidRPr="00861570">
        <w:rPr>
          <w:sz w:val="20"/>
        </w:rPr>
        <w:t>Termenii, defini</w:t>
      </w:r>
      <w:r w:rsidR="00816374" w:rsidRPr="00861570">
        <w:rPr>
          <w:sz w:val="20"/>
        </w:rPr>
        <w:t>ț</w:t>
      </w:r>
      <w:r w:rsidRPr="00861570">
        <w:rPr>
          <w:sz w:val="20"/>
        </w:rPr>
        <w:t xml:space="preserve">iile </w:t>
      </w:r>
      <w:r w:rsidR="00EA0BFA" w:rsidRPr="00861570">
        <w:rPr>
          <w:sz w:val="20"/>
        </w:rPr>
        <w:t>și</w:t>
      </w:r>
      <w:r w:rsidRPr="00861570">
        <w:rPr>
          <w:sz w:val="20"/>
        </w:rPr>
        <w:t xml:space="preserve"> no</w:t>
      </w:r>
      <w:r w:rsidR="00816374" w:rsidRPr="00861570">
        <w:rPr>
          <w:sz w:val="20"/>
        </w:rPr>
        <w:t>ț</w:t>
      </w:r>
      <w:r w:rsidRPr="00861570">
        <w:rPr>
          <w:sz w:val="20"/>
        </w:rPr>
        <w:t>iunile din prezentul regulament se completeaz</w:t>
      </w:r>
      <w:r w:rsidR="00816374" w:rsidRPr="00861570">
        <w:rPr>
          <w:sz w:val="20"/>
        </w:rPr>
        <w:t>ă</w:t>
      </w:r>
      <w:r w:rsidRPr="00861570">
        <w:rPr>
          <w:sz w:val="20"/>
        </w:rPr>
        <w:t xml:space="preserve"> cu cele din Regulamentul Tehnic al DI </w:t>
      </w:r>
      <w:r w:rsidR="00EA0BFA" w:rsidRPr="00861570">
        <w:rPr>
          <w:sz w:val="20"/>
        </w:rPr>
        <w:t>și</w:t>
      </w:r>
      <w:r w:rsidRPr="00861570">
        <w:rPr>
          <w:sz w:val="20"/>
        </w:rPr>
        <w:t xml:space="preserve"> Regulamentul de Organizare </w:t>
      </w:r>
      <w:r w:rsidR="00EA0BFA" w:rsidRPr="00861570">
        <w:rPr>
          <w:sz w:val="20"/>
        </w:rPr>
        <w:t>și</w:t>
      </w:r>
      <w:r w:rsidRPr="00861570">
        <w:rPr>
          <w:sz w:val="20"/>
        </w:rPr>
        <w:t xml:space="preserve"> Func</w:t>
      </w:r>
      <w:r w:rsidR="00816374" w:rsidRPr="00861570">
        <w:rPr>
          <w:sz w:val="20"/>
        </w:rPr>
        <w:t>ț</w:t>
      </w:r>
      <w:r w:rsidRPr="00861570">
        <w:rPr>
          <w:sz w:val="20"/>
        </w:rPr>
        <w:t>ionare al BRAT.</w:t>
      </w:r>
    </w:p>
    <w:p w:rsidR="007C06AD" w:rsidRPr="00861570" w:rsidRDefault="007C06AD" w:rsidP="0040532A">
      <w:pPr>
        <w:pStyle w:val="Corptext"/>
        <w:rPr>
          <w:sz w:val="20"/>
        </w:rPr>
      </w:pPr>
    </w:p>
    <w:p w:rsidR="007C06AD" w:rsidRPr="00861570" w:rsidRDefault="007C06AD" w:rsidP="0007417D">
      <w:pPr>
        <w:ind w:left="-180"/>
        <w:jc w:val="both"/>
        <w:rPr>
          <w:sz w:val="20"/>
        </w:rPr>
      </w:pPr>
      <w:r w:rsidRPr="00861570">
        <w:rPr>
          <w:b/>
          <w:sz w:val="20"/>
        </w:rPr>
        <w:t>Art.6</w:t>
      </w:r>
      <w:r w:rsidR="003C13B7" w:rsidRPr="00861570">
        <w:rPr>
          <w:sz w:val="20"/>
        </w:rPr>
        <w:t xml:space="preserve"> </w:t>
      </w:r>
      <w:r w:rsidRPr="00861570">
        <w:rPr>
          <w:sz w:val="20"/>
        </w:rPr>
        <w:t xml:space="preserve">Prevederile prezentului regulament se </w:t>
      </w:r>
      <w:r w:rsidR="00816374" w:rsidRPr="00861570">
        <w:rPr>
          <w:sz w:val="20"/>
        </w:rPr>
        <w:t xml:space="preserve">completează </w:t>
      </w:r>
      <w:r w:rsidRPr="00861570">
        <w:rPr>
          <w:sz w:val="20"/>
        </w:rPr>
        <w:t xml:space="preserve">cu cele din Statutul BRAT, Regulamentul de Organizare </w:t>
      </w:r>
      <w:r w:rsidR="00EA0BFA" w:rsidRPr="00861570">
        <w:rPr>
          <w:sz w:val="20"/>
        </w:rPr>
        <w:t>și</w:t>
      </w:r>
      <w:r w:rsidRPr="00861570">
        <w:rPr>
          <w:sz w:val="20"/>
        </w:rPr>
        <w:t xml:space="preserve"> Func</w:t>
      </w:r>
      <w:r w:rsidR="00816374" w:rsidRPr="00861570">
        <w:rPr>
          <w:sz w:val="20"/>
        </w:rPr>
        <w:t>ț</w:t>
      </w:r>
      <w:r w:rsidRPr="00861570">
        <w:rPr>
          <w:sz w:val="20"/>
        </w:rPr>
        <w:t xml:space="preserve">ionare al BRAT </w:t>
      </w:r>
      <w:r w:rsidR="00816374" w:rsidRPr="00861570">
        <w:rPr>
          <w:sz w:val="20"/>
        </w:rPr>
        <w:t>și</w:t>
      </w:r>
      <w:r w:rsidRPr="00861570">
        <w:rPr>
          <w:sz w:val="20"/>
        </w:rPr>
        <w:t xml:space="preserve"> Regulamentul Tehnic al DI.</w:t>
      </w:r>
    </w:p>
    <w:p w:rsidR="00BD6111" w:rsidRPr="00861570" w:rsidRDefault="00BD6111" w:rsidP="0040532A">
      <w:pPr>
        <w:pStyle w:val="Corptext"/>
        <w:rPr>
          <w:sz w:val="20"/>
        </w:rPr>
      </w:pPr>
    </w:p>
    <w:p w:rsidR="002D143C" w:rsidRPr="00861570" w:rsidRDefault="000D0688" w:rsidP="0007417D">
      <w:pPr>
        <w:ind w:left="-180"/>
        <w:jc w:val="both"/>
        <w:rPr>
          <w:sz w:val="20"/>
        </w:rPr>
      </w:pPr>
      <w:r w:rsidRPr="00861570">
        <w:rPr>
          <w:b/>
          <w:sz w:val="20"/>
        </w:rPr>
        <w:t>Art.7</w:t>
      </w:r>
      <w:r w:rsidR="003C13B7" w:rsidRPr="00861570">
        <w:rPr>
          <w:sz w:val="20"/>
        </w:rPr>
        <w:t xml:space="preserve"> </w:t>
      </w:r>
      <w:r w:rsidRPr="00861570">
        <w:rPr>
          <w:i/>
          <w:sz w:val="20"/>
        </w:rPr>
        <w:t>S</w:t>
      </w:r>
      <w:r w:rsidR="00AC3744" w:rsidRPr="00861570">
        <w:rPr>
          <w:i/>
          <w:sz w:val="20"/>
        </w:rPr>
        <w:t>istemul</w:t>
      </w:r>
      <w:r w:rsidRPr="00861570">
        <w:rPr>
          <w:i/>
          <w:sz w:val="20"/>
        </w:rPr>
        <w:t xml:space="preserve"> de Audien</w:t>
      </w:r>
      <w:r w:rsidR="00816374" w:rsidRPr="00861570">
        <w:rPr>
          <w:i/>
          <w:sz w:val="20"/>
        </w:rPr>
        <w:t>ță</w:t>
      </w:r>
      <w:r w:rsidRPr="00861570">
        <w:rPr>
          <w:i/>
          <w:sz w:val="20"/>
        </w:rPr>
        <w:t xml:space="preserve"> </w:t>
      </w:r>
      <w:r w:rsidR="00EA0BFA" w:rsidRPr="00861570">
        <w:rPr>
          <w:i/>
          <w:sz w:val="20"/>
        </w:rPr>
        <w:t>și</w:t>
      </w:r>
      <w:r w:rsidRPr="00861570">
        <w:rPr>
          <w:i/>
          <w:sz w:val="20"/>
        </w:rPr>
        <w:t xml:space="preserve"> Trafic Internet</w:t>
      </w:r>
      <w:r w:rsidRPr="00861570">
        <w:rPr>
          <w:sz w:val="20"/>
        </w:rPr>
        <w:t xml:space="preserve"> (SATI) este denumirea conven</w:t>
      </w:r>
      <w:r w:rsidR="00816374" w:rsidRPr="00861570">
        <w:rPr>
          <w:sz w:val="20"/>
        </w:rPr>
        <w:t>ț</w:t>
      </w:r>
      <w:r w:rsidRPr="00861570">
        <w:rPr>
          <w:sz w:val="20"/>
        </w:rPr>
        <w:t>ional</w:t>
      </w:r>
      <w:r w:rsidR="00816374" w:rsidRPr="00861570">
        <w:rPr>
          <w:sz w:val="20"/>
        </w:rPr>
        <w:t>ă</w:t>
      </w:r>
      <w:r w:rsidRPr="00861570">
        <w:rPr>
          <w:sz w:val="20"/>
        </w:rPr>
        <w:t xml:space="preserve"> a </w:t>
      </w:r>
      <w:r w:rsidR="006A1184" w:rsidRPr="00861570">
        <w:rPr>
          <w:sz w:val="20"/>
        </w:rPr>
        <w:t>S</w:t>
      </w:r>
      <w:r w:rsidR="002D143C" w:rsidRPr="00861570">
        <w:rPr>
          <w:sz w:val="20"/>
        </w:rPr>
        <w:t xml:space="preserve">istemului </w:t>
      </w:r>
      <w:r w:rsidRPr="00861570">
        <w:rPr>
          <w:sz w:val="20"/>
        </w:rPr>
        <w:t>de m</w:t>
      </w:r>
      <w:r w:rsidR="00816374" w:rsidRPr="00861570">
        <w:rPr>
          <w:sz w:val="20"/>
        </w:rPr>
        <w:t>ă</w:t>
      </w:r>
      <w:r w:rsidRPr="00861570">
        <w:rPr>
          <w:sz w:val="20"/>
        </w:rPr>
        <w:t xml:space="preserve">surare </w:t>
      </w:r>
      <w:r w:rsidR="001521E4" w:rsidRPr="00861570">
        <w:rPr>
          <w:sz w:val="20"/>
        </w:rPr>
        <w:t>desf</w:t>
      </w:r>
      <w:r w:rsidR="00816374" w:rsidRPr="00861570">
        <w:rPr>
          <w:sz w:val="20"/>
        </w:rPr>
        <w:t>ăș</w:t>
      </w:r>
      <w:r w:rsidR="001521E4" w:rsidRPr="00861570">
        <w:rPr>
          <w:sz w:val="20"/>
        </w:rPr>
        <w:t xml:space="preserve">urat de Departamentul Internet al BRAT, </w:t>
      </w:r>
      <w:r w:rsidR="002D143C" w:rsidRPr="00861570">
        <w:rPr>
          <w:sz w:val="20"/>
        </w:rPr>
        <w:t>ce</w:t>
      </w:r>
      <w:r w:rsidR="00AC3744" w:rsidRPr="00861570">
        <w:rPr>
          <w:sz w:val="20"/>
        </w:rPr>
        <w:t xml:space="preserve"> permite:</w:t>
      </w:r>
    </w:p>
    <w:p w:rsidR="004F5B6F" w:rsidRPr="00861570" w:rsidRDefault="00AC3744" w:rsidP="004F5B6F">
      <w:pPr>
        <w:pStyle w:val="Corptext"/>
        <w:numPr>
          <w:ilvl w:val="0"/>
          <w:numId w:val="42"/>
        </w:numPr>
        <w:rPr>
          <w:sz w:val="20"/>
        </w:rPr>
      </w:pPr>
      <w:r w:rsidRPr="00861570">
        <w:rPr>
          <w:sz w:val="20"/>
        </w:rPr>
        <w:t xml:space="preserve">furnizarea </w:t>
      </w:r>
      <w:r w:rsidR="002901A1" w:rsidRPr="00861570">
        <w:rPr>
          <w:sz w:val="20"/>
        </w:rPr>
        <w:t xml:space="preserve">rezultatelor de </w:t>
      </w:r>
      <w:r w:rsidR="000D3F44" w:rsidRPr="00861570">
        <w:rPr>
          <w:sz w:val="20"/>
        </w:rPr>
        <w:t xml:space="preserve">performanță </w:t>
      </w:r>
      <w:r w:rsidR="002901A1" w:rsidRPr="00861570">
        <w:rPr>
          <w:sz w:val="20"/>
        </w:rPr>
        <w:t>a</w:t>
      </w:r>
      <w:r w:rsidR="000D0688" w:rsidRPr="00861570">
        <w:rPr>
          <w:sz w:val="20"/>
        </w:rPr>
        <w:t xml:space="preserve"> </w:t>
      </w:r>
      <w:r w:rsidR="00152DEF" w:rsidRPr="00861570">
        <w:rPr>
          <w:sz w:val="20"/>
        </w:rPr>
        <w:t>site-uri</w:t>
      </w:r>
      <w:r w:rsidR="000D0688" w:rsidRPr="00861570">
        <w:rPr>
          <w:sz w:val="20"/>
        </w:rPr>
        <w:t>lor web</w:t>
      </w:r>
      <w:r w:rsidR="002901A1" w:rsidRPr="00861570">
        <w:rPr>
          <w:sz w:val="20"/>
        </w:rPr>
        <w:t xml:space="preserve"> cu privire la </w:t>
      </w:r>
      <w:r w:rsidR="000D3F44" w:rsidRPr="00861570">
        <w:rPr>
          <w:sz w:val="20"/>
        </w:rPr>
        <w:t xml:space="preserve">audiență </w:t>
      </w:r>
      <w:r w:rsidR="00EA0BFA" w:rsidRPr="00861570">
        <w:rPr>
          <w:sz w:val="20"/>
        </w:rPr>
        <w:t>și</w:t>
      </w:r>
      <w:r w:rsidR="002901A1" w:rsidRPr="00861570">
        <w:rPr>
          <w:sz w:val="20"/>
        </w:rPr>
        <w:t xml:space="preserve"> trafic</w:t>
      </w:r>
      <w:r w:rsidR="002D143C" w:rsidRPr="00861570">
        <w:rPr>
          <w:sz w:val="20"/>
        </w:rPr>
        <w:t xml:space="preserve"> (S</w:t>
      </w:r>
      <w:r w:rsidR="00720DB9" w:rsidRPr="00861570">
        <w:rPr>
          <w:sz w:val="20"/>
        </w:rPr>
        <w:t xml:space="preserve">tudiul de </w:t>
      </w:r>
      <w:r w:rsidR="002D143C" w:rsidRPr="00861570">
        <w:rPr>
          <w:sz w:val="20"/>
        </w:rPr>
        <w:t>A</w:t>
      </w:r>
      <w:r w:rsidR="00720DB9" w:rsidRPr="00861570">
        <w:rPr>
          <w:sz w:val="20"/>
        </w:rPr>
        <w:t xml:space="preserve">udienta si </w:t>
      </w:r>
      <w:r w:rsidR="002D143C" w:rsidRPr="00861570">
        <w:rPr>
          <w:sz w:val="20"/>
        </w:rPr>
        <w:t>T</w:t>
      </w:r>
      <w:r w:rsidR="00720DB9" w:rsidRPr="00861570">
        <w:rPr>
          <w:sz w:val="20"/>
        </w:rPr>
        <w:t xml:space="preserve">rafic </w:t>
      </w:r>
      <w:r w:rsidR="002D143C" w:rsidRPr="00861570">
        <w:rPr>
          <w:sz w:val="20"/>
        </w:rPr>
        <w:t>I</w:t>
      </w:r>
      <w:r w:rsidR="00720DB9" w:rsidRPr="00861570">
        <w:rPr>
          <w:sz w:val="20"/>
        </w:rPr>
        <w:t>nternet</w:t>
      </w:r>
      <w:r w:rsidR="00AF7E71" w:rsidRPr="00861570">
        <w:rPr>
          <w:sz w:val="20"/>
        </w:rPr>
        <w:t xml:space="preserve"> - SATI</w:t>
      </w:r>
      <w:r w:rsidR="002D143C" w:rsidRPr="00861570">
        <w:rPr>
          <w:sz w:val="20"/>
        </w:rPr>
        <w:t>)</w:t>
      </w:r>
      <w:r w:rsidRPr="00861570">
        <w:rPr>
          <w:sz w:val="20"/>
        </w:rPr>
        <w:t>;</w:t>
      </w:r>
    </w:p>
    <w:p w:rsidR="00720DB9" w:rsidRPr="00861570" w:rsidRDefault="00FF23CF" w:rsidP="004F5B6F">
      <w:pPr>
        <w:pStyle w:val="Corptext"/>
        <w:numPr>
          <w:ilvl w:val="0"/>
          <w:numId w:val="42"/>
        </w:numPr>
        <w:rPr>
          <w:sz w:val="20"/>
        </w:rPr>
      </w:pPr>
      <w:r w:rsidRPr="00861570">
        <w:rPr>
          <w:sz w:val="20"/>
        </w:rPr>
        <w:t xml:space="preserve">furnizarea unei platforme de management al consimtamantului </w:t>
      </w:r>
      <w:r w:rsidR="00DC57CA" w:rsidRPr="00861570">
        <w:rPr>
          <w:sz w:val="20"/>
        </w:rPr>
        <w:t xml:space="preserve">utilizatorilor </w:t>
      </w:r>
      <w:r w:rsidR="00AF7E71" w:rsidRPr="00861570">
        <w:rPr>
          <w:sz w:val="20"/>
        </w:rPr>
        <w:t xml:space="preserve">tuturor site-urilor si aplicațiilor de mobil detinute de </w:t>
      </w:r>
      <w:r w:rsidR="00263842" w:rsidRPr="00861570">
        <w:rPr>
          <w:sz w:val="20"/>
        </w:rPr>
        <w:t>membrii DI</w:t>
      </w:r>
      <w:r w:rsidR="00AF7E71" w:rsidRPr="00861570">
        <w:rPr>
          <w:i/>
          <w:sz w:val="20"/>
        </w:rPr>
        <w:t xml:space="preserve">, </w:t>
      </w:r>
      <w:r w:rsidR="00AF7E71" w:rsidRPr="00861570">
        <w:rPr>
          <w:sz w:val="20"/>
        </w:rPr>
        <w:t xml:space="preserve">cu privire la fisierele de tip „cookie” </w:t>
      </w:r>
      <w:r w:rsidR="00AF7E71" w:rsidRPr="00861570">
        <w:rPr>
          <w:iCs/>
          <w:sz w:val="20"/>
        </w:rPr>
        <w:t>pe care site-urile respective solicita sa le stocheze pe terminalele utilizatorilor, respectiv sa le acceseze ulterior de pe aceste terminale</w:t>
      </w:r>
      <w:r w:rsidR="00720DB9" w:rsidRPr="00861570">
        <w:rPr>
          <w:sz w:val="20"/>
        </w:rPr>
        <w:t xml:space="preserve"> </w:t>
      </w:r>
      <w:r w:rsidR="004F5B6F" w:rsidRPr="00861570">
        <w:rPr>
          <w:sz w:val="20"/>
        </w:rPr>
        <w:t>(</w:t>
      </w:r>
      <w:r w:rsidR="00720DB9" w:rsidRPr="00861570">
        <w:rPr>
          <w:sz w:val="20"/>
        </w:rPr>
        <w:t xml:space="preserve">SATI </w:t>
      </w:r>
      <w:r w:rsidR="004F5B6F" w:rsidRPr="00861570">
        <w:rPr>
          <w:sz w:val="20"/>
        </w:rPr>
        <w:t>PMC);</w:t>
      </w:r>
    </w:p>
    <w:p w:rsidR="002D143C" w:rsidRPr="00861570" w:rsidRDefault="008554DC" w:rsidP="004F5B6F">
      <w:pPr>
        <w:pStyle w:val="Corptext"/>
        <w:numPr>
          <w:ilvl w:val="0"/>
          <w:numId w:val="42"/>
        </w:numPr>
        <w:rPr>
          <w:sz w:val="20"/>
        </w:rPr>
      </w:pPr>
      <w:r w:rsidRPr="00861570">
        <w:rPr>
          <w:sz w:val="20"/>
        </w:rPr>
        <w:t xml:space="preserve">monitorizarea </w:t>
      </w:r>
      <w:r w:rsidR="002D143C" w:rsidRPr="00861570">
        <w:rPr>
          <w:sz w:val="20"/>
        </w:rPr>
        <w:t>investi</w:t>
      </w:r>
      <w:r w:rsidR="000D3F44" w:rsidRPr="00861570">
        <w:rPr>
          <w:sz w:val="20"/>
        </w:rPr>
        <w:t>ț</w:t>
      </w:r>
      <w:r w:rsidR="002D143C" w:rsidRPr="00861570">
        <w:rPr>
          <w:sz w:val="20"/>
        </w:rPr>
        <w:t xml:space="preserve">iilor </w:t>
      </w:r>
      <w:r w:rsidR="00816374" w:rsidRPr="00861570">
        <w:rPr>
          <w:sz w:val="20"/>
        </w:rPr>
        <w:t>în</w:t>
      </w:r>
      <w:r w:rsidR="002D143C" w:rsidRPr="00861570">
        <w:rPr>
          <w:sz w:val="20"/>
        </w:rPr>
        <w:t xml:space="preserve"> </w:t>
      </w:r>
      <w:r w:rsidRPr="00861570">
        <w:rPr>
          <w:sz w:val="20"/>
        </w:rPr>
        <w:t>publicitat</w:t>
      </w:r>
      <w:r w:rsidR="002D143C" w:rsidRPr="00861570">
        <w:rPr>
          <w:sz w:val="20"/>
        </w:rPr>
        <w:t>ea</w:t>
      </w:r>
      <w:r w:rsidRPr="00861570">
        <w:rPr>
          <w:sz w:val="20"/>
        </w:rPr>
        <w:t xml:space="preserve"> online</w:t>
      </w:r>
      <w:r w:rsidR="002D143C" w:rsidRPr="00861570">
        <w:rPr>
          <w:sz w:val="20"/>
        </w:rPr>
        <w:t xml:space="preserve"> (</w:t>
      </w:r>
      <w:r w:rsidR="002901A1" w:rsidRPr="00861570">
        <w:rPr>
          <w:sz w:val="20"/>
        </w:rPr>
        <w:t xml:space="preserve">SATI </w:t>
      </w:r>
      <w:r w:rsidR="002D143C" w:rsidRPr="00861570">
        <w:rPr>
          <w:sz w:val="20"/>
        </w:rPr>
        <w:t>MIPO)</w:t>
      </w:r>
      <w:r w:rsidR="00AC3744" w:rsidRPr="00861570">
        <w:rPr>
          <w:sz w:val="20"/>
        </w:rPr>
        <w:t>;</w:t>
      </w:r>
    </w:p>
    <w:p w:rsidR="00400E5D" w:rsidRPr="00861570" w:rsidRDefault="002D143C" w:rsidP="004F5B6F">
      <w:pPr>
        <w:pStyle w:val="Corptext"/>
        <w:numPr>
          <w:ilvl w:val="0"/>
          <w:numId w:val="42"/>
        </w:numPr>
        <w:rPr>
          <w:sz w:val="20"/>
        </w:rPr>
      </w:pPr>
      <w:r w:rsidRPr="00861570">
        <w:rPr>
          <w:sz w:val="20"/>
        </w:rPr>
        <w:t>realizarea unei platforme de management a datelor online (SATI DMP)</w:t>
      </w:r>
      <w:r w:rsidR="000D0688" w:rsidRPr="00861570">
        <w:rPr>
          <w:sz w:val="20"/>
        </w:rPr>
        <w:t>.</w:t>
      </w:r>
    </w:p>
    <w:p w:rsidR="00720DB9" w:rsidRPr="00861570" w:rsidRDefault="00720DB9" w:rsidP="0040532A">
      <w:pPr>
        <w:pStyle w:val="Corptext"/>
        <w:rPr>
          <w:sz w:val="20"/>
        </w:rPr>
      </w:pPr>
    </w:p>
    <w:p w:rsidR="006F0F73" w:rsidRPr="00861570" w:rsidRDefault="00400E5D" w:rsidP="004F5B6F">
      <w:pPr>
        <w:ind w:left="-180"/>
        <w:jc w:val="both"/>
      </w:pPr>
      <w:r w:rsidRPr="00861570">
        <w:rPr>
          <w:b/>
          <w:sz w:val="20"/>
        </w:rPr>
        <w:t>Art.8</w:t>
      </w:r>
      <w:r w:rsidR="003C13B7" w:rsidRPr="00861570">
        <w:rPr>
          <w:sz w:val="20"/>
        </w:rPr>
        <w:t xml:space="preserve"> </w:t>
      </w:r>
      <w:r w:rsidRPr="00861570">
        <w:rPr>
          <w:sz w:val="20"/>
        </w:rPr>
        <w:t>Membri</w:t>
      </w:r>
      <w:r w:rsidR="00505D87" w:rsidRPr="00861570">
        <w:rPr>
          <w:sz w:val="20"/>
        </w:rPr>
        <w:t>i</w:t>
      </w:r>
      <w:r w:rsidRPr="00861570">
        <w:rPr>
          <w:sz w:val="20"/>
        </w:rPr>
        <w:t xml:space="preserve"> cunosc </w:t>
      </w:r>
      <w:r w:rsidR="00816374" w:rsidRPr="00861570">
        <w:rPr>
          <w:sz w:val="20"/>
        </w:rPr>
        <w:t>și</w:t>
      </w:r>
      <w:r w:rsidRPr="00861570">
        <w:rPr>
          <w:sz w:val="20"/>
        </w:rPr>
        <w:t xml:space="preserve"> accept</w:t>
      </w:r>
      <w:r w:rsidR="000D3F44" w:rsidRPr="00861570">
        <w:rPr>
          <w:sz w:val="20"/>
        </w:rPr>
        <w:t>ă</w:t>
      </w:r>
      <w:r w:rsidRPr="00861570">
        <w:rPr>
          <w:sz w:val="20"/>
        </w:rPr>
        <w:t xml:space="preserve"> faptul c</w:t>
      </w:r>
      <w:r w:rsidR="000D3F44" w:rsidRPr="00861570">
        <w:rPr>
          <w:sz w:val="20"/>
        </w:rPr>
        <w:t>ă</w:t>
      </w:r>
      <w:r w:rsidRPr="00861570">
        <w:rPr>
          <w:sz w:val="20"/>
        </w:rPr>
        <w:t xml:space="preserve"> SATI poate </w:t>
      </w:r>
      <w:r w:rsidR="000D3F44" w:rsidRPr="00861570">
        <w:rPr>
          <w:sz w:val="20"/>
        </w:rPr>
        <w:t xml:space="preserve">înregistra </w:t>
      </w:r>
      <w:r w:rsidRPr="00861570">
        <w:rPr>
          <w:sz w:val="20"/>
        </w:rPr>
        <w:t xml:space="preserve">erori </w:t>
      </w:r>
      <w:r w:rsidR="003841EC" w:rsidRPr="00861570">
        <w:rPr>
          <w:sz w:val="20"/>
        </w:rPr>
        <w:t>sau</w:t>
      </w:r>
      <w:r w:rsidRPr="00861570">
        <w:rPr>
          <w:sz w:val="20"/>
        </w:rPr>
        <w:t xml:space="preserve"> </w:t>
      </w:r>
      <w:r w:rsidR="000D3F44" w:rsidRPr="00861570">
        <w:rPr>
          <w:sz w:val="20"/>
        </w:rPr>
        <w:t>greșeli</w:t>
      </w:r>
      <w:r w:rsidR="003841EC" w:rsidRPr="00861570">
        <w:rPr>
          <w:sz w:val="20"/>
        </w:rPr>
        <w:t xml:space="preserve">, care nu sunt produse cu </w:t>
      </w:r>
      <w:r w:rsidR="000D3F44" w:rsidRPr="00861570">
        <w:rPr>
          <w:sz w:val="20"/>
        </w:rPr>
        <w:t xml:space="preserve">intenție </w:t>
      </w:r>
      <w:r w:rsidR="003841EC" w:rsidRPr="00861570">
        <w:rPr>
          <w:sz w:val="20"/>
        </w:rPr>
        <w:t>de c</w:t>
      </w:r>
      <w:r w:rsidR="000D3F44" w:rsidRPr="00861570">
        <w:rPr>
          <w:sz w:val="20"/>
        </w:rPr>
        <w:t>ă</w:t>
      </w:r>
      <w:r w:rsidR="003841EC" w:rsidRPr="00861570">
        <w:rPr>
          <w:sz w:val="20"/>
        </w:rPr>
        <w:t>tre BRAT sau furnizorii s</w:t>
      </w:r>
      <w:r w:rsidR="000D3F44" w:rsidRPr="00861570">
        <w:rPr>
          <w:sz w:val="20"/>
        </w:rPr>
        <w:t>ă</w:t>
      </w:r>
      <w:r w:rsidR="003841EC" w:rsidRPr="00861570">
        <w:rPr>
          <w:sz w:val="20"/>
        </w:rPr>
        <w:t>i.</w:t>
      </w:r>
      <w:r w:rsidR="00F975FD" w:rsidRPr="00861570">
        <w:rPr>
          <w:sz w:val="20"/>
        </w:rPr>
        <w:t xml:space="preserve"> </w:t>
      </w:r>
    </w:p>
    <w:p w:rsidR="00201159" w:rsidRPr="00861570" w:rsidRDefault="00201159" w:rsidP="0040532A">
      <w:pPr>
        <w:pStyle w:val="Corptext"/>
        <w:rPr>
          <w:sz w:val="20"/>
        </w:rPr>
      </w:pPr>
    </w:p>
    <w:p w:rsidR="002432E2" w:rsidRPr="00861570" w:rsidRDefault="002432E2" w:rsidP="004B78AF">
      <w:pPr>
        <w:ind w:left="-180"/>
        <w:jc w:val="both"/>
        <w:rPr>
          <w:b/>
          <w:sz w:val="20"/>
        </w:rPr>
      </w:pPr>
      <w:r w:rsidRPr="00861570">
        <w:rPr>
          <w:b/>
          <w:sz w:val="20"/>
        </w:rPr>
        <w:t>Capitolul II</w:t>
      </w:r>
    </w:p>
    <w:p w:rsidR="002432E2" w:rsidRPr="00861570" w:rsidRDefault="002432E2" w:rsidP="004B78AF">
      <w:pPr>
        <w:ind w:left="-180"/>
        <w:jc w:val="both"/>
        <w:rPr>
          <w:b/>
          <w:sz w:val="20"/>
        </w:rPr>
      </w:pPr>
      <w:r w:rsidRPr="00861570">
        <w:rPr>
          <w:b/>
          <w:sz w:val="20"/>
        </w:rPr>
        <w:t>RAPORTURILE DEPARTAMENTULUI CU BRAT</w:t>
      </w:r>
    </w:p>
    <w:p w:rsidR="002432E2" w:rsidRPr="00861570" w:rsidRDefault="002432E2" w:rsidP="0040532A">
      <w:pPr>
        <w:jc w:val="both"/>
        <w:rPr>
          <w:sz w:val="20"/>
        </w:rPr>
      </w:pPr>
    </w:p>
    <w:p w:rsidR="002432E2" w:rsidRPr="00861570" w:rsidRDefault="002D4A37" w:rsidP="0007417D">
      <w:pPr>
        <w:ind w:left="-180"/>
        <w:jc w:val="both"/>
        <w:rPr>
          <w:sz w:val="20"/>
        </w:rPr>
      </w:pPr>
      <w:r w:rsidRPr="00861570">
        <w:rPr>
          <w:b/>
          <w:sz w:val="20"/>
        </w:rPr>
        <w:t>Art</w:t>
      </w:r>
      <w:r w:rsidR="005D7E28" w:rsidRPr="00861570">
        <w:rPr>
          <w:b/>
          <w:sz w:val="20"/>
        </w:rPr>
        <w:t>.9</w:t>
      </w:r>
      <w:r w:rsidR="003C13B7" w:rsidRPr="00861570">
        <w:rPr>
          <w:sz w:val="20"/>
        </w:rPr>
        <w:t xml:space="preserve"> </w:t>
      </w:r>
      <w:r w:rsidR="002432E2" w:rsidRPr="00861570">
        <w:rPr>
          <w:sz w:val="20"/>
        </w:rPr>
        <w:t xml:space="preserve">Departamentul </w:t>
      </w:r>
      <w:r w:rsidR="00682A9B" w:rsidRPr="00861570">
        <w:rPr>
          <w:sz w:val="20"/>
        </w:rPr>
        <w:t>Internet</w:t>
      </w:r>
      <w:r w:rsidR="002432E2" w:rsidRPr="00861570">
        <w:rPr>
          <w:sz w:val="20"/>
        </w:rPr>
        <w:t xml:space="preserve"> </w:t>
      </w:r>
      <w:r w:rsidR="006C5BD5" w:rsidRPr="00861570">
        <w:rPr>
          <w:sz w:val="20"/>
        </w:rPr>
        <w:t>func</w:t>
      </w:r>
      <w:r w:rsidR="00816374" w:rsidRPr="00861570">
        <w:rPr>
          <w:sz w:val="20"/>
        </w:rPr>
        <w:t>ț</w:t>
      </w:r>
      <w:r w:rsidR="006C5BD5" w:rsidRPr="00861570">
        <w:rPr>
          <w:sz w:val="20"/>
        </w:rPr>
        <w:t>ion</w:t>
      </w:r>
      <w:r w:rsidR="002432E2" w:rsidRPr="00861570">
        <w:rPr>
          <w:sz w:val="20"/>
        </w:rPr>
        <w:t xml:space="preserve">ează în cadrul BRAT ca un </w:t>
      </w:r>
      <w:r w:rsidR="004809D4" w:rsidRPr="00861570">
        <w:rPr>
          <w:sz w:val="20"/>
        </w:rPr>
        <w:t xml:space="preserve">Departament </w:t>
      </w:r>
      <w:r w:rsidR="002432E2" w:rsidRPr="00861570">
        <w:rPr>
          <w:sz w:val="20"/>
        </w:rPr>
        <w:t xml:space="preserve">specializat pentru realizarea standardelor </w:t>
      </w:r>
      <w:r w:rsidR="00816374" w:rsidRPr="00861570">
        <w:rPr>
          <w:sz w:val="20"/>
        </w:rPr>
        <w:t>ș</w:t>
      </w:r>
      <w:r w:rsidR="002432E2" w:rsidRPr="00861570">
        <w:rPr>
          <w:sz w:val="20"/>
        </w:rPr>
        <w:t xml:space="preserve">i procedurilor de efectuare </w:t>
      </w:r>
      <w:r w:rsidR="00B41095" w:rsidRPr="00861570">
        <w:rPr>
          <w:sz w:val="20"/>
        </w:rPr>
        <w:t xml:space="preserve">a </w:t>
      </w:r>
      <w:r w:rsidR="006A1184" w:rsidRPr="00861570">
        <w:rPr>
          <w:sz w:val="20"/>
        </w:rPr>
        <w:t>S</w:t>
      </w:r>
      <w:r w:rsidR="00431B18" w:rsidRPr="00861570">
        <w:rPr>
          <w:sz w:val="20"/>
        </w:rPr>
        <w:t xml:space="preserve">istemului </w:t>
      </w:r>
      <w:r w:rsidR="00B41095" w:rsidRPr="00861570">
        <w:rPr>
          <w:sz w:val="20"/>
        </w:rPr>
        <w:t>SATI.</w:t>
      </w:r>
    </w:p>
    <w:p w:rsidR="00BF30C8" w:rsidRPr="00861570" w:rsidRDefault="00BF30C8" w:rsidP="0007417D">
      <w:pPr>
        <w:ind w:left="-180"/>
        <w:jc w:val="both"/>
        <w:rPr>
          <w:sz w:val="20"/>
        </w:rPr>
      </w:pPr>
    </w:p>
    <w:p w:rsidR="002432E2" w:rsidRPr="00861570" w:rsidRDefault="002432E2" w:rsidP="00BF30C8">
      <w:pPr>
        <w:ind w:left="-180"/>
        <w:jc w:val="both"/>
        <w:rPr>
          <w:sz w:val="20"/>
        </w:rPr>
      </w:pPr>
      <w:r w:rsidRPr="00861570">
        <w:rPr>
          <w:sz w:val="20"/>
        </w:rPr>
        <w:t xml:space="preserve">Raporturile juridice ale </w:t>
      </w:r>
      <w:r w:rsidR="004809D4" w:rsidRPr="00861570">
        <w:rPr>
          <w:sz w:val="20"/>
        </w:rPr>
        <w:t xml:space="preserve">Departamentului </w:t>
      </w:r>
      <w:r w:rsidRPr="00861570">
        <w:rPr>
          <w:sz w:val="20"/>
        </w:rPr>
        <w:t>cu ter</w:t>
      </w:r>
      <w:r w:rsidR="00816374" w:rsidRPr="00861570">
        <w:rPr>
          <w:sz w:val="20"/>
        </w:rPr>
        <w:t>ț</w:t>
      </w:r>
      <w:r w:rsidRPr="00861570">
        <w:rPr>
          <w:sz w:val="20"/>
        </w:rPr>
        <w:t>ii se vor realiza prin intermediul BRAT</w:t>
      </w:r>
      <w:r w:rsidR="00301256" w:rsidRPr="00861570">
        <w:rPr>
          <w:sz w:val="20"/>
        </w:rPr>
        <w:t>.</w:t>
      </w:r>
    </w:p>
    <w:p w:rsidR="002432E2" w:rsidRPr="00861570" w:rsidRDefault="002432E2" w:rsidP="0040532A">
      <w:pPr>
        <w:jc w:val="both"/>
        <w:rPr>
          <w:sz w:val="20"/>
        </w:rPr>
      </w:pPr>
    </w:p>
    <w:p w:rsidR="002432E2" w:rsidRPr="00861570" w:rsidRDefault="00276F51" w:rsidP="0007417D">
      <w:pPr>
        <w:ind w:left="-180"/>
        <w:jc w:val="both"/>
        <w:rPr>
          <w:sz w:val="20"/>
        </w:rPr>
      </w:pPr>
      <w:r w:rsidRPr="00861570">
        <w:rPr>
          <w:b/>
          <w:sz w:val="20"/>
        </w:rPr>
        <w:lastRenderedPageBreak/>
        <w:t>Art.</w:t>
      </w:r>
      <w:r w:rsidR="00774F8B" w:rsidRPr="00861570">
        <w:rPr>
          <w:b/>
          <w:sz w:val="20"/>
        </w:rPr>
        <w:t>1</w:t>
      </w:r>
      <w:r w:rsidR="005D7E28" w:rsidRPr="00861570">
        <w:rPr>
          <w:b/>
          <w:sz w:val="20"/>
        </w:rPr>
        <w:t>0</w:t>
      </w:r>
      <w:r w:rsidR="002D4A37" w:rsidRPr="00861570">
        <w:rPr>
          <w:sz w:val="20"/>
        </w:rPr>
        <w:t xml:space="preserve"> </w:t>
      </w:r>
      <w:r w:rsidR="002432E2" w:rsidRPr="00861570">
        <w:rPr>
          <w:sz w:val="20"/>
        </w:rPr>
        <w:t xml:space="preserve">Potrivit prezentului Regulament </w:t>
      </w:r>
      <w:r w:rsidR="00816374" w:rsidRPr="00861570">
        <w:rPr>
          <w:sz w:val="20"/>
        </w:rPr>
        <w:t>ș</w:t>
      </w:r>
      <w:r w:rsidR="002432E2" w:rsidRPr="00861570">
        <w:rPr>
          <w:sz w:val="20"/>
        </w:rPr>
        <w:t xml:space="preserve">i în vederea realizării obiectului de activitate, </w:t>
      </w:r>
      <w:r w:rsidR="004809D4" w:rsidRPr="00861570">
        <w:rPr>
          <w:sz w:val="20"/>
        </w:rPr>
        <w:t xml:space="preserve">Departamentul </w:t>
      </w:r>
      <w:r w:rsidR="002432E2" w:rsidRPr="00861570">
        <w:rPr>
          <w:sz w:val="20"/>
        </w:rPr>
        <w:t>va avea organe proprii de conducere reprezentate de:</w:t>
      </w:r>
    </w:p>
    <w:p w:rsidR="002432E2" w:rsidRPr="00861570" w:rsidRDefault="002432E2" w:rsidP="0040532A">
      <w:pPr>
        <w:jc w:val="both"/>
        <w:rPr>
          <w:sz w:val="20"/>
        </w:rPr>
      </w:pPr>
      <w:r w:rsidRPr="00861570">
        <w:rPr>
          <w:sz w:val="20"/>
        </w:rPr>
        <w:t xml:space="preserve">a) Adunarea membrilor </w:t>
      </w:r>
      <w:r w:rsidR="004809D4" w:rsidRPr="00861570">
        <w:rPr>
          <w:sz w:val="20"/>
        </w:rPr>
        <w:t>Departamentului</w:t>
      </w:r>
      <w:r w:rsidRPr="00861570">
        <w:rPr>
          <w:sz w:val="20"/>
        </w:rPr>
        <w:t>;</w:t>
      </w:r>
    </w:p>
    <w:p w:rsidR="002432E2" w:rsidRPr="00861570" w:rsidRDefault="00697B24" w:rsidP="0040532A">
      <w:pPr>
        <w:pStyle w:val="Subsol"/>
        <w:tabs>
          <w:tab w:val="clear" w:pos="4153"/>
          <w:tab w:val="clear" w:pos="8306"/>
        </w:tabs>
        <w:jc w:val="both"/>
        <w:rPr>
          <w:sz w:val="20"/>
        </w:rPr>
      </w:pPr>
      <w:r w:rsidRPr="00861570">
        <w:rPr>
          <w:sz w:val="20"/>
        </w:rPr>
        <w:t>b) Comisia Tehnică;</w:t>
      </w:r>
    </w:p>
    <w:p w:rsidR="00697B24" w:rsidRPr="00861570" w:rsidRDefault="00697B24" w:rsidP="0040532A">
      <w:pPr>
        <w:pStyle w:val="Subsol"/>
        <w:tabs>
          <w:tab w:val="clear" w:pos="4153"/>
          <w:tab w:val="clear" w:pos="8306"/>
        </w:tabs>
        <w:jc w:val="both"/>
        <w:rPr>
          <w:sz w:val="20"/>
        </w:rPr>
      </w:pPr>
      <w:r w:rsidRPr="00861570">
        <w:rPr>
          <w:sz w:val="20"/>
        </w:rPr>
        <w:t xml:space="preserve">c) Grupul </w:t>
      </w:r>
      <w:r w:rsidR="000D3F44" w:rsidRPr="00861570">
        <w:rPr>
          <w:sz w:val="20"/>
        </w:rPr>
        <w:t xml:space="preserve">Operațional </w:t>
      </w:r>
      <w:r w:rsidRPr="00861570">
        <w:rPr>
          <w:sz w:val="20"/>
        </w:rPr>
        <w:t>al DI</w:t>
      </w:r>
    </w:p>
    <w:p w:rsidR="006F0F73" w:rsidRPr="00861570" w:rsidRDefault="006F0F73" w:rsidP="0040532A">
      <w:pPr>
        <w:jc w:val="both"/>
        <w:rPr>
          <w:sz w:val="20"/>
        </w:rPr>
      </w:pPr>
    </w:p>
    <w:p w:rsidR="002432E2" w:rsidRPr="00861570" w:rsidRDefault="000D3F44" w:rsidP="0007417D">
      <w:pPr>
        <w:ind w:left="-180"/>
        <w:jc w:val="both"/>
        <w:rPr>
          <w:sz w:val="20"/>
        </w:rPr>
      </w:pPr>
      <w:r w:rsidRPr="00861570">
        <w:rPr>
          <w:sz w:val="20"/>
        </w:rPr>
        <w:t>Părțile</w:t>
      </w:r>
      <w:r w:rsidR="006A1184" w:rsidRPr="00861570">
        <w:rPr>
          <w:sz w:val="20"/>
        </w:rPr>
        <w:t xml:space="preserve"> componente ale S</w:t>
      </w:r>
      <w:r w:rsidR="00B41095" w:rsidRPr="00861570">
        <w:rPr>
          <w:sz w:val="20"/>
        </w:rPr>
        <w:t>istemului (SATI, SATI MIPO, SATI DMP), pot avea propriile adun</w:t>
      </w:r>
      <w:r w:rsidR="00F87257" w:rsidRPr="00861570">
        <w:rPr>
          <w:sz w:val="20"/>
        </w:rPr>
        <w:t>ă</w:t>
      </w:r>
      <w:r w:rsidR="00B41095" w:rsidRPr="00861570">
        <w:rPr>
          <w:sz w:val="20"/>
        </w:rPr>
        <w:t xml:space="preserve">ri generale </w:t>
      </w:r>
      <w:r w:rsidR="00816374" w:rsidRPr="00861570">
        <w:rPr>
          <w:sz w:val="20"/>
        </w:rPr>
        <w:t>în</w:t>
      </w:r>
      <w:r w:rsidR="00B41095" w:rsidRPr="00861570">
        <w:rPr>
          <w:sz w:val="20"/>
        </w:rPr>
        <w:t xml:space="preserve"> cadrul Departamentului, formate din membrii activi ai </w:t>
      </w:r>
      <w:r w:rsidR="004809D4" w:rsidRPr="00861570">
        <w:rPr>
          <w:sz w:val="20"/>
        </w:rPr>
        <w:t xml:space="preserve">Departamentului </w:t>
      </w:r>
      <w:r w:rsidR="00B41095" w:rsidRPr="00861570">
        <w:rPr>
          <w:sz w:val="20"/>
        </w:rPr>
        <w:t xml:space="preserve">Internet ce au contracte </w:t>
      </w:r>
      <w:r w:rsidR="00816374" w:rsidRPr="00861570">
        <w:rPr>
          <w:sz w:val="20"/>
        </w:rPr>
        <w:t>în</w:t>
      </w:r>
      <w:r w:rsidR="00B41095" w:rsidRPr="00861570">
        <w:rPr>
          <w:sz w:val="20"/>
        </w:rPr>
        <w:t xml:space="preserve"> vigoare pentru realizare</w:t>
      </w:r>
      <w:r w:rsidR="006A1184" w:rsidRPr="00861570">
        <w:rPr>
          <w:sz w:val="20"/>
        </w:rPr>
        <w:t>a respectivelor componente ale S</w:t>
      </w:r>
      <w:r w:rsidR="00B41095" w:rsidRPr="00861570">
        <w:rPr>
          <w:sz w:val="20"/>
        </w:rPr>
        <w:t>istemului</w:t>
      </w:r>
      <w:r w:rsidR="006A1184" w:rsidRPr="00861570">
        <w:rPr>
          <w:sz w:val="20"/>
        </w:rPr>
        <w:t xml:space="preserve"> SATI</w:t>
      </w:r>
      <w:r w:rsidR="00B41095" w:rsidRPr="00861570">
        <w:rPr>
          <w:sz w:val="20"/>
        </w:rPr>
        <w:t>.</w:t>
      </w:r>
    </w:p>
    <w:p w:rsidR="006F0F73" w:rsidRPr="00861570" w:rsidRDefault="006F0F73" w:rsidP="0040532A">
      <w:pPr>
        <w:jc w:val="both"/>
        <w:rPr>
          <w:sz w:val="20"/>
        </w:rPr>
      </w:pPr>
    </w:p>
    <w:p w:rsidR="002432E2" w:rsidRPr="00861570" w:rsidRDefault="00276F51" w:rsidP="0007417D">
      <w:pPr>
        <w:ind w:left="-180"/>
        <w:jc w:val="both"/>
        <w:rPr>
          <w:sz w:val="20"/>
        </w:rPr>
      </w:pPr>
      <w:r w:rsidRPr="00861570">
        <w:rPr>
          <w:b/>
          <w:sz w:val="20"/>
        </w:rPr>
        <w:t>Art.</w:t>
      </w:r>
      <w:r w:rsidR="00774F8B" w:rsidRPr="00861570">
        <w:rPr>
          <w:b/>
          <w:sz w:val="20"/>
        </w:rPr>
        <w:t>1</w:t>
      </w:r>
      <w:r w:rsidR="005D7E28" w:rsidRPr="00861570">
        <w:rPr>
          <w:b/>
          <w:sz w:val="20"/>
        </w:rPr>
        <w:t>1</w:t>
      </w:r>
      <w:r w:rsidR="0040532A" w:rsidRPr="00861570">
        <w:rPr>
          <w:sz w:val="20"/>
        </w:rPr>
        <w:t xml:space="preserve"> </w:t>
      </w:r>
      <w:r w:rsidR="002432E2" w:rsidRPr="00861570">
        <w:rPr>
          <w:sz w:val="20"/>
        </w:rPr>
        <w:t xml:space="preserve">Cheltuielile necesare </w:t>
      </w:r>
      <w:r w:rsidR="006C5BD5" w:rsidRPr="00861570">
        <w:rPr>
          <w:sz w:val="20"/>
        </w:rPr>
        <w:t>func</w:t>
      </w:r>
      <w:r w:rsidR="00816374" w:rsidRPr="00861570">
        <w:rPr>
          <w:sz w:val="20"/>
        </w:rPr>
        <w:t>ț</w:t>
      </w:r>
      <w:r w:rsidR="006C5BD5" w:rsidRPr="00861570">
        <w:rPr>
          <w:sz w:val="20"/>
        </w:rPr>
        <w:t>ion</w:t>
      </w:r>
      <w:r w:rsidR="002432E2" w:rsidRPr="00861570">
        <w:rPr>
          <w:sz w:val="20"/>
        </w:rPr>
        <w:t xml:space="preserve">ării </w:t>
      </w:r>
      <w:r w:rsidR="004809D4" w:rsidRPr="00861570">
        <w:rPr>
          <w:sz w:val="20"/>
        </w:rPr>
        <w:t xml:space="preserve">Departamentului </w:t>
      </w:r>
      <w:r w:rsidR="00EA0BFA" w:rsidRPr="00861570">
        <w:rPr>
          <w:sz w:val="20"/>
        </w:rPr>
        <w:t>și</w:t>
      </w:r>
      <w:r w:rsidR="002432E2" w:rsidRPr="00861570">
        <w:rPr>
          <w:sz w:val="20"/>
        </w:rPr>
        <w:t xml:space="preserve"> realizării </w:t>
      </w:r>
      <w:r w:rsidR="006A1184" w:rsidRPr="00861570">
        <w:rPr>
          <w:sz w:val="20"/>
        </w:rPr>
        <w:t>S</w:t>
      </w:r>
      <w:r w:rsidR="00B41095" w:rsidRPr="00861570">
        <w:rPr>
          <w:sz w:val="20"/>
        </w:rPr>
        <w:t xml:space="preserve">istemului </w:t>
      </w:r>
      <w:r w:rsidR="006C5BD5" w:rsidRPr="00861570">
        <w:rPr>
          <w:sz w:val="20"/>
        </w:rPr>
        <w:t>pentru măsurarea performan</w:t>
      </w:r>
      <w:r w:rsidR="00816374" w:rsidRPr="00861570">
        <w:rPr>
          <w:sz w:val="20"/>
        </w:rPr>
        <w:t>ț</w:t>
      </w:r>
      <w:r w:rsidR="006C5BD5" w:rsidRPr="00861570">
        <w:rPr>
          <w:sz w:val="20"/>
        </w:rPr>
        <w:t xml:space="preserve">elor </w:t>
      </w:r>
      <w:r w:rsidR="00152DEF" w:rsidRPr="00861570">
        <w:rPr>
          <w:sz w:val="20"/>
        </w:rPr>
        <w:t>site-uri</w:t>
      </w:r>
      <w:r w:rsidR="006C5BD5" w:rsidRPr="00861570">
        <w:rPr>
          <w:sz w:val="20"/>
        </w:rPr>
        <w:t>lor web</w:t>
      </w:r>
      <w:r w:rsidR="00697B24" w:rsidRPr="00861570">
        <w:rPr>
          <w:sz w:val="20"/>
        </w:rPr>
        <w:t xml:space="preserve"> sau altor studii </w:t>
      </w:r>
      <w:r w:rsidR="00FF23CF" w:rsidRPr="00861570">
        <w:rPr>
          <w:sz w:val="20"/>
        </w:rPr>
        <w:t xml:space="preserve">sau servicii </w:t>
      </w:r>
      <w:r w:rsidR="00697B24" w:rsidRPr="00861570">
        <w:rPr>
          <w:sz w:val="20"/>
        </w:rPr>
        <w:t xml:space="preserve">decise de </w:t>
      </w:r>
      <w:r w:rsidR="00CF1530" w:rsidRPr="00861570">
        <w:rPr>
          <w:sz w:val="20"/>
        </w:rPr>
        <w:t>A</w:t>
      </w:r>
      <w:r w:rsidR="00697B24" w:rsidRPr="00861570">
        <w:rPr>
          <w:sz w:val="20"/>
        </w:rPr>
        <w:t xml:space="preserve">dunarea </w:t>
      </w:r>
      <w:r w:rsidR="00CF1530" w:rsidRPr="00861570">
        <w:rPr>
          <w:sz w:val="20"/>
        </w:rPr>
        <w:t>G</w:t>
      </w:r>
      <w:r w:rsidR="00697B24" w:rsidRPr="00861570">
        <w:rPr>
          <w:sz w:val="20"/>
        </w:rPr>
        <w:t>enerala a membrilor</w:t>
      </w:r>
      <w:r w:rsidR="006F0F73" w:rsidRPr="00861570">
        <w:rPr>
          <w:sz w:val="20"/>
        </w:rPr>
        <w:t xml:space="preserve"> </w:t>
      </w:r>
      <w:r w:rsidR="002432E2" w:rsidRPr="00861570">
        <w:rPr>
          <w:sz w:val="20"/>
        </w:rPr>
        <w:t xml:space="preserve">vor fi suportate de membrii </w:t>
      </w:r>
      <w:r w:rsidR="004809D4" w:rsidRPr="00861570">
        <w:rPr>
          <w:sz w:val="20"/>
        </w:rPr>
        <w:t>Departamentului</w:t>
      </w:r>
      <w:r w:rsidR="006F0F73" w:rsidRPr="00861570">
        <w:rPr>
          <w:sz w:val="20"/>
        </w:rPr>
        <w:t>.</w:t>
      </w:r>
    </w:p>
    <w:p w:rsidR="002432E2" w:rsidRPr="00861570" w:rsidRDefault="002432E2" w:rsidP="0040532A">
      <w:pPr>
        <w:jc w:val="both"/>
        <w:rPr>
          <w:sz w:val="20"/>
        </w:rPr>
      </w:pPr>
    </w:p>
    <w:p w:rsidR="00B57610" w:rsidRPr="00861570" w:rsidRDefault="00B57610" w:rsidP="0007417D">
      <w:pPr>
        <w:ind w:left="-180"/>
        <w:jc w:val="both"/>
        <w:rPr>
          <w:sz w:val="20"/>
          <w:szCs w:val="18"/>
        </w:rPr>
      </w:pPr>
      <w:r w:rsidRPr="00861570">
        <w:rPr>
          <w:b/>
          <w:sz w:val="20"/>
        </w:rPr>
        <w:t>Art.</w:t>
      </w:r>
      <w:r w:rsidR="005D7E28" w:rsidRPr="00861570">
        <w:rPr>
          <w:b/>
          <w:sz w:val="20"/>
        </w:rPr>
        <w:t>12</w:t>
      </w:r>
      <w:r w:rsidRPr="00861570">
        <w:rPr>
          <w:b/>
          <w:sz w:val="20"/>
        </w:rPr>
        <w:t xml:space="preserve"> </w:t>
      </w:r>
      <w:r w:rsidRPr="00861570">
        <w:rPr>
          <w:sz w:val="20"/>
          <w:szCs w:val="18"/>
        </w:rPr>
        <w:t xml:space="preserve">Membrii </w:t>
      </w:r>
      <w:r w:rsidR="002173ED" w:rsidRPr="00861570">
        <w:rPr>
          <w:sz w:val="20"/>
          <w:szCs w:val="18"/>
        </w:rPr>
        <w:t>oricărora</w:t>
      </w:r>
      <w:r w:rsidRPr="00861570">
        <w:rPr>
          <w:sz w:val="20"/>
          <w:szCs w:val="18"/>
        </w:rPr>
        <w:t xml:space="preserve"> </w:t>
      </w:r>
      <w:r w:rsidR="00A211DC" w:rsidRPr="00861570">
        <w:rPr>
          <w:sz w:val="20"/>
          <w:szCs w:val="18"/>
        </w:rPr>
        <w:t>dintre</w:t>
      </w:r>
      <w:r w:rsidRPr="00861570">
        <w:rPr>
          <w:sz w:val="20"/>
          <w:szCs w:val="18"/>
        </w:rPr>
        <w:t xml:space="preserve"> organele de conducere din cadrul DI (fie la nivel general, fie la nivel de </w:t>
      </w:r>
      <w:r w:rsidR="002173ED" w:rsidRPr="00861570">
        <w:rPr>
          <w:sz w:val="20"/>
          <w:szCs w:val="18"/>
        </w:rPr>
        <w:t>părți</w:t>
      </w:r>
      <w:r w:rsidRPr="00861570">
        <w:rPr>
          <w:sz w:val="20"/>
          <w:szCs w:val="18"/>
        </w:rPr>
        <w:t xml:space="preserve"> componente ale Sistemului SATI)</w:t>
      </w:r>
      <w:r w:rsidR="0025180D" w:rsidRPr="00861570">
        <w:rPr>
          <w:sz w:val="20"/>
          <w:szCs w:val="18"/>
        </w:rPr>
        <w:t xml:space="preserve"> sau membrii </w:t>
      </w:r>
      <w:r w:rsidR="002173ED" w:rsidRPr="00861570">
        <w:rPr>
          <w:sz w:val="20"/>
          <w:szCs w:val="18"/>
        </w:rPr>
        <w:t>oricăror comisii înființate</w:t>
      </w:r>
      <w:r w:rsidR="0025180D" w:rsidRPr="00861570">
        <w:rPr>
          <w:sz w:val="20"/>
          <w:szCs w:val="18"/>
        </w:rPr>
        <w:t xml:space="preserve"> ad-hoc pentru diverse obiective</w:t>
      </w:r>
      <w:r w:rsidRPr="00861570">
        <w:rPr>
          <w:sz w:val="20"/>
          <w:szCs w:val="18"/>
        </w:rPr>
        <w:t xml:space="preserve"> se oblig</w:t>
      </w:r>
      <w:r w:rsidR="002173ED" w:rsidRPr="00861570">
        <w:rPr>
          <w:sz w:val="20"/>
          <w:szCs w:val="18"/>
        </w:rPr>
        <w:t>ă</w:t>
      </w:r>
      <w:r w:rsidRPr="00861570">
        <w:rPr>
          <w:sz w:val="20"/>
          <w:szCs w:val="18"/>
        </w:rPr>
        <w:t xml:space="preserve"> s</w:t>
      </w:r>
      <w:r w:rsidR="002173ED" w:rsidRPr="00861570">
        <w:rPr>
          <w:sz w:val="20"/>
          <w:szCs w:val="18"/>
        </w:rPr>
        <w:t>ă</w:t>
      </w:r>
      <w:r w:rsidRPr="00861570">
        <w:rPr>
          <w:rFonts w:eastAsia="Calibri"/>
          <w:sz w:val="20"/>
          <w:szCs w:val="18"/>
        </w:rPr>
        <w:t xml:space="preserve"> </w:t>
      </w:r>
      <w:r w:rsidR="002173ED" w:rsidRPr="00861570">
        <w:rPr>
          <w:rFonts w:eastAsia="Calibri"/>
          <w:sz w:val="20"/>
          <w:szCs w:val="18"/>
        </w:rPr>
        <w:t>p</w:t>
      </w:r>
      <w:r w:rsidR="002173ED" w:rsidRPr="00861570">
        <w:rPr>
          <w:sz w:val="20"/>
          <w:szCs w:val="18"/>
        </w:rPr>
        <w:t>ă</w:t>
      </w:r>
      <w:r w:rsidR="002173ED" w:rsidRPr="00861570">
        <w:rPr>
          <w:rFonts w:eastAsia="Calibri"/>
          <w:sz w:val="20"/>
          <w:szCs w:val="18"/>
        </w:rPr>
        <w:t>streze</w:t>
      </w:r>
      <w:r w:rsidRPr="00861570">
        <w:rPr>
          <w:rFonts w:eastAsia="Calibri"/>
          <w:sz w:val="20"/>
          <w:szCs w:val="18"/>
        </w:rPr>
        <w:t xml:space="preserve"> </w:t>
      </w:r>
      <w:r w:rsidR="002173ED" w:rsidRPr="00861570">
        <w:rPr>
          <w:rFonts w:eastAsia="Calibri"/>
          <w:sz w:val="20"/>
          <w:szCs w:val="18"/>
        </w:rPr>
        <w:t>confiden</w:t>
      </w:r>
      <w:r w:rsidR="002173ED" w:rsidRPr="00861570">
        <w:rPr>
          <w:sz w:val="20"/>
          <w:szCs w:val="18"/>
        </w:rPr>
        <w:t>ț</w:t>
      </w:r>
      <w:r w:rsidR="002173ED" w:rsidRPr="00861570">
        <w:rPr>
          <w:rFonts w:eastAsia="Calibri"/>
          <w:sz w:val="20"/>
          <w:szCs w:val="18"/>
        </w:rPr>
        <w:t>iale</w:t>
      </w:r>
      <w:r w:rsidRPr="00861570">
        <w:rPr>
          <w:rFonts w:eastAsia="Calibri"/>
          <w:sz w:val="20"/>
          <w:szCs w:val="18"/>
        </w:rPr>
        <w:t xml:space="preserve">, </w:t>
      </w:r>
      <w:r w:rsidR="002173ED" w:rsidRPr="00861570">
        <w:rPr>
          <w:sz w:val="20"/>
          <w:szCs w:val="18"/>
        </w:rPr>
        <w:t>atât</w:t>
      </w:r>
      <w:r w:rsidRPr="00861570">
        <w:rPr>
          <w:sz w:val="20"/>
          <w:szCs w:val="18"/>
        </w:rPr>
        <w:t xml:space="preserve"> pe parcursul </w:t>
      </w:r>
      <w:r w:rsidR="002173ED" w:rsidRPr="00861570">
        <w:rPr>
          <w:sz w:val="20"/>
          <w:szCs w:val="18"/>
        </w:rPr>
        <w:t>deținerii</w:t>
      </w:r>
      <w:r w:rsidRPr="00861570">
        <w:rPr>
          <w:sz w:val="20"/>
          <w:szCs w:val="18"/>
        </w:rPr>
        <w:t xml:space="preserve"> </w:t>
      </w:r>
      <w:r w:rsidR="002173ED" w:rsidRPr="00861570">
        <w:rPr>
          <w:sz w:val="20"/>
          <w:szCs w:val="18"/>
        </w:rPr>
        <w:t>calității</w:t>
      </w:r>
      <w:r w:rsidRPr="00861570">
        <w:rPr>
          <w:sz w:val="20"/>
          <w:szCs w:val="18"/>
        </w:rPr>
        <w:t xml:space="preserve"> de membru al unui organ de conducere, c</w:t>
      </w:r>
      <w:r w:rsidR="002173ED" w:rsidRPr="00861570">
        <w:rPr>
          <w:sz w:val="20"/>
          <w:szCs w:val="18"/>
        </w:rPr>
        <w:t>â</w:t>
      </w:r>
      <w:r w:rsidRPr="00861570">
        <w:rPr>
          <w:sz w:val="20"/>
          <w:szCs w:val="18"/>
        </w:rPr>
        <w:t xml:space="preserve">t </w:t>
      </w:r>
      <w:r w:rsidR="00EA0BFA" w:rsidRPr="00861570">
        <w:rPr>
          <w:sz w:val="20"/>
          <w:szCs w:val="18"/>
        </w:rPr>
        <w:t>și</w:t>
      </w:r>
      <w:r w:rsidRPr="00861570">
        <w:rPr>
          <w:sz w:val="20"/>
          <w:szCs w:val="18"/>
        </w:rPr>
        <w:t xml:space="preserve"> </w:t>
      </w:r>
      <w:r w:rsidR="002173ED" w:rsidRPr="00861570">
        <w:rPr>
          <w:rFonts w:eastAsia="Calibri"/>
          <w:sz w:val="20"/>
          <w:szCs w:val="18"/>
        </w:rPr>
        <w:t>dup</w:t>
      </w:r>
      <w:r w:rsidR="002173ED" w:rsidRPr="00861570">
        <w:rPr>
          <w:sz w:val="20"/>
          <w:szCs w:val="18"/>
        </w:rPr>
        <w:t>ă</w:t>
      </w:r>
      <w:r w:rsidRPr="00861570">
        <w:rPr>
          <w:rFonts w:eastAsia="Calibri"/>
          <w:sz w:val="20"/>
          <w:szCs w:val="18"/>
        </w:rPr>
        <w:t xml:space="preserve"> </w:t>
      </w:r>
      <w:r w:rsidR="002173ED" w:rsidRPr="00861570">
        <w:rPr>
          <w:sz w:val="20"/>
          <w:szCs w:val="18"/>
        </w:rPr>
        <w:t>î</w:t>
      </w:r>
      <w:r w:rsidR="002173ED" w:rsidRPr="00861570">
        <w:rPr>
          <w:rFonts w:eastAsia="Calibri"/>
          <w:sz w:val="20"/>
          <w:szCs w:val="18"/>
        </w:rPr>
        <w:t>nc</w:t>
      </w:r>
      <w:r w:rsidR="002173ED" w:rsidRPr="00861570">
        <w:rPr>
          <w:sz w:val="20"/>
          <w:szCs w:val="18"/>
        </w:rPr>
        <w:t>etarea</w:t>
      </w:r>
      <w:r w:rsidRPr="00861570">
        <w:rPr>
          <w:sz w:val="20"/>
          <w:szCs w:val="18"/>
        </w:rPr>
        <w:t xml:space="preserve">, </w:t>
      </w:r>
      <w:r w:rsidR="00816374" w:rsidRPr="00861570">
        <w:rPr>
          <w:sz w:val="20"/>
          <w:szCs w:val="18"/>
        </w:rPr>
        <w:t>în</w:t>
      </w:r>
      <w:r w:rsidRPr="00861570">
        <w:rPr>
          <w:sz w:val="20"/>
          <w:szCs w:val="18"/>
        </w:rPr>
        <w:t xml:space="preserve"> orice </w:t>
      </w:r>
      <w:r w:rsidRPr="00861570">
        <w:rPr>
          <w:sz w:val="20"/>
        </w:rPr>
        <w:t>mod</w:t>
      </w:r>
      <w:r w:rsidRPr="00861570">
        <w:rPr>
          <w:sz w:val="20"/>
          <w:szCs w:val="18"/>
        </w:rPr>
        <w:t xml:space="preserve">, a acestei </w:t>
      </w:r>
      <w:r w:rsidR="002173ED" w:rsidRPr="00861570">
        <w:rPr>
          <w:sz w:val="20"/>
          <w:szCs w:val="18"/>
        </w:rPr>
        <w:t>calități</w:t>
      </w:r>
      <w:r w:rsidRPr="00861570">
        <w:rPr>
          <w:rFonts w:eastAsia="Calibri"/>
          <w:sz w:val="20"/>
          <w:szCs w:val="18"/>
        </w:rPr>
        <w:t xml:space="preserve">, toate </w:t>
      </w:r>
      <w:r w:rsidR="002173ED" w:rsidRPr="00861570">
        <w:rPr>
          <w:rFonts w:eastAsia="Calibri"/>
          <w:sz w:val="20"/>
          <w:szCs w:val="18"/>
        </w:rPr>
        <w:t>informa</w:t>
      </w:r>
      <w:r w:rsidR="002173ED" w:rsidRPr="00861570">
        <w:rPr>
          <w:sz w:val="20"/>
          <w:szCs w:val="18"/>
        </w:rPr>
        <w:t>ț</w:t>
      </w:r>
      <w:r w:rsidR="002173ED" w:rsidRPr="00861570">
        <w:rPr>
          <w:rFonts w:eastAsia="Calibri"/>
          <w:sz w:val="20"/>
          <w:szCs w:val="18"/>
        </w:rPr>
        <w:t>iile</w:t>
      </w:r>
      <w:r w:rsidRPr="00861570">
        <w:rPr>
          <w:sz w:val="20"/>
          <w:szCs w:val="18"/>
        </w:rPr>
        <w:t xml:space="preserve"> </w:t>
      </w:r>
      <w:r w:rsidRPr="00861570">
        <w:rPr>
          <w:rFonts w:eastAsia="Calibri"/>
          <w:sz w:val="20"/>
          <w:szCs w:val="18"/>
        </w:rPr>
        <w:t xml:space="preserve">(scrise sau verbale) referitoare la afacerile </w:t>
      </w:r>
      <w:r w:rsidRPr="00861570">
        <w:rPr>
          <w:sz w:val="20"/>
          <w:szCs w:val="18"/>
        </w:rPr>
        <w:t xml:space="preserve">BRAT, </w:t>
      </w:r>
      <w:r w:rsidR="008F7EFE" w:rsidRPr="00861570">
        <w:rPr>
          <w:sz w:val="20"/>
          <w:szCs w:val="18"/>
        </w:rPr>
        <w:t>informații</w:t>
      </w:r>
      <w:r w:rsidRPr="00861570">
        <w:rPr>
          <w:sz w:val="20"/>
          <w:szCs w:val="18"/>
        </w:rPr>
        <w:t xml:space="preserve"> cu care vor fi intrat </w:t>
      </w:r>
      <w:r w:rsidR="00816374" w:rsidRPr="00861570">
        <w:rPr>
          <w:sz w:val="20"/>
          <w:szCs w:val="18"/>
        </w:rPr>
        <w:t>în</w:t>
      </w:r>
      <w:r w:rsidRPr="00861570">
        <w:rPr>
          <w:sz w:val="20"/>
          <w:szCs w:val="18"/>
        </w:rPr>
        <w:t xml:space="preserve"> contact</w:t>
      </w:r>
      <w:r w:rsidRPr="00861570">
        <w:rPr>
          <w:rFonts w:eastAsia="Calibri"/>
          <w:sz w:val="20"/>
          <w:szCs w:val="18"/>
        </w:rPr>
        <w:t xml:space="preserve"> </w:t>
      </w:r>
      <w:r w:rsidRPr="00861570">
        <w:rPr>
          <w:sz w:val="20"/>
          <w:szCs w:val="18"/>
        </w:rPr>
        <w:t xml:space="preserve">prin prisma respectivei </w:t>
      </w:r>
      <w:r w:rsidR="008F7EFE" w:rsidRPr="00861570">
        <w:rPr>
          <w:sz w:val="20"/>
          <w:szCs w:val="18"/>
        </w:rPr>
        <w:t>calități</w:t>
      </w:r>
      <w:r w:rsidRPr="00861570">
        <w:rPr>
          <w:sz w:val="20"/>
          <w:szCs w:val="18"/>
        </w:rPr>
        <w:t xml:space="preserve"> de membru. De asemenea, </w:t>
      </w:r>
      <w:r w:rsidR="008F7EFE" w:rsidRPr="00861570">
        <w:rPr>
          <w:sz w:val="20"/>
          <w:szCs w:val="18"/>
        </w:rPr>
        <w:t>aceștia</w:t>
      </w:r>
      <w:r w:rsidRPr="00861570">
        <w:rPr>
          <w:sz w:val="20"/>
          <w:szCs w:val="18"/>
        </w:rPr>
        <w:t xml:space="preserve"> se oblig</w:t>
      </w:r>
      <w:r w:rsidR="008F7EFE" w:rsidRPr="00861570">
        <w:rPr>
          <w:sz w:val="20"/>
          <w:szCs w:val="18"/>
        </w:rPr>
        <w:t>ă</w:t>
      </w:r>
      <w:r w:rsidRPr="00861570">
        <w:rPr>
          <w:sz w:val="20"/>
          <w:szCs w:val="18"/>
        </w:rPr>
        <w:t xml:space="preserve"> s</w:t>
      </w:r>
      <w:r w:rsidR="008F7EFE" w:rsidRPr="00861570">
        <w:rPr>
          <w:sz w:val="20"/>
          <w:szCs w:val="18"/>
        </w:rPr>
        <w:t>ă</w:t>
      </w:r>
      <w:r w:rsidRPr="00861570">
        <w:rPr>
          <w:rFonts w:eastAsia="Calibri"/>
          <w:sz w:val="20"/>
          <w:szCs w:val="18"/>
        </w:rPr>
        <w:t xml:space="preserve"> </w:t>
      </w:r>
      <w:r w:rsidR="008F7EFE" w:rsidRPr="00861570">
        <w:rPr>
          <w:rFonts w:eastAsia="Calibri"/>
          <w:sz w:val="20"/>
          <w:szCs w:val="18"/>
        </w:rPr>
        <w:t>p</w:t>
      </w:r>
      <w:r w:rsidR="008F7EFE" w:rsidRPr="00861570">
        <w:rPr>
          <w:sz w:val="20"/>
          <w:szCs w:val="18"/>
        </w:rPr>
        <w:t>ă</w:t>
      </w:r>
      <w:r w:rsidR="008F7EFE" w:rsidRPr="00861570">
        <w:rPr>
          <w:rFonts w:eastAsia="Calibri"/>
          <w:sz w:val="20"/>
          <w:szCs w:val="18"/>
        </w:rPr>
        <w:t>streze</w:t>
      </w:r>
      <w:r w:rsidRPr="00861570">
        <w:rPr>
          <w:rFonts w:eastAsia="Calibri"/>
          <w:sz w:val="20"/>
          <w:szCs w:val="18"/>
        </w:rPr>
        <w:t xml:space="preserve"> secretul comercial</w:t>
      </w:r>
      <w:r w:rsidRPr="00861570">
        <w:rPr>
          <w:sz w:val="20"/>
          <w:szCs w:val="18"/>
        </w:rPr>
        <w:t xml:space="preserve"> </w:t>
      </w:r>
      <w:r w:rsidR="00EA0BFA" w:rsidRPr="00861570">
        <w:rPr>
          <w:sz w:val="20"/>
          <w:szCs w:val="18"/>
        </w:rPr>
        <w:t>și</w:t>
      </w:r>
      <w:r w:rsidRPr="00861570">
        <w:rPr>
          <w:sz w:val="20"/>
          <w:szCs w:val="18"/>
        </w:rPr>
        <w:t xml:space="preserve"> </w:t>
      </w:r>
      <w:r w:rsidR="008F7EFE" w:rsidRPr="00861570">
        <w:rPr>
          <w:sz w:val="20"/>
          <w:szCs w:val="18"/>
        </w:rPr>
        <w:t>să</w:t>
      </w:r>
      <w:r w:rsidRPr="00861570">
        <w:rPr>
          <w:sz w:val="20"/>
          <w:szCs w:val="18"/>
        </w:rPr>
        <w:t xml:space="preserve"> </w:t>
      </w:r>
      <w:r w:rsidRPr="00861570">
        <w:rPr>
          <w:rFonts w:eastAsia="Calibri"/>
          <w:sz w:val="20"/>
          <w:szCs w:val="18"/>
        </w:rPr>
        <w:t xml:space="preserve">nu </w:t>
      </w:r>
      <w:r w:rsidR="008F7EFE" w:rsidRPr="00861570">
        <w:rPr>
          <w:rFonts w:eastAsia="Calibri"/>
          <w:sz w:val="20"/>
          <w:szCs w:val="18"/>
        </w:rPr>
        <w:t>dezv</w:t>
      </w:r>
      <w:r w:rsidR="008F7EFE" w:rsidRPr="00861570">
        <w:rPr>
          <w:sz w:val="20"/>
          <w:szCs w:val="18"/>
        </w:rPr>
        <w:t>ă</w:t>
      </w:r>
      <w:r w:rsidR="008F7EFE" w:rsidRPr="00861570">
        <w:rPr>
          <w:rFonts w:eastAsia="Calibri"/>
          <w:sz w:val="20"/>
          <w:szCs w:val="18"/>
        </w:rPr>
        <w:t>luie</w:t>
      </w:r>
      <w:r w:rsidRPr="00861570">
        <w:rPr>
          <w:rFonts w:eastAsia="Calibri"/>
          <w:sz w:val="20"/>
          <w:szCs w:val="18"/>
        </w:rPr>
        <w:t xml:space="preserve">, </w:t>
      </w:r>
      <w:r w:rsidR="008F7EFE" w:rsidRPr="00861570">
        <w:rPr>
          <w:rFonts w:eastAsia="Calibri"/>
          <w:sz w:val="20"/>
          <w:szCs w:val="18"/>
        </w:rPr>
        <w:t>f</w:t>
      </w:r>
      <w:r w:rsidR="008F7EFE" w:rsidRPr="00861570">
        <w:rPr>
          <w:sz w:val="20"/>
          <w:szCs w:val="18"/>
        </w:rPr>
        <w:t>ă</w:t>
      </w:r>
      <w:r w:rsidR="008F7EFE" w:rsidRPr="00861570">
        <w:rPr>
          <w:rFonts w:eastAsia="Calibri"/>
          <w:sz w:val="20"/>
          <w:szCs w:val="18"/>
        </w:rPr>
        <w:t>r</w:t>
      </w:r>
      <w:r w:rsidR="008F7EFE" w:rsidRPr="00861570">
        <w:rPr>
          <w:sz w:val="20"/>
          <w:szCs w:val="18"/>
        </w:rPr>
        <w:t>ă</w:t>
      </w:r>
      <w:r w:rsidRPr="00861570">
        <w:rPr>
          <w:rFonts w:eastAsia="Calibri"/>
          <w:sz w:val="20"/>
          <w:szCs w:val="18"/>
        </w:rPr>
        <w:t xml:space="preserve"> aprobarea scris</w:t>
      </w:r>
      <w:r w:rsidR="008F7EFE" w:rsidRPr="00861570">
        <w:rPr>
          <w:sz w:val="20"/>
          <w:szCs w:val="18"/>
        </w:rPr>
        <w:t>ă</w:t>
      </w:r>
      <w:r w:rsidRPr="00861570">
        <w:rPr>
          <w:rFonts w:eastAsia="Calibri"/>
          <w:sz w:val="20"/>
          <w:szCs w:val="18"/>
        </w:rPr>
        <w:t xml:space="preserve"> a </w:t>
      </w:r>
      <w:r w:rsidRPr="00861570">
        <w:rPr>
          <w:sz w:val="20"/>
          <w:szCs w:val="18"/>
        </w:rPr>
        <w:t>BRAT</w:t>
      </w:r>
      <w:r w:rsidRPr="00861570">
        <w:rPr>
          <w:rFonts w:eastAsia="Calibri"/>
          <w:sz w:val="20"/>
          <w:szCs w:val="18"/>
        </w:rPr>
        <w:t xml:space="preserve">, </w:t>
      </w:r>
      <w:r w:rsidRPr="00861570">
        <w:rPr>
          <w:sz w:val="20"/>
          <w:szCs w:val="18"/>
        </w:rPr>
        <w:t xml:space="preserve">niciun fel de </w:t>
      </w:r>
      <w:r w:rsidR="008F7EFE" w:rsidRPr="00861570">
        <w:rPr>
          <w:sz w:val="20"/>
          <w:szCs w:val="18"/>
        </w:rPr>
        <w:t>informații</w:t>
      </w:r>
      <w:r w:rsidRPr="00861570">
        <w:rPr>
          <w:sz w:val="20"/>
          <w:szCs w:val="18"/>
        </w:rPr>
        <w:t xml:space="preserve"> </w:t>
      </w:r>
      <w:r w:rsidR="008F7EFE" w:rsidRPr="00861570">
        <w:rPr>
          <w:sz w:val="20"/>
          <w:szCs w:val="18"/>
        </w:rPr>
        <w:t>confidențiale</w:t>
      </w:r>
      <w:r w:rsidRPr="00861570">
        <w:rPr>
          <w:sz w:val="20"/>
          <w:szCs w:val="18"/>
        </w:rPr>
        <w:t xml:space="preserve">, </w:t>
      </w:r>
      <w:r w:rsidRPr="00861570">
        <w:rPr>
          <w:rFonts w:eastAsia="Calibri"/>
          <w:sz w:val="20"/>
          <w:szCs w:val="18"/>
        </w:rPr>
        <w:t xml:space="preserve">totale sau </w:t>
      </w:r>
      <w:r w:rsidR="008F7EFE" w:rsidRPr="00861570">
        <w:rPr>
          <w:rFonts w:eastAsia="Calibri"/>
          <w:sz w:val="20"/>
          <w:szCs w:val="18"/>
        </w:rPr>
        <w:t>par</w:t>
      </w:r>
      <w:r w:rsidR="008F7EFE" w:rsidRPr="00861570">
        <w:rPr>
          <w:sz w:val="20"/>
          <w:szCs w:val="18"/>
        </w:rPr>
        <w:t>ț</w:t>
      </w:r>
      <w:r w:rsidR="008F7EFE" w:rsidRPr="00861570">
        <w:rPr>
          <w:rFonts w:eastAsia="Calibri"/>
          <w:sz w:val="20"/>
          <w:szCs w:val="18"/>
        </w:rPr>
        <w:t>iale</w:t>
      </w:r>
      <w:r w:rsidRPr="00861570">
        <w:rPr>
          <w:rFonts w:eastAsia="Calibri"/>
          <w:sz w:val="20"/>
          <w:szCs w:val="18"/>
        </w:rPr>
        <w:t xml:space="preserve">, </w:t>
      </w:r>
      <w:r w:rsidR="000D3F44" w:rsidRPr="00861570">
        <w:rPr>
          <w:rFonts w:eastAsia="Calibri"/>
          <w:sz w:val="20"/>
          <w:szCs w:val="18"/>
        </w:rPr>
        <w:t>către</w:t>
      </w:r>
      <w:r w:rsidRPr="00861570">
        <w:rPr>
          <w:rFonts w:eastAsia="Calibri"/>
          <w:sz w:val="20"/>
          <w:szCs w:val="18"/>
        </w:rPr>
        <w:t xml:space="preserve"> oricare persoan</w:t>
      </w:r>
      <w:r w:rsidR="008F7EFE" w:rsidRPr="00861570">
        <w:rPr>
          <w:sz w:val="20"/>
          <w:szCs w:val="18"/>
        </w:rPr>
        <w:t>ă</w:t>
      </w:r>
      <w:r w:rsidRPr="00861570">
        <w:rPr>
          <w:rFonts w:eastAsia="Calibri"/>
          <w:sz w:val="20"/>
          <w:szCs w:val="18"/>
        </w:rPr>
        <w:t xml:space="preserve">, astfel </w:t>
      </w:r>
      <w:r w:rsidR="008F7EFE" w:rsidRPr="00861570">
        <w:rPr>
          <w:sz w:val="20"/>
          <w:szCs w:val="18"/>
        </w:rPr>
        <w:t>î</w:t>
      </w:r>
      <w:r w:rsidR="008F7EFE" w:rsidRPr="00861570">
        <w:rPr>
          <w:rFonts w:eastAsia="Calibri"/>
          <w:sz w:val="20"/>
          <w:szCs w:val="18"/>
        </w:rPr>
        <w:t>nc</w:t>
      </w:r>
      <w:r w:rsidR="008F7EFE" w:rsidRPr="00861570">
        <w:rPr>
          <w:sz w:val="20"/>
          <w:szCs w:val="18"/>
        </w:rPr>
        <w:t>â</w:t>
      </w:r>
      <w:r w:rsidR="008F7EFE" w:rsidRPr="00861570">
        <w:rPr>
          <w:rFonts w:eastAsia="Calibri"/>
          <w:sz w:val="20"/>
          <w:szCs w:val="18"/>
        </w:rPr>
        <w:t>t</w:t>
      </w:r>
      <w:r w:rsidRPr="00861570">
        <w:rPr>
          <w:rFonts w:eastAsia="Calibri"/>
          <w:sz w:val="20"/>
          <w:szCs w:val="18"/>
        </w:rPr>
        <w:t xml:space="preserve"> </w:t>
      </w:r>
      <w:r w:rsidR="008F7EFE" w:rsidRPr="00861570">
        <w:rPr>
          <w:rFonts w:eastAsia="Calibri"/>
          <w:sz w:val="20"/>
          <w:szCs w:val="18"/>
        </w:rPr>
        <w:t>să</w:t>
      </w:r>
      <w:r w:rsidRPr="00861570">
        <w:rPr>
          <w:rFonts w:eastAsia="Calibri"/>
          <w:sz w:val="20"/>
          <w:szCs w:val="18"/>
        </w:rPr>
        <w:t xml:space="preserve"> nu prejudicieze cu nimic </w:t>
      </w:r>
      <w:r w:rsidRPr="00861570">
        <w:rPr>
          <w:sz w:val="20"/>
          <w:szCs w:val="18"/>
        </w:rPr>
        <w:t xml:space="preserve">BRAT. </w:t>
      </w:r>
      <w:r w:rsidR="008F7EFE" w:rsidRPr="00861570">
        <w:rPr>
          <w:rFonts w:eastAsia="Calibri"/>
          <w:sz w:val="20"/>
          <w:szCs w:val="18"/>
        </w:rPr>
        <w:t>Informațiile</w:t>
      </w:r>
      <w:r w:rsidRPr="00861570">
        <w:rPr>
          <w:rFonts w:eastAsia="Calibri"/>
          <w:sz w:val="20"/>
          <w:szCs w:val="18"/>
        </w:rPr>
        <w:t xml:space="preserve"> </w:t>
      </w:r>
      <w:r w:rsidR="008F7EFE" w:rsidRPr="00861570">
        <w:rPr>
          <w:rFonts w:eastAsia="Calibri"/>
          <w:sz w:val="20"/>
          <w:szCs w:val="18"/>
        </w:rPr>
        <w:t>confidențiale</w:t>
      </w:r>
      <w:r w:rsidRPr="00861570">
        <w:rPr>
          <w:rFonts w:eastAsia="Calibri"/>
          <w:sz w:val="20"/>
          <w:szCs w:val="18"/>
        </w:rPr>
        <w:t xml:space="preserve"> nu vor fi furnizate niciunui </w:t>
      </w:r>
      <w:r w:rsidR="008F7EFE" w:rsidRPr="00861570">
        <w:rPr>
          <w:rFonts w:eastAsia="Calibri"/>
          <w:sz w:val="20"/>
          <w:szCs w:val="18"/>
        </w:rPr>
        <w:t>terț</w:t>
      </w:r>
      <w:r w:rsidRPr="00861570">
        <w:rPr>
          <w:rFonts w:eastAsia="Calibri"/>
          <w:sz w:val="20"/>
          <w:szCs w:val="18"/>
        </w:rPr>
        <w:t xml:space="preserve">, inclusiv dar nu limitat la </w:t>
      </w:r>
      <w:r w:rsidR="008F7EFE" w:rsidRPr="00861570">
        <w:rPr>
          <w:sz w:val="20"/>
          <w:szCs w:val="18"/>
        </w:rPr>
        <w:t>ceilalți</w:t>
      </w:r>
      <w:r w:rsidRPr="00861570">
        <w:rPr>
          <w:sz w:val="20"/>
          <w:szCs w:val="18"/>
        </w:rPr>
        <w:t xml:space="preserve"> membri</w:t>
      </w:r>
      <w:r w:rsidRPr="00861570">
        <w:rPr>
          <w:rFonts w:eastAsia="Calibri"/>
          <w:sz w:val="20"/>
          <w:szCs w:val="18"/>
        </w:rPr>
        <w:t xml:space="preserve"> BRAT</w:t>
      </w:r>
      <w:r w:rsidRPr="00861570">
        <w:rPr>
          <w:sz w:val="20"/>
          <w:szCs w:val="18"/>
        </w:rPr>
        <w:t xml:space="preserve">. </w:t>
      </w:r>
    </w:p>
    <w:p w:rsidR="00B57610" w:rsidRPr="00861570" w:rsidRDefault="00B57610" w:rsidP="00B57610">
      <w:pPr>
        <w:jc w:val="both"/>
        <w:rPr>
          <w:sz w:val="20"/>
          <w:szCs w:val="18"/>
        </w:rPr>
      </w:pPr>
    </w:p>
    <w:p w:rsidR="00B57610" w:rsidRPr="00861570" w:rsidRDefault="00B57610" w:rsidP="0007417D">
      <w:pPr>
        <w:ind w:left="-180"/>
        <w:jc w:val="both"/>
        <w:rPr>
          <w:sz w:val="20"/>
          <w:szCs w:val="18"/>
        </w:rPr>
      </w:pPr>
      <w:r w:rsidRPr="00861570">
        <w:rPr>
          <w:sz w:val="20"/>
          <w:szCs w:val="18"/>
        </w:rPr>
        <w:t xml:space="preserve">Orice </w:t>
      </w:r>
      <w:r w:rsidR="008F7EFE" w:rsidRPr="00861570">
        <w:rPr>
          <w:sz w:val="20"/>
          <w:szCs w:val="18"/>
        </w:rPr>
        <w:t>încălcare</w:t>
      </w:r>
      <w:r w:rsidRPr="00861570">
        <w:rPr>
          <w:sz w:val="20"/>
          <w:szCs w:val="18"/>
        </w:rPr>
        <w:t xml:space="preserve"> a </w:t>
      </w:r>
      <w:r w:rsidR="008F7EFE" w:rsidRPr="00861570">
        <w:rPr>
          <w:sz w:val="20"/>
          <w:szCs w:val="18"/>
        </w:rPr>
        <w:t>obligației</w:t>
      </w:r>
      <w:r w:rsidRPr="00861570">
        <w:rPr>
          <w:sz w:val="20"/>
          <w:szCs w:val="18"/>
        </w:rPr>
        <w:t xml:space="preserve"> de </w:t>
      </w:r>
      <w:r w:rsidR="008F7EFE" w:rsidRPr="00861570">
        <w:rPr>
          <w:sz w:val="20"/>
          <w:szCs w:val="18"/>
        </w:rPr>
        <w:t>confidențialitate</w:t>
      </w:r>
      <w:r w:rsidRPr="00861570">
        <w:rPr>
          <w:sz w:val="20"/>
          <w:szCs w:val="18"/>
        </w:rPr>
        <w:t xml:space="preserve"> </w:t>
      </w:r>
      <w:r w:rsidR="008F7EFE" w:rsidRPr="00861570">
        <w:rPr>
          <w:sz w:val="20"/>
          <w:szCs w:val="18"/>
        </w:rPr>
        <w:t>sus-menționată</w:t>
      </w:r>
      <w:r w:rsidRPr="00861570">
        <w:rPr>
          <w:sz w:val="20"/>
          <w:szCs w:val="18"/>
        </w:rPr>
        <w:t xml:space="preserve"> va avea ca efect imediat:</w:t>
      </w:r>
    </w:p>
    <w:p w:rsidR="00B57610" w:rsidRPr="00861570" w:rsidRDefault="00B57610" w:rsidP="000200DB">
      <w:pPr>
        <w:pStyle w:val="Listparagraf"/>
        <w:numPr>
          <w:ilvl w:val="0"/>
          <w:numId w:val="24"/>
        </w:numPr>
        <w:ind w:left="540"/>
        <w:jc w:val="both"/>
        <w:rPr>
          <w:rFonts w:ascii="Times New Roman" w:hAnsi="Times New Roman"/>
        </w:rPr>
      </w:pPr>
      <w:r w:rsidRPr="00861570">
        <w:rPr>
          <w:rFonts w:ascii="Times New Roman" w:hAnsi="Times New Roman"/>
          <w:sz w:val="20"/>
          <w:szCs w:val="18"/>
        </w:rPr>
        <w:t xml:space="preserve">pierderea </w:t>
      </w:r>
      <w:r w:rsidR="008F7EFE" w:rsidRPr="00861570">
        <w:rPr>
          <w:rFonts w:ascii="Times New Roman" w:hAnsi="Times New Roman"/>
          <w:sz w:val="20"/>
          <w:szCs w:val="18"/>
        </w:rPr>
        <w:t>calității</w:t>
      </w:r>
      <w:r w:rsidRPr="00861570">
        <w:rPr>
          <w:rFonts w:ascii="Times New Roman" w:hAnsi="Times New Roman"/>
          <w:sz w:val="20"/>
          <w:szCs w:val="18"/>
        </w:rPr>
        <w:t xml:space="preserve"> de membru al organului de conducere din cadrul DI (precum </w:t>
      </w:r>
      <w:r w:rsidR="00EA0BFA" w:rsidRPr="00861570">
        <w:rPr>
          <w:rFonts w:ascii="Times New Roman" w:hAnsi="Times New Roman"/>
          <w:sz w:val="20"/>
          <w:szCs w:val="18"/>
        </w:rPr>
        <w:t>și</w:t>
      </w:r>
      <w:r w:rsidRPr="00861570">
        <w:rPr>
          <w:rFonts w:ascii="Times New Roman" w:hAnsi="Times New Roman"/>
          <w:sz w:val="20"/>
          <w:szCs w:val="18"/>
        </w:rPr>
        <w:t xml:space="preserve"> din cadrul </w:t>
      </w:r>
      <w:r w:rsidR="008F7EFE" w:rsidRPr="00861570">
        <w:rPr>
          <w:rFonts w:ascii="Times New Roman" w:hAnsi="Times New Roman"/>
          <w:sz w:val="20"/>
          <w:szCs w:val="18"/>
        </w:rPr>
        <w:t>oricărui</w:t>
      </w:r>
      <w:r w:rsidRPr="00861570">
        <w:rPr>
          <w:rFonts w:ascii="Times New Roman" w:hAnsi="Times New Roman"/>
          <w:sz w:val="20"/>
          <w:szCs w:val="18"/>
        </w:rPr>
        <w:t xml:space="preserve"> alt departament BRAT, dac</w:t>
      </w:r>
      <w:r w:rsidR="008F7EFE" w:rsidRPr="00861570">
        <w:rPr>
          <w:rFonts w:ascii="Times New Roman" w:hAnsi="Times New Roman"/>
          <w:sz w:val="20"/>
          <w:szCs w:val="18"/>
        </w:rPr>
        <w:t>ă</w:t>
      </w:r>
      <w:r w:rsidRPr="00861570">
        <w:rPr>
          <w:rFonts w:ascii="Times New Roman" w:hAnsi="Times New Roman"/>
          <w:sz w:val="20"/>
          <w:szCs w:val="18"/>
        </w:rPr>
        <w:t xml:space="preserve"> este cazul);</w:t>
      </w:r>
    </w:p>
    <w:p w:rsidR="00B57610" w:rsidRPr="00861570" w:rsidRDefault="00B57610" w:rsidP="000200DB">
      <w:pPr>
        <w:pStyle w:val="Listparagraf"/>
        <w:numPr>
          <w:ilvl w:val="0"/>
          <w:numId w:val="24"/>
        </w:numPr>
        <w:ind w:left="540"/>
        <w:jc w:val="both"/>
        <w:rPr>
          <w:rFonts w:ascii="Times New Roman" w:hAnsi="Times New Roman"/>
        </w:rPr>
      </w:pPr>
      <w:r w:rsidRPr="00861570">
        <w:rPr>
          <w:rFonts w:ascii="Times New Roman" w:hAnsi="Times New Roman"/>
          <w:sz w:val="20"/>
          <w:szCs w:val="18"/>
        </w:rPr>
        <w:t xml:space="preserve">pierderea </w:t>
      </w:r>
      <w:r w:rsidR="008F7EFE" w:rsidRPr="00861570">
        <w:rPr>
          <w:rFonts w:ascii="Times New Roman" w:hAnsi="Times New Roman"/>
          <w:sz w:val="20"/>
          <w:szCs w:val="18"/>
        </w:rPr>
        <w:t>calității</w:t>
      </w:r>
      <w:r w:rsidRPr="00861570">
        <w:rPr>
          <w:rFonts w:ascii="Times New Roman" w:hAnsi="Times New Roman"/>
          <w:sz w:val="20"/>
          <w:szCs w:val="18"/>
        </w:rPr>
        <w:t xml:space="preserve"> de membru al </w:t>
      </w:r>
      <w:r w:rsidR="008F7EFE" w:rsidRPr="00861570">
        <w:rPr>
          <w:rFonts w:ascii="Times New Roman" w:hAnsi="Times New Roman"/>
          <w:sz w:val="20"/>
          <w:szCs w:val="18"/>
        </w:rPr>
        <w:t>oricărui</w:t>
      </w:r>
      <w:r w:rsidRPr="00861570">
        <w:rPr>
          <w:rFonts w:ascii="Times New Roman" w:hAnsi="Times New Roman"/>
          <w:sz w:val="20"/>
          <w:szCs w:val="18"/>
        </w:rPr>
        <w:t xml:space="preserve"> organ general de conducere BRAT (</w:t>
      </w:r>
      <w:r w:rsidR="008F7EFE" w:rsidRPr="00861570">
        <w:rPr>
          <w:rFonts w:ascii="Times New Roman" w:hAnsi="Times New Roman"/>
          <w:sz w:val="20"/>
          <w:szCs w:val="18"/>
        </w:rPr>
        <w:t>dacă</w:t>
      </w:r>
      <w:r w:rsidRPr="00861570">
        <w:rPr>
          <w:rFonts w:ascii="Times New Roman" w:hAnsi="Times New Roman"/>
          <w:sz w:val="20"/>
          <w:szCs w:val="18"/>
        </w:rPr>
        <w:t xml:space="preserve"> este cazul);</w:t>
      </w:r>
    </w:p>
    <w:p w:rsidR="002432E2" w:rsidRPr="00861570" w:rsidRDefault="0025180D" w:rsidP="000200DB">
      <w:pPr>
        <w:pStyle w:val="Listparagraf"/>
        <w:numPr>
          <w:ilvl w:val="0"/>
          <w:numId w:val="24"/>
        </w:numPr>
        <w:ind w:left="540"/>
        <w:jc w:val="both"/>
        <w:rPr>
          <w:rFonts w:ascii="Times New Roman" w:hAnsi="Times New Roman"/>
          <w:sz w:val="20"/>
        </w:rPr>
      </w:pPr>
      <w:r w:rsidRPr="00861570">
        <w:rPr>
          <w:rFonts w:ascii="Times New Roman" w:hAnsi="Times New Roman"/>
          <w:sz w:val="20"/>
          <w:szCs w:val="18"/>
        </w:rPr>
        <w:t xml:space="preserve">informarea </w:t>
      </w:r>
      <w:r w:rsidR="008F7EFE" w:rsidRPr="00861570">
        <w:rPr>
          <w:rFonts w:ascii="Times New Roman" w:hAnsi="Times New Roman"/>
          <w:sz w:val="20"/>
          <w:szCs w:val="18"/>
        </w:rPr>
        <w:t>societății</w:t>
      </w:r>
      <w:r w:rsidRPr="00861570">
        <w:rPr>
          <w:rFonts w:ascii="Times New Roman" w:hAnsi="Times New Roman"/>
          <w:sz w:val="20"/>
          <w:szCs w:val="18"/>
        </w:rPr>
        <w:t xml:space="preserve"> membre BRAT al </w:t>
      </w:r>
      <w:r w:rsidR="008F7EFE" w:rsidRPr="00861570">
        <w:rPr>
          <w:rFonts w:ascii="Times New Roman" w:hAnsi="Times New Roman"/>
          <w:sz w:val="20"/>
          <w:szCs w:val="18"/>
        </w:rPr>
        <w:t>cărei</w:t>
      </w:r>
      <w:r w:rsidRPr="00861570">
        <w:rPr>
          <w:rFonts w:ascii="Times New Roman" w:hAnsi="Times New Roman"/>
          <w:sz w:val="20"/>
          <w:szCs w:val="18"/>
        </w:rPr>
        <w:t xml:space="preserve"> reprezentant este asupra </w:t>
      </w:r>
      <w:r w:rsidR="008F7EFE" w:rsidRPr="00861570">
        <w:rPr>
          <w:rFonts w:ascii="Times New Roman" w:hAnsi="Times New Roman"/>
          <w:sz w:val="20"/>
          <w:szCs w:val="18"/>
        </w:rPr>
        <w:t>încălcării</w:t>
      </w:r>
      <w:r w:rsidRPr="00861570">
        <w:rPr>
          <w:rFonts w:ascii="Times New Roman" w:hAnsi="Times New Roman"/>
          <w:sz w:val="20"/>
          <w:szCs w:val="18"/>
        </w:rPr>
        <w:t xml:space="preserve"> clauzei </w:t>
      </w:r>
      <w:r w:rsidR="00EA0BFA" w:rsidRPr="00861570">
        <w:rPr>
          <w:rFonts w:ascii="Times New Roman" w:hAnsi="Times New Roman"/>
          <w:sz w:val="20"/>
          <w:szCs w:val="18"/>
        </w:rPr>
        <w:t>și</w:t>
      </w:r>
      <w:r w:rsidRPr="00861570">
        <w:rPr>
          <w:rFonts w:ascii="Times New Roman" w:hAnsi="Times New Roman"/>
          <w:sz w:val="20"/>
          <w:szCs w:val="18"/>
        </w:rPr>
        <w:t xml:space="preserve"> solicitarea </w:t>
      </w:r>
      <w:r w:rsidR="008F7EFE" w:rsidRPr="00861570">
        <w:rPr>
          <w:rFonts w:ascii="Times New Roman" w:hAnsi="Times New Roman"/>
          <w:sz w:val="20"/>
          <w:szCs w:val="18"/>
        </w:rPr>
        <w:t>schimbării</w:t>
      </w:r>
      <w:r w:rsidRPr="00861570">
        <w:rPr>
          <w:rFonts w:ascii="Times New Roman" w:hAnsi="Times New Roman"/>
          <w:sz w:val="20"/>
          <w:szCs w:val="18"/>
        </w:rPr>
        <w:t xml:space="preserve"> reprezentantului</w:t>
      </w:r>
      <w:r w:rsidR="00B57610" w:rsidRPr="00861570">
        <w:rPr>
          <w:rFonts w:ascii="Times New Roman" w:hAnsi="Times New Roman"/>
          <w:sz w:val="20"/>
          <w:szCs w:val="18"/>
        </w:rPr>
        <w:t>.</w:t>
      </w:r>
    </w:p>
    <w:p w:rsidR="00C75E13" w:rsidRPr="00861570" w:rsidRDefault="00631618" w:rsidP="0007417D">
      <w:pPr>
        <w:ind w:left="-180"/>
        <w:jc w:val="both"/>
        <w:rPr>
          <w:sz w:val="20"/>
        </w:rPr>
      </w:pPr>
      <w:r w:rsidRPr="00861570">
        <w:rPr>
          <w:sz w:val="20"/>
          <w:szCs w:val="18"/>
        </w:rPr>
        <w:t xml:space="preserve">Orice reprezentant al unei </w:t>
      </w:r>
      <w:r w:rsidR="008F7EFE" w:rsidRPr="00861570">
        <w:rPr>
          <w:sz w:val="20"/>
          <w:szCs w:val="18"/>
        </w:rPr>
        <w:t>societăți</w:t>
      </w:r>
      <w:r w:rsidRPr="00861570">
        <w:rPr>
          <w:sz w:val="20"/>
          <w:szCs w:val="18"/>
        </w:rPr>
        <w:t xml:space="preserve"> membre</w:t>
      </w:r>
      <w:r w:rsidR="00C75E13" w:rsidRPr="00861570">
        <w:rPr>
          <w:sz w:val="20"/>
          <w:szCs w:val="18"/>
        </w:rPr>
        <w:t xml:space="preserve"> BRAT care ia la </w:t>
      </w:r>
      <w:r w:rsidR="008F7EFE" w:rsidRPr="00861570">
        <w:rPr>
          <w:sz w:val="20"/>
          <w:szCs w:val="18"/>
        </w:rPr>
        <w:t>cunoștință</w:t>
      </w:r>
      <w:r w:rsidR="00C75E13" w:rsidRPr="00861570">
        <w:rPr>
          <w:sz w:val="20"/>
          <w:szCs w:val="18"/>
        </w:rPr>
        <w:t xml:space="preserve"> ca se afl</w:t>
      </w:r>
      <w:r w:rsidR="008F7EFE" w:rsidRPr="00861570">
        <w:rPr>
          <w:sz w:val="20"/>
          <w:szCs w:val="18"/>
        </w:rPr>
        <w:t>ă</w:t>
      </w:r>
      <w:r w:rsidR="00C75E13" w:rsidRPr="00861570">
        <w:rPr>
          <w:sz w:val="20"/>
          <w:szCs w:val="18"/>
        </w:rPr>
        <w:t xml:space="preserve"> </w:t>
      </w:r>
      <w:r w:rsidR="00816374" w:rsidRPr="00861570">
        <w:rPr>
          <w:sz w:val="20"/>
          <w:szCs w:val="18"/>
        </w:rPr>
        <w:t>în</w:t>
      </w:r>
      <w:r w:rsidR="00C75E13" w:rsidRPr="00861570">
        <w:rPr>
          <w:sz w:val="20"/>
          <w:szCs w:val="18"/>
        </w:rPr>
        <w:t xml:space="preserve"> conflict de interese </w:t>
      </w:r>
      <w:r w:rsidR="00816374" w:rsidRPr="00861570">
        <w:rPr>
          <w:sz w:val="20"/>
          <w:szCs w:val="18"/>
        </w:rPr>
        <w:t>în</w:t>
      </w:r>
      <w:r w:rsidR="00C75E13" w:rsidRPr="00861570">
        <w:rPr>
          <w:sz w:val="20"/>
          <w:szCs w:val="18"/>
        </w:rPr>
        <w:t xml:space="preserve"> raport cu obiectivul organului de conducere sau comisiei la care vrea </w:t>
      </w:r>
      <w:r w:rsidR="008F7EFE" w:rsidRPr="00861570">
        <w:rPr>
          <w:sz w:val="20"/>
          <w:szCs w:val="18"/>
        </w:rPr>
        <w:t>să</w:t>
      </w:r>
      <w:r w:rsidR="00C75E13" w:rsidRPr="00861570">
        <w:rPr>
          <w:sz w:val="20"/>
          <w:szCs w:val="18"/>
        </w:rPr>
        <w:t xml:space="preserve"> </w:t>
      </w:r>
      <w:r w:rsidR="008F7EFE" w:rsidRPr="00861570">
        <w:rPr>
          <w:sz w:val="20"/>
          <w:szCs w:val="18"/>
        </w:rPr>
        <w:t>acceadă</w:t>
      </w:r>
      <w:r w:rsidR="00C75E13" w:rsidRPr="00861570">
        <w:rPr>
          <w:sz w:val="20"/>
          <w:szCs w:val="18"/>
        </w:rPr>
        <w:t xml:space="preserve"> este obligat </w:t>
      </w:r>
      <w:r w:rsidR="008F7EFE" w:rsidRPr="00861570">
        <w:rPr>
          <w:sz w:val="20"/>
          <w:szCs w:val="18"/>
        </w:rPr>
        <w:t>să</w:t>
      </w:r>
      <w:r w:rsidR="00C75E13" w:rsidRPr="00861570">
        <w:rPr>
          <w:sz w:val="20"/>
          <w:szCs w:val="18"/>
        </w:rPr>
        <w:t xml:space="preserve"> nu accepte desemnarea </w:t>
      </w:r>
      <w:r w:rsidR="00816374" w:rsidRPr="00861570">
        <w:rPr>
          <w:sz w:val="20"/>
          <w:szCs w:val="18"/>
        </w:rPr>
        <w:t>în</w:t>
      </w:r>
      <w:r w:rsidR="00C75E13" w:rsidRPr="00861570">
        <w:rPr>
          <w:sz w:val="20"/>
          <w:szCs w:val="18"/>
        </w:rPr>
        <w:t xml:space="preserve"> cadrul acestui organ de conducere/comisii, sau, respectiv, </w:t>
      </w:r>
      <w:r w:rsidR="008F7EFE" w:rsidRPr="00861570">
        <w:rPr>
          <w:sz w:val="20"/>
          <w:szCs w:val="18"/>
        </w:rPr>
        <w:t>să</w:t>
      </w:r>
      <w:r w:rsidR="00C75E13" w:rsidRPr="00861570">
        <w:rPr>
          <w:sz w:val="20"/>
          <w:szCs w:val="18"/>
        </w:rPr>
        <w:t xml:space="preserve"> </w:t>
      </w:r>
      <w:r w:rsidR="008F7EFE" w:rsidRPr="00861570">
        <w:rPr>
          <w:sz w:val="20"/>
          <w:szCs w:val="18"/>
        </w:rPr>
        <w:t>renunțe</w:t>
      </w:r>
      <w:r w:rsidR="00C75E13" w:rsidRPr="00861570">
        <w:rPr>
          <w:sz w:val="20"/>
          <w:szCs w:val="18"/>
        </w:rPr>
        <w:t xml:space="preserve"> la aceast</w:t>
      </w:r>
      <w:r w:rsidR="008F7EFE" w:rsidRPr="00861570">
        <w:rPr>
          <w:sz w:val="20"/>
          <w:szCs w:val="18"/>
        </w:rPr>
        <w:t>ă</w:t>
      </w:r>
      <w:r w:rsidR="00C75E13" w:rsidRPr="00861570">
        <w:rPr>
          <w:sz w:val="20"/>
          <w:szCs w:val="18"/>
        </w:rPr>
        <w:t xml:space="preserve"> calitate</w:t>
      </w:r>
      <w:r w:rsidR="00C75E13" w:rsidRPr="00861570">
        <w:rPr>
          <w:sz w:val="20"/>
          <w:szCs w:val="22"/>
        </w:rPr>
        <w:t>.</w:t>
      </w:r>
    </w:p>
    <w:p w:rsidR="00B57610" w:rsidRPr="00861570" w:rsidRDefault="00B57610" w:rsidP="0040532A">
      <w:pPr>
        <w:jc w:val="both"/>
        <w:rPr>
          <w:sz w:val="20"/>
        </w:rPr>
      </w:pPr>
    </w:p>
    <w:p w:rsidR="00BF30C8" w:rsidRPr="00861570" w:rsidRDefault="00BF30C8" w:rsidP="0040532A">
      <w:pPr>
        <w:jc w:val="both"/>
        <w:rPr>
          <w:sz w:val="20"/>
        </w:rPr>
      </w:pPr>
    </w:p>
    <w:p w:rsidR="002432E2" w:rsidRPr="00861570" w:rsidRDefault="002432E2" w:rsidP="004B78AF">
      <w:pPr>
        <w:ind w:left="-180"/>
        <w:jc w:val="both"/>
        <w:rPr>
          <w:b/>
          <w:sz w:val="20"/>
        </w:rPr>
      </w:pPr>
      <w:r w:rsidRPr="00861570">
        <w:rPr>
          <w:b/>
          <w:sz w:val="20"/>
        </w:rPr>
        <w:t>Capitolul III</w:t>
      </w:r>
    </w:p>
    <w:p w:rsidR="002432E2" w:rsidRPr="00861570" w:rsidRDefault="002432E2" w:rsidP="004B78AF">
      <w:pPr>
        <w:ind w:left="-180"/>
        <w:jc w:val="both"/>
        <w:rPr>
          <w:b/>
          <w:sz w:val="20"/>
        </w:rPr>
      </w:pPr>
      <w:r w:rsidRPr="00861570">
        <w:rPr>
          <w:b/>
          <w:sz w:val="20"/>
        </w:rPr>
        <w:t xml:space="preserve">MEMBRII DEPARTAMENTULUI </w:t>
      </w:r>
      <w:r w:rsidR="00682A9B" w:rsidRPr="00861570">
        <w:rPr>
          <w:b/>
          <w:sz w:val="20"/>
        </w:rPr>
        <w:t>INTERNET</w:t>
      </w:r>
    </w:p>
    <w:p w:rsidR="002432E2" w:rsidRPr="00861570" w:rsidRDefault="002432E2" w:rsidP="0040532A">
      <w:pPr>
        <w:jc w:val="both"/>
        <w:rPr>
          <w:sz w:val="20"/>
        </w:rPr>
      </w:pPr>
    </w:p>
    <w:p w:rsidR="00C02B14" w:rsidRPr="00861570" w:rsidRDefault="00276F51" w:rsidP="00BF30C8">
      <w:pPr>
        <w:ind w:left="-180"/>
        <w:jc w:val="both"/>
        <w:rPr>
          <w:sz w:val="20"/>
        </w:rPr>
      </w:pPr>
      <w:r w:rsidRPr="00861570">
        <w:rPr>
          <w:b/>
          <w:sz w:val="20"/>
        </w:rPr>
        <w:t>Art.</w:t>
      </w:r>
      <w:r w:rsidR="002D4A37" w:rsidRPr="00861570">
        <w:rPr>
          <w:b/>
          <w:sz w:val="20"/>
        </w:rPr>
        <w:t>13</w:t>
      </w:r>
      <w:r w:rsidR="00C02B14" w:rsidRPr="00861570">
        <w:rPr>
          <w:sz w:val="20"/>
        </w:rPr>
        <w:t xml:space="preserve"> </w:t>
      </w:r>
      <w:r w:rsidR="008F7EFE" w:rsidRPr="00861570">
        <w:rPr>
          <w:sz w:val="20"/>
        </w:rPr>
        <w:t>Dobândirea</w:t>
      </w:r>
      <w:r w:rsidR="00C02B14" w:rsidRPr="00861570">
        <w:rPr>
          <w:sz w:val="20"/>
        </w:rPr>
        <w:t xml:space="preserve"> </w:t>
      </w:r>
      <w:r w:rsidR="008F7EFE" w:rsidRPr="00861570">
        <w:rPr>
          <w:sz w:val="20"/>
        </w:rPr>
        <w:t>calit</w:t>
      </w:r>
      <w:r w:rsidR="008F7EFE" w:rsidRPr="00861570">
        <w:rPr>
          <w:sz w:val="20"/>
          <w:szCs w:val="18"/>
        </w:rPr>
        <w:t>ă</w:t>
      </w:r>
      <w:r w:rsidR="008F7EFE" w:rsidRPr="00861570">
        <w:rPr>
          <w:sz w:val="20"/>
        </w:rPr>
        <w:t>ții</w:t>
      </w:r>
      <w:r w:rsidR="00C02B14" w:rsidRPr="00861570">
        <w:rPr>
          <w:sz w:val="20"/>
        </w:rPr>
        <w:t xml:space="preserve"> de membru a </w:t>
      </w:r>
      <w:r w:rsidR="004809D4" w:rsidRPr="00861570">
        <w:rPr>
          <w:sz w:val="20"/>
        </w:rPr>
        <w:t xml:space="preserve">Departamentului </w:t>
      </w:r>
      <w:r w:rsidR="00C02B14" w:rsidRPr="00861570">
        <w:rPr>
          <w:sz w:val="20"/>
        </w:rPr>
        <w:t xml:space="preserve">se </w:t>
      </w:r>
      <w:r w:rsidR="008F7EFE" w:rsidRPr="00861570">
        <w:rPr>
          <w:sz w:val="20"/>
        </w:rPr>
        <w:t>realizează</w:t>
      </w:r>
      <w:r w:rsidR="00C02B14" w:rsidRPr="00861570">
        <w:rPr>
          <w:sz w:val="20"/>
        </w:rPr>
        <w:t xml:space="preserve"> prin </w:t>
      </w:r>
      <w:r w:rsidR="008F7EFE" w:rsidRPr="00861570">
        <w:rPr>
          <w:sz w:val="20"/>
        </w:rPr>
        <w:t>îndeplinirea</w:t>
      </w:r>
      <w:r w:rsidR="00C02B14" w:rsidRPr="00861570">
        <w:rPr>
          <w:sz w:val="20"/>
        </w:rPr>
        <w:t xml:space="preserve"> cumulativ</w:t>
      </w:r>
      <w:r w:rsidR="008F7EFE" w:rsidRPr="00861570">
        <w:rPr>
          <w:sz w:val="20"/>
          <w:szCs w:val="18"/>
        </w:rPr>
        <w:t>ă</w:t>
      </w:r>
      <w:r w:rsidR="00C02B14" w:rsidRPr="00861570">
        <w:rPr>
          <w:sz w:val="20"/>
        </w:rPr>
        <w:t xml:space="preserve"> a </w:t>
      </w:r>
      <w:r w:rsidR="008F7EFE" w:rsidRPr="00861570">
        <w:rPr>
          <w:sz w:val="20"/>
        </w:rPr>
        <w:t>următoarelor</w:t>
      </w:r>
      <w:r w:rsidR="00C02B14" w:rsidRPr="00861570">
        <w:rPr>
          <w:sz w:val="20"/>
        </w:rPr>
        <w:t xml:space="preserve"> </w:t>
      </w:r>
      <w:r w:rsidR="008F7EFE" w:rsidRPr="00861570">
        <w:rPr>
          <w:sz w:val="20"/>
        </w:rPr>
        <w:t>condiții</w:t>
      </w:r>
      <w:r w:rsidR="00C02B14" w:rsidRPr="00861570">
        <w:rPr>
          <w:sz w:val="20"/>
        </w:rPr>
        <w:t>:</w:t>
      </w:r>
    </w:p>
    <w:p w:rsidR="00C02B14" w:rsidRPr="00861570" w:rsidRDefault="00C02B14" w:rsidP="000144B3">
      <w:pPr>
        <w:numPr>
          <w:ilvl w:val="0"/>
          <w:numId w:val="6"/>
        </w:numPr>
        <w:ind w:left="270" w:hanging="225"/>
        <w:jc w:val="both"/>
        <w:rPr>
          <w:sz w:val="20"/>
        </w:rPr>
      </w:pPr>
      <w:r w:rsidRPr="00861570">
        <w:rPr>
          <w:sz w:val="20"/>
        </w:rPr>
        <w:lastRenderedPageBreak/>
        <w:t xml:space="preserve">Solicitantul trebuie </w:t>
      </w:r>
      <w:r w:rsidR="008F7EFE" w:rsidRPr="00861570">
        <w:rPr>
          <w:sz w:val="20"/>
        </w:rPr>
        <w:t>să</w:t>
      </w:r>
      <w:r w:rsidRPr="00861570">
        <w:rPr>
          <w:sz w:val="20"/>
        </w:rPr>
        <w:t xml:space="preserve"> </w:t>
      </w:r>
      <w:r w:rsidR="008F7EFE" w:rsidRPr="00861570">
        <w:rPr>
          <w:sz w:val="20"/>
        </w:rPr>
        <w:t>dețin</w:t>
      </w:r>
      <w:r w:rsidR="008F7EFE" w:rsidRPr="00861570">
        <w:rPr>
          <w:sz w:val="20"/>
          <w:szCs w:val="18"/>
        </w:rPr>
        <w:t>ă</w:t>
      </w:r>
      <w:r w:rsidRPr="00861570">
        <w:rPr>
          <w:sz w:val="20"/>
        </w:rPr>
        <w:t xml:space="preserve"> calitatea de membru BRAT</w:t>
      </w:r>
      <w:r w:rsidR="003B08B3" w:rsidRPr="00861570">
        <w:rPr>
          <w:sz w:val="20"/>
        </w:rPr>
        <w:t>,</w:t>
      </w:r>
    </w:p>
    <w:p w:rsidR="00C02B14" w:rsidRPr="00861570" w:rsidRDefault="00C02B14" w:rsidP="000144B3">
      <w:pPr>
        <w:numPr>
          <w:ilvl w:val="0"/>
          <w:numId w:val="6"/>
        </w:numPr>
        <w:ind w:left="270" w:hanging="225"/>
        <w:jc w:val="both"/>
        <w:rPr>
          <w:sz w:val="20"/>
        </w:rPr>
      </w:pPr>
      <w:r w:rsidRPr="00861570">
        <w:rPr>
          <w:sz w:val="20"/>
        </w:rPr>
        <w:t xml:space="preserve">Solicitantul trebuie </w:t>
      </w:r>
      <w:r w:rsidR="008F7EFE" w:rsidRPr="00861570">
        <w:rPr>
          <w:sz w:val="20"/>
        </w:rPr>
        <w:t>să</w:t>
      </w:r>
      <w:r w:rsidRPr="00861570">
        <w:rPr>
          <w:sz w:val="20"/>
        </w:rPr>
        <w:t xml:space="preserve"> </w:t>
      </w:r>
      <w:r w:rsidR="008F7EFE" w:rsidRPr="00861570">
        <w:rPr>
          <w:sz w:val="20"/>
        </w:rPr>
        <w:t>depună</w:t>
      </w:r>
      <w:r w:rsidRPr="00861570">
        <w:rPr>
          <w:sz w:val="20"/>
        </w:rPr>
        <w:t xml:space="preserve"> o cerere de aderare la DI, </w:t>
      </w:r>
      <w:r w:rsidR="00816374" w:rsidRPr="00861570">
        <w:rPr>
          <w:sz w:val="20"/>
        </w:rPr>
        <w:t>în</w:t>
      </w:r>
      <w:r w:rsidRPr="00861570">
        <w:rPr>
          <w:sz w:val="20"/>
        </w:rPr>
        <w:t xml:space="preserve"> formatul standard care se </w:t>
      </w:r>
      <w:r w:rsidR="008F7EFE" w:rsidRPr="00861570">
        <w:rPr>
          <w:sz w:val="20"/>
        </w:rPr>
        <w:t>găsește</w:t>
      </w:r>
      <w:r w:rsidRPr="00861570">
        <w:rPr>
          <w:sz w:val="20"/>
        </w:rPr>
        <w:t xml:space="preserve"> pe site-ul BRAT</w:t>
      </w:r>
      <w:r w:rsidR="003B08B3" w:rsidRPr="00861570">
        <w:rPr>
          <w:sz w:val="20"/>
        </w:rPr>
        <w:t>,</w:t>
      </w:r>
    </w:p>
    <w:p w:rsidR="00C02B14" w:rsidRPr="00861570" w:rsidRDefault="00C02B14" w:rsidP="000144B3">
      <w:pPr>
        <w:numPr>
          <w:ilvl w:val="0"/>
          <w:numId w:val="6"/>
        </w:numPr>
        <w:ind w:left="270" w:hanging="225"/>
        <w:jc w:val="both"/>
        <w:rPr>
          <w:sz w:val="20"/>
        </w:rPr>
      </w:pPr>
      <w:r w:rsidRPr="00861570">
        <w:rPr>
          <w:sz w:val="20"/>
        </w:rPr>
        <w:t xml:space="preserve">Solicitantul trebuie </w:t>
      </w:r>
      <w:r w:rsidR="008F7EFE" w:rsidRPr="00861570">
        <w:rPr>
          <w:sz w:val="20"/>
        </w:rPr>
        <w:t>să</w:t>
      </w:r>
      <w:r w:rsidRPr="00861570">
        <w:rPr>
          <w:sz w:val="20"/>
        </w:rPr>
        <w:t xml:space="preserve"> achite taxa de aderare la DI, </w:t>
      </w:r>
      <w:r w:rsidR="00816374" w:rsidRPr="00861570">
        <w:rPr>
          <w:sz w:val="20"/>
        </w:rPr>
        <w:t>în</w:t>
      </w:r>
      <w:r w:rsidRPr="00861570">
        <w:rPr>
          <w:sz w:val="20"/>
        </w:rPr>
        <w:t xml:space="preserve"> </w:t>
      </w:r>
      <w:r w:rsidR="008F7EFE" w:rsidRPr="00861570">
        <w:rPr>
          <w:sz w:val="20"/>
        </w:rPr>
        <w:t>condițiile</w:t>
      </w:r>
      <w:r w:rsidR="003B08B3" w:rsidRPr="00861570">
        <w:rPr>
          <w:sz w:val="20"/>
        </w:rPr>
        <w:t xml:space="preserve"> stabilite de adunarea membrilor DI,</w:t>
      </w:r>
    </w:p>
    <w:p w:rsidR="00C02B14" w:rsidRPr="00861570" w:rsidRDefault="00925D75" w:rsidP="000144B3">
      <w:pPr>
        <w:numPr>
          <w:ilvl w:val="0"/>
          <w:numId w:val="6"/>
        </w:numPr>
        <w:ind w:left="270" w:hanging="225"/>
        <w:jc w:val="both"/>
        <w:rPr>
          <w:sz w:val="20"/>
        </w:rPr>
      </w:pPr>
      <w:r w:rsidRPr="00861570">
        <w:rPr>
          <w:sz w:val="20"/>
        </w:rPr>
        <w:t>Solicitantul s</w:t>
      </w:r>
      <w:r w:rsidR="00C02B14" w:rsidRPr="00861570">
        <w:rPr>
          <w:sz w:val="20"/>
        </w:rPr>
        <w:t xml:space="preserve">e angajează să participe la realizarea </w:t>
      </w:r>
      <w:r w:rsidR="006A1184" w:rsidRPr="00861570">
        <w:rPr>
          <w:sz w:val="20"/>
        </w:rPr>
        <w:t>S</w:t>
      </w:r>
      <w:r w:rsidR="0046198B" w:rsidRPr="00861570">
        <w:rPr>
          <w:sz w:val="20"/>
        </w:rPr>
        <w:t xml:space="preserve">istemului </w:t>
      </w:r>
      <w:r w:rsidR="00C02B14" w:rsidRPr="00861570">
        <w:rPr>
          <w:sz w:val="20"/>
        </w:rPr>
        <w:t xml:space="preserve">de măsurare </w:t>
      </w:r>
      <w:r w:rsidR="00816374" w:rsidRPr="00861570">
        <w:rPr>
          <w:sz w:val="20"/>
        </w:rPr>
        <w:t>și</w:t>
      </w:r>
      <w:r w:rsidR="00C02B14" w:rsidRPr="00861570">
        <w:rPr>
          <w:sz w:val="20"/>
        </w:rPr>
        <w:t xml:space="preserve"> a altor studii de marketing referitoare la publicitatea online</w:t>
      </w:r>
      <w:r w:rsidR="00D30E0E" w:rsidRPr="00861570">
        <w:rPr>
          <w:sz w:val="20"/>
        </w:rPr>
        <w:t>, sau a altor servicii desfasurate</w:t>
      </w:r>
      <w:r w:rsidR="00C02B14" w:rsidRPr="00861570">
        <w:rPr>
          <w:sz w:val="20"/>
        </w:rPr>
        <w:t xml:space="preserve"> în cadrul DI</w:t>
      </w:r>
      <w:r w:rsidR="00A154DA" w:rsidRPr="00861570">
        <w:rPr>
          <w:sz w:val="20"/>
        </w:rPr>
        <w:t xml:space="preserve">, </w:t>
      </w:r>
      <w:r w:rsidR="00C02B14" w:rsidRPr="00861570">
        <w:rPr>
          <w:sz w:val="20"/>
        </w:rPr>
        <w:t>în condi</w:t>
      </w:r>
      <w:r w:rsidR="00816374" w:rsidRPr="00861570">
        <w:rPr>
          <w:sz w:val="20"/>
        </w:rPr>
        <w:t>ț</w:t>
      </w:r>
      <w:r w:rsidR="00C02B14" w:rsidRPr="00861570">
        <w:rPr>
          <w:sz w:val="20"/>
        </w:rPr>
        <w:t>iile stabilite de Adunarea Generală a Departamentului Internet, prin semnarea contractelor afere</w:t>
      </w:r>
      <w:r w:rsidR="003B08B3" w:rsidRPr="00861570">
        <w:rPr>
          <w:sz w:val="20"/>
        </w:rPr>
        <w:t>nte,</w:t>
      </w:r>
    </w:p>
    <w:p w:rsidR="00C02B14" w:rsidRPr="00861570" w:rsidRDefault="00925D75" w:rsidP="000144B3">
      <w:pPr>
        <w:numPr>
          <w:ilvl w:val="0"/>
          <w:numId w:val="6"/>
        </w:numPr>
        <w:ind w:left="270" w:hanging="225"/>
        <w:jc w:val="both"/>
        <w:rPr>
          <w:sz w:val="20"/>
        </w:rPr>
      </w:pPr>
      <w:r w:rsidRPr="00861570">
        <w:rPr>
          <w:sz w:val="20"/>
        </w:rPr>
        <w:t xml:space="preserve">Solicitantul </w:t>
      </w:r>
      <w:r w:rsidR="008F7EFE" w:rsidRPr="00861570">
        <w:rPr>
          <w:sz w:val="20"/>
        </w:rPr>
        <w:t>îndeplinește</w:t>
      </w:r>
      <w:r w:rsidR="00C02B14" w:rsidRPr="00861570">
        <w:rPr>
          <w:sz w:val="20"/>
        </w:rPr>
        <w:t xml:space="preserve"> </w:t>
      </w:r>
      <w:r w:rsidR="00816374" w:rsidRPr="00861570">
        <w:rPr>
          <w:sz w:val="20"/>
        </w:rPr>
        <w:t>ș</w:t>
      </w:r>
      <w:r w:rsidR="00C02B14" w:rsidRPr="00861570">
        <w:rPr>
          <w:sz w:val="20"/>
        </w:rPr>
        <w:t>i celelalte condi</w:t>
      </w:r>
      <w:r w:rsidR="00816374" w:rsidRPr="00861570">
        <w:rPr>
          <w:sz w:val="20"/>
        </w:rPr>
        <w:t>ț</w:t>
      </w:r>
      <w:r w:rsidR="00C02B14" w:rsidRPr="00861570">
        <w:rPr>
          <w:sz w:val="20"/>
        </w:rPr>
        <w:t xml:space="preserve">ii ori </w:t>
      </w:r>
      <w:r w:rsidR="002F6BF7" w:rsidRPr="00861570">
        <w:rPr>
          <w:sz w:val="20"/>
        </w:rPr>
        <w:t>obligații</w:t>
      </w:r>
      <w:r w:rsidR="00C02B14" w:rsidRPr="00861570">
        <w:rPr>
          <w:sz w:val="20"/>
        </w:rPr>
        <w:t xml:space="preserve"> prevăzute în Statutul BRAT </w:t>
      </w:r>
      <w:r w:rsidR="00EA0BFA" w:rsidRPr="00861570">
        <w:rPr>
          <w:sz w:val="20"/>
        </w:rPr>
        <w:t>și</w:t>
      </w:r>
      <w:r w:rsidR="00C02B14" w:rsidRPr="00861570">
        <w:rPr>
          <w:sz w:val="20"/>
        </w:rPr>
        <w:t xml:space="preserve"> în prezentul Regulament</w:t>
      </w:r>
      <w:r w:rsidR="003B08B3" w:rsidRPr="00861570">
        <w:rPr>
          <w:sz w:val="20"/>
        </w:rPr>
        <w:t>,</w:t>
      </w:r>
    </w:p>
    <w:p w:rsidR="00C02B14" w:rsidRPr="00861570" w:rsidRDefault="00925D75" w:rsidP="000144B3">
      <w:pPr>
        <w:numPr>
          <w:ilvl w:val="0"/>
          <w:numId w:val="6"/>
        </w:numPr>
        <w:ind w:left="270" w:hanging="225"/>
        <w:jc w:val="both"/>
        <w:rPr>
          <w:sz w:val="20"/>
        </w:rPr>
      </w:pPr>
      <w:r w:rsidRPr="00861570">
        <w:rPr>
          <w:sz w:val="20"/>
        </w:rPr>
        <w:t>Solicitantul s</w:t>
      </w:r>
      <w:r w:rsidR="00C02B14" w:rsidRPr="00861570">
        <w:rPr>
          <w:sz w:val="20"/>
        </w:rPr>
        <w:t>us</w:t>
      </w:r>
      <w:r w:rsidR="00816374" w:rsidRPr="00861570">
        <w:rPr>
          <w:sz w:val="20"/>
        </w:rPr>
        <w:t>ț</w:t>
      </w:r>
      <w:r w:rsidR="00C02B14" w:rsidRPr="00861570">
        <w:rPr>
          <w:sz w:val="20"/>
        </w:rPr>
        <w:t>ine financiar func</w:t>
      </w:r>
      <w:r w:rsidR="00816374" w:rsidRPr="00861570">
        <w:rPr>
          <w:sz w:val="20"/>
        </w:rPr>
        <w:t>ț</w:t>
      </w:r>
      <w:r w:rsidR="00C02B14" w:rsidRPr="00861570">
        <w:rPr>
          <w:sz w:val="20"/>
        </w:rPr>
        <w:t xml:space="preserve">ionarea </w:t>
      </w:r>
      <w:r w:rsidR="004809D4" w:rsidRPr="00861570">
        <w:rPr>
          <w:sz w:val="20"/>
        </w:rPr>
        <w:t xml:space="preserve">Departamentului </w:t>
      </w:r>
      <w:r w:rsidR="00EA0BFA" w:rsidRPr="00861570">
        <w:rPr>
          <w:sz w:val="20"/>
        </w:rPr>
        <w:t>și</w:t>
      </w:r>
      <w:r w:rsidR="003B08B3" w:rsidRPr="00861570">
        <w:rPr>
          <w:sz w:val="20"/>
        </w:rPr>
        <w:t xml:space="preserve"> </w:t>
      </w:r>
      <w:r w:rsidR="008F7EFE" w:rsidRPr="00861570">
        <w:rPr>
          <w:sz w:val="20"/>
        </w:rPr>
        <w:t>își</w:t>
      </w:r>
      <w:r w:rsidR="00633EA1" w:rsidRPr="00861570">
        <w:rPr>
          <w:sz w:val="20"/>
        </w:rPr>
        <w:t xml:space="preserve"> asum</w:t>
      </w:r>
      <w:r w:rsidR="008F7EFE" w:rsidRPr="00861570">
        <w:rPr>
          <w:sz w:val="20"/>
          <w:szCs w:val="18"/>
        </w:rPr>
        <w:t>ă</w:t>
      </w:r>
      <w:r w:rsidR="003B08B3" w:rsidRPr="00861570">
        <w:rPr>
          <w:sz w:val="20"/>
        </w:rPr>
        <w:t xml:space="preserve"> obliga</w:t>
      </w:r>
      <w:r w:rsidR="00816374" w:rsidRPr="00861570">
        <w:rPr>
          <w:sz w:val="20"/>
        </w:rPr>
        <w:t>ț</w:t>
      </w:r>
      <w:r w:rsidR="003B08B3" w:rsidRPr="00861570">
        <w:rPr>
          <w:sz w:val="20"/>
        </w:rPr>
        <w:t>iile de respectare a regulamentului Departamentului Internet,</w:t>
      </w:r>
    </w:p>
    <w:p w:rsidR="00346046" w:rsidRPr="00861570" w:rsidRDefault="00925D75" w:rsidP="000144B3">
      <w:pPr>
        <w:numPr>
          <w:ilvl w:val="0"/>
          <w:numId w:val="6"/>
        </w:numPr>
        <w:ind w:left="270" w:hanging="225"/>
        <w:jc w:val="both"/>
        <w:rPr>
          <w:sz w:val="20"/>
        </w:rPr>
      </w:pPr>
      <w:r w:rsidRPr="00861570">
        <w:rPr>
          <w:sz w:val="20"/>
        </w:rPr>
        <w:t>Solicitantul n</w:t>
      </w:r>
      <w:r w:rsidR="00C76CC5" w:rsidRPr="00861570">
        <w:rPr>
          <w:sz w:val="20"/>
        </w:rPr>
        <w:t xml:space="preserve">u </w:t>
      </w:r>
      <w:r w:rsidR="008F7EFE" w:rsidRPr="00861570">
        <w:rPr>
          <w:sz w:val="20"/>
        </w:rPr>
        <w:t>desf</w:t>
      </w:r>
      <w:r w:rsidR="008F7EFE" w:rsidRPr="00861570">
        <w:rPr>
          <w:sz w:val="20"/>
          <w:szCs w:val="18"/>
        </w:rPr>
        <w:t>ă</w:t>
      </w:r>
      <w:r w:rsidR="008F7EFE" w:rsidRPr="00861570">
        <w:rPr>
          <w:sz w:val="20"/>
        </w:rPr>
        <w:t>șoară</w:t>
      </w:r>
      <w:r w:rsidR="00C76CC5" w:rsidRPr="00861570">
        <w:rPr>
          <w:sz w:val="20"/>
        </w:rPr>
        <w:t xml:space="preserve"> </w:t>
      </w:r>
      <w:r w:rsidR="008F7EFE" w:rsidRPr="00861570">
        <w:rPr>
          <w:sz w:val="20"/>
        </w:rPr>
        <w:t>acțiuni</w:t>
      </w:r>
      <w:r w:rsidR="00C76CC5" w:rsidRPr="00861570">
        <w:rPr>
          <w:sz w:val="20"/>
        </w:rPr>
        <w:t xml:space="preserve"> care contravin obiectivelor </w:t>
      </w:r>
      <w:r w:rsidR="004809D4" w:rsidRPr="00861570">
        <w:rPr>
          <w:sz w:val="20"/>
        </w:rPr>
        <w:t>Departamentului</w:t>
      </w:r>
      <w:r w:rsidR="006F0F73" w:rsidRPr="00861570">
        <w:rPr>
          <w:sz w:val="20"/>
        </w:rPr>
        <w:t>.</w:t>
      </w:r>
    </w:p>
    <w:p w:rsidR="00346046" w:rsidRPr="00861570" w:rsidRDefault="00346046" w:rsidP="0040532A">
      <w:pPr>
        <w:ind w:left="405"/>
        <w:jc w:val="both"/>
        <w:rPr>
          <w:sz w:val="20"/>
        </w:rPr>
      </w:pPr>
    </w:p>
    <w:p w:rsidR="00346046" w:rsidRPr="00861570" w:rsidRDefault="00276F51" w:rsidP="0007417D">
      <w:pPr>
        <w:ind w:left="-180"/>
        <w:jc w:val="both"/>
        <w:rPr>
          <w:sz w:val="20"/>
        </w:rPr>
      </w:pPr>
      <w:r w:rsidRPr="00861570">
        <w:rPr>
          <w:b/>
          <w:sz w:val="20"/>
        </w:rPr>
        <w:t>Art.</w:t>
      </w:r>
      <w:r w:rsidR="00774F8B" w:rsidRPr="00861570">
        <w:rPr>
          <w:b/>
          <w:sz w:val="20"/>
        </w:rPr>
        <w:t>1</w:t>
      </w:r>
      <w:r w:rsidR="002D4A37" w:rsidRPr="00861570">
        <w:rPr>
          <w:b/>
          <w:sz w:val="20"/>
        </w:rPr>
        <w:t>4</w:t>
      </w:r>
      <w:r w:rsidR="00346046" w:rsidRPr="00861570">
        <w:rPr>
          <w:sz w:val="20"/>
        </w:rPr>
        <w:t xml:space="preserve"> Directorul de Departament sau</w:t>
      </w:r>
      <w:r w:rsidR="004326B0" w:rsidRPr="00861570">
        <w:rPr>
          <w:sz w:val="20"/>
        </w:rPr>
        <w:t xml:space="preserve"> Directorul General</w:t>
      </w:r>
      <w:r w:rsidR="008F5BBB" w:rsidRPr="00861570">
        <w:rPr>
          <w:sz w:val="20"/>
        </w:rPr>
        <w:t xml:space="preserve"> </w:t>
      </w:r>
      <w:r w:rsidR="004326B0" w:rsidRPr="00861570">
        <w:rPr>
          <w:sz w:val="20"/>
        </w:rPr>
        <w:t>BRAT consta</w:t>
      </w:r>
      <w:r w:rsidR="00346046" w:rsidRPr="00861570">
        <w:rPr>
          <w:sz w:val="20"/>
        </w:rPr>
        <w:t>t</w:t>
      </w:r>
      <w:r w:rsidR="008F7EFE" w:rsidRPr="00861570">
        <w:rPr>
          <w:sz w:val="20"/>
          <w:szCs w:val="18"/>
        </w:rPr>
        <w:t>ă</w:t>
      </w:r>
      <w:r w:rsidR="00346046" w:rsidRPr="00861570">
        <w:rPr>
          <w:sz w:val="20"/>
        </w:rPr>
        <w:t xml:space="preserve"> </w:t>
      </w:r>
      <w:r w:rsidR="008F7EFE" w:rsidRPr="00861570">
        <w:rPr>
          <w:sz w:val="20"/>
        </w:rPr>
        <w:t>îndeplinirea</w:t>
      </w:r>
      <w:r w:rsidR="00346046" w:rsidRPr="00861570">
        <w:rPr>
          <w:sz w:val="20"/>
        </w:rPr>
        <w:t xml:space="preserve"> </w:t>
      </w:r>
      <w:r w:rsidR="008F7EFE" w:rsidRPr="00861570">
        <w:rPr>
          <w:sz w:val="20"/>
        </w:rPr>
        <w:t>condițiilor</w:t>
      </w:r>
      <w:r w:rsidR="00346046" w:rsidRPr="00861570">
        <w:rPr>
          <w:sz w:val="20"/>
        </w:rPr>
        <w:t xml:space="preserve"> </w:t>
      </w:r>
      <w:r w:rsidR="008F7EFE" w:rsidRPr="00861570">
        <w:rPr>
          <w:sz w:val="20"/>
        </w:rPr>
        <w:t>menționate</w:t>
      </w:r>
      <w:r w:rsidR="00346046" w:rsidRPr="00861570">
        <w:rPr>
          <w:sz w:val="20"/>
        </w:rPr>
        <w:t xml:space="preserve"> mai sus </w:t>
      </w:r>
      <w:r w:rsidR="00EA0BFA" w:rsidRPr="00861570">
        <w:rPr>
          <w:sz w:val="20"/>
        </w:rPr>
        <w:t>și</w:t>
      </w:r>
      <w:r w:rsidR="00346046" w:rsidRPr="00861570">
        <w:rPr>
          <w:sz w:val="20"/>
        </w:rPr>
        <w:t xml:space="preserve"> certific</w:t>
      </w:r>
      <w:r w:rsidR="008F7EFE" w:rsidRPr="00861570">
        <w:rPr>
          <w:sz w:val="20"/>
          <w:szCs w:val="18"/>
        </w:rPr>
        <w:t>ă</w:t>
      </w:r>
      <w:r w:rsidR="00346046" w:rsidRPr="00861570">
        <w:rPr>
          <w:sz w:val="20"/>
        </w:rPr>
        <w:t xml:space="preserve"> calitatea de membru a Departamentului.</w:t>
      </w:r>
    </w:p>
    <w:p w:rsidR="00346046" w:rsidRPr="00861570" w:rsidRDefault="00346046" w:rsidP="0040532A">
      <w:pPr>
        <w:jc w:val="both"/>
        <w:rPr>
          <w:sz w:val="20"/>
        </w:rPr>
      </w:pPr>
    </w:p>
    <w:p w:rsidR="00346046" w:rsidRPr="00861570" w:rsidRDefault="00276F51" w:rsidP="0007417D">
      <w:pPr>
        <w:ind w:left="-180"/>
        <w:jc w:val="both"/>
        <w:rPr>
          <w:sz w:val="20"/>
        </w:rPr>
      </w:pPr>
      <w:r w:rsidRPr="00861570">
        <w:rPr>
          <w:b/>
          <w:sz w:val="20"/>
        </w:rPr>
        <w:t>Art.</w:t>
      </w:r>
      <w:r w:rsidR="00774F8B" w:rsidRPr="00861570">
        <w:rPr>
          <w:b/>
          <w:sz w:val="20"/>
        </w:rPr>
        <w:t>1</w:t>
      </w:r>
      <w:r w:rsidR="002D4A37" w:rsidRPr="00861570">
        <w:rPr>
          <w:b/>
          <w:sz w:val="20"/>
        </w:rPr>
        <w:t>5</w:t>
      </w:r>
      <w:r w:rsidR="00346046" w:rsidRPr="00861570">
        <w:rPr>
          <w:sz w:val="20"/>
        </w:rPr>
        <w:t xml:space="preserve"> </w:t>
      </w:r>
      <w:r w:rsidR="00816374" w:rsidRPr="00861570">
        <w:rPr>
          <w:sz w:val="20"/>
        </w:rPr>
        <w:t>În</w:t>
      </w:r>
      <w:r w:rsidR="00346046" w:rsidRPr="00861570">
        <w:rPr>
          <w:sz w:val="20"/>
        </w:rPr>
        <w:t xml:space="preserve"> </w:t>
      </w:r>
      <w:r w:rsidR="008F7EFE" w:rsidRPr="00861570">
        <w:rPr>
          <w:sz w:val="20"/>
        </w:rPr>
        <w:t>situația</w:t>
      </w:r>
      <w:r w:rsidR="00346046" w:rsidRPr="00861570">
        <w:rPr>
          <w:sz w:val="20"/>
        </w:rPr>
        <w:t xml:space="preserve"> </w:t>
      </w:r>
      <w:r w:rsidR="00816374" w:rsidRPr="00861570">
        <w:rPr>
          <w:sz w:val="20"/>
        </w:rPr>
        <w:t>în</w:t>
      </w:r>
      <w:r w:rsidR="00346046" w:rsidRPr="00861570">
        <w:rPr>
          <w:sz w:val="20"/>
        </w:rPr>
        <w:t xml:space="preserve"> care Directorul de Departament/Directorul General </w:t>
      </w:r>
      <w:r w:rsidR="008F7EFE" w:rsidRPr="00861570">
        <w:rPr>
          <w:sz w:val="20"/>
        </w:rPr>
        <w:t>apreciază</w:t>
      </w:r>
      <w:r w:rsidR="00346046" w:rsidRPr="00861570">
        <w:rPr>
          <w:sz w:val="20"/>
        </w:rPr>
        <w:t xml:space="preserve"> c</w:t>
      </w:r>
      <w:r w:rsidR="008F7EFE" w:rsidRPr="00861570">
        <w:rPr>
          <w:sz w:val="20"/>
          <w:szCs w:val="18"/>
        </w:rPr>
        <w:t>ă</w:t>
      </w:r>
      <w:r w:rsidR="00346046" w:rsidRPr="00861570">
        <w:rPr>
          <w:sz w:val="20"/>
        </w:rPr>
        <w:t xml:space="preserve"> solicitantul </w:t>
      </w:r>
      <w:r w:rsidR="0059361B" w:rsidRPr="00861570">
        <w:rPr>
          <w:sz w:val="20"/>
        </w:rPr>
        <w:t xml:space="preserve">nu </w:t>
      </w:r>
      <w:r w:rsidR="008F7EFE" w:rsidRPr="00861570">
        <w:rPr>
          <w:sz w:val="20"/>
        </w:rPr>
        <w:t>îndeplinește</w:t>
      </w:r>
      <w:r w:rsidR="0059361B" w:rsidRPr="00861570">
        <w:rPr>
          <w:sz w:val="20"/>
        </w:rPr>
        <w:t xml:space="preserve"> ultima </w:t>
      </w:r>
      <w:r w:rsidR="008F7EFE" w:rsidRPr="00861570">
        <w:rPr>
          <w:sz w:val="20"/>
        </w:rPr>
        <w:t>condiție</w:t>
      </w:r>
      <w:r w:rsidR="00346046" w:rsidRPr="00861570">
        <w:rPr>
          <w:sz w:val="20"/>
        </w:rPr>
        <w:t xml:space="preserve"> (g), cererea de aderare la DI va fi discutat</w:t>
      </w:r>
      <w:r w:rsidR="008F7EFE" w:rsidRPr="00861570">
        <w:rPr>
          <w:sz w:val="20"/>
          <w:szCs w:val="18"/>
        </w:rPr>
        <w:t>ă</w:t>
      </w:r>
      <w:r w:rsidR="00346046" w:rsidRPr="00861570">
        <w:rPr>
          <w:sz w:val="20"/>
        </w:rPr>
        <w:t xml:space="preserve"> cu ocazia </w:t>
      </w:r>
      <w:r w:rsidR="008F7EFE" w:rsidRPr="00861570">
        <w:rPr>
          <w:sz w:val="20"/>
        </w:rPr>
        <w:t>următoarei</w:t>
      </w:r>
      <w:r w:rsidR="00346046" w:rsidRPr="00861570">
        <w:rPr>
          <w:sz w:val="20"/>
        </w:rPr>
        <w:t xml:space="preserve"> </w:t>
      </w:r>
      <w:r w:rsidR="008F7EFE" w:rsidRPr="00861570">
        <w:rPr>
          <w:sz w:val="20"/>
        </w:rPr>
        <w:t>ședințe</w:t>
      </w:r>
      <w:r w:rsidR="00346046" w:rsidRPr="00861570">
        <w:rPr>
          <w:sz w:val="20"/>
        </w:rPr>
        <w:t xml:space="preserve"> a Consiliului Director BRAT, care va lua o decizie cu privire la acordarea sau nu a </w:t>
      </w:r>
      <w:r w:rsidR="008F7EFE" w:rsidRPr="00861570">
        <w:rPr>
          <w:sz w:val="20"/>
        </w:rPr>
        <w:t>calității</w:t>
      </w:r>
      <w:r w:rsidR="00346046" w:rsidRPr="00861570">
        <w:rPr>
          <w:sz w:val="20"/>
        </w:rPr>
        <w:t xml:space="preserve"> de membru DI.</w:t>
      </w:r>
    </w:p>
    <w:p w:rsidR="00C02B14" w:rsidRPr="00861570" w:rsidRDefault="00C02B14" w:rsidP="0040532A">
      <w:pPr>
        <w:jc w:val="both"/>
        <w:rPr>
          <w:sz w:val="20"/>
        </w:rPr>
      </w:pPr>
    </w:p>
    <w:p w:rsidR="00346046" w:rsidRPr="00861570" w:rsidRDefault="00276F51" w:rsidP="0007417D">
      <w:pPr>
        <w:ind w:left="-180"/>
        <w:jc w:val="both"/>
        <w:rPr>
          <w:sz w:val="20"/>
        </w:rPr>
      </w:pPr>
      <w:r w:rsidRPr="00861570">
        <w:rPr>
          <w:b/>
          <w:sz w:val="20"/>
        </w:rPr>
        <w:t>Art.</w:t>
      </w:r>
      <w:r w:rsidR="00774F8B" w:rsidRPr="00861570">
        <w:rPr>
          <w:b/>
          <w:sz w:val="20"/>
        </w:rPr>
        <w:t>1</w:t>
      </w:r>
      <w:r w:rsidR="002D4A37" w:rsidRPr="00861570">
        <w:rPr>
          <w:b/>
          <w:sz w:val="20"/>
        </w:rPr>
        <w:t>6</w:t>
      </w:r>
      <w:r w:rsidR="00346046" w:rsidRPr="00861570">
        <w:rPr>
          <w:sz w:val="20"/>
        </w:rPr>
        <w:t xml:space="preserve"> Calitatea de membru DI se pierde </w:t>
      </w:r>
      <w:r w:rsidR="003B08B3" w:rsidRPr="00861570">
        <w:rPr>
          <w:sz w:val="20"/>
        </w:rPr>
        <w:t>la momentul la care membrul DI</w:t>
      </w:r>
      <w:r w:rsidR="00346046" w:rsidRPr="00861570">
        <w:rPr>
          <w:sz w:val="20"/>
        </w:rPr>
        <w:t xml:space="preserve"> </w:t>
      </w:r>
      <w:r w:rsidR="003B08B3" w:rsidRPr="00861570">
        <w:rPr>
          <w:sz w:val="20"/>
        </w:rPr>
        <w:t xml:space="preserve">nu mai </w:t>
      </w:r>
      <w:r w:rsidR="008F7EFE" w:rsidRPr="00861570">
        <w:rPr>
          <w:sz w:val="20"/>
        </w:rPr>
        <w:t>îndeplinește</w:t>
      </w:r>
      <w:r w:rsidR="003B08B3" w:rsidRPr="00861570">
        <w:rPr>
          <w:sz w:val="20"/>
        </w:rPr>
        <w:t xml:space="preserve"> oricare </w:t>
      </w:r>
      <w:r w:rsidR="00A211DC" w:rsidRPr="00861570">
        <w:rPr>
          <w:sz w:val="20"/>
        </w:rPr>
        <w:t>dintre</w:t>
      </w:r>
      <w:r w:rsidR="003B08B3" w:rsidRPr="00861570">
        <w:rPr>
          <w:sz w:val="20"/>
        </w:rPr>
        <w:t xml:space="preserve"> </w:t>
      </w:r>
      <w:r w:rsidR="008F7EFE" w:rsidRPr="00861570">
        <w:rPr>
          <w:sz w:val="20"/>
        </w:rPr>
        <w:t>condițiile</w:t>
      </w:r>
      <w:r w:rsidR="003B08B3" w:rsidRPr="00861570">
        <w:rPr>
          <w:sz w:val="20"/>
        </w:rPr>
        <w:t xml:space="preserve"> </w:t>
      </w:r>
      <w:r w:rsidR="008F7EFE" w:rsidRPr="00861570">
        <w:rPr>
          <w:sz w:val="20"/>
        </w:rPr>
        <w:t>menționate</w:t>
      </w:r>
      <w:r w:rsidR="003B08B3" w:rsidRPr="00861570">
        <w:rPr>
          <w:sz w:val="20"/>
        </w:rPr>
        <w:t xml:space="preserve"> la </w:t>
      </w:r>
      <w:r w:rsidR="0038685F" w:rsidRPr="00861570">
        <w:rPr>
          <w:b/>
          <w:sz w:val="20"/>
        </w:rPr>
        <w:t>Art</w:t>
      </w:r>
      <w:r w:rsidR="003C13B7" w:rsidRPr="00861570">
        <w:rPr>
          <w:b/>
          <w:sz w:val="20"/>
        </w:rPr>
        <w:t>.</w:t>
      </w:r>
      <w:r w:rsidR="00305089" w:rsidRPr="00861570">
        <w:rPr>
          <w:b/>
          <w:sz w:val="20"/>
        </w:rPr>
        <w:t>13</w:t>
      </w:r>
      <w:r w:rsidR="00305089" w:rsidRPr="00861570">
        <w:rPr>
          <w:sz w:val="20"/>
        </w:rPr>
        <w:t>,</w:t>
      </w:r>
      <w:r w:rsidR="003B08B3" w:rsidRPr="00861570">
        <w:rPr>
          <w:sz w:val="20"/>
        </w:rPr>
        <w:t xml:space="preserve"> cu </w:t>
      </w:r>
      <w:r w:rsidR="008F7EFE" w:rsidRPr="00861570">
        <w:rPr>
          <w:sz w:val="20"/>
        </w:rPr>
        <w:t>excepția</w:t>
      </w:r>
      <w:r w:rsidR="003B08B3" w:rsidRPr="00861570">
        <w:rPr>
          <w:sz w:val="20"/>
        </w:rPr>
        <w:t xml:space="preserve"> </w:t>
      </w:r>
      <w:r w:rsidR="008F7EFE" w:rsidRPr="00861570">
        <w:rPr>
          <w:sz w:val="20"/>
        </w:rPr>
        <w:t>condiției</w:t>
      </w:r>
      <w:r w:rsidR="003B08B3" w:rsidRPr="00861570">
        <w:rPr>
          <w:sz w:val="20"/>
        </w:rPr>
        <w:t xml:space="preserve"> d., care este reglementat</w:t>
      </w:r>
      <w:r w:rsidR="008F7EFE" w:rsidRPr="00861570">
        <w:rPr>
          <w:sz w:val="20"/>
          <w:szCs w:val="18"/>
        </w:rPr>
        <w:t>ă</w:t>
      </w:r>
      <w:r w:rsidR="003B08B3" w:rsidRPr="00861570">
        <w:rPr>
          <w:sz w:val="20"/>
        </w:rPr>
        <w:t xml:space="preserve"> de articolul </w:t>
      </w:r>
      <w:r w:rsidR="008F7EFE" w:rsidRPr="00861570">
        <w:rPr>
          <w:sz w:val="20"/>
        </w:rPr>
        <w:t>următor</w:t>
      </w:r>
      <w:r w:rsidR="003B08B3" w:rsidRPr="00861570">
        <w:rPr>
          <w:sz w:val="20"/>
        </w:rPr>
        <w:t>.</w:t>
      </w:r>
    </w:p>
    <w:p w:rsidR="003B08B3" w:rsidRPr="00861570" w:rsidRDefault="003B08B3" w:rsidP="0040532A">
      <w:pPr>
        <w:jc w:val="both"/>
        <w:rPr>
          <w:b/>
          <w:sz w:val="20"/>
        </w:rPr>
      </w:pPr>
    </w:p>
    <w:p w:rsidR="004B5FE2" w:rsidRPr="00861570" w:rsidRDefault="00276F51" w:rsidP="0007417D">
      <w:pPr>
        <w:ind w:left="-180"/>
        <w:jc w:val="both"/>
        <w:rPr>
          <w:sz w:val="20"/>
        </w:rPr>
      </w:pPr>
      <w:r w:rsidRPr="00861570">
        <w:rPr>
          <w:b/>
          <w:sz w:val="20"/>
        </w:rPr>
        <w:t>Art.</w:t>
      </w:r>
      <w:r w:rsidR="003B08B3" w:rsidRPr="00861570">
        <w:rPr>
          <w:b/>
          <w:sz w:val="20"/>
        </w:rPr>
        <w:t>1</w:t>
      </w:r>
      <w:r w:rsidR="002D4A37" w:rsidRPr="00861570">
        <w:rPr>
          <w:b/>
          <w:sz w:val="20"/>
        </w:rPr>
        <w:t>7</w:t>
      </w:r>
      <w:r w:rsidR="00774F8B" w:rsidRPr="00861570">
        <w:rPr>
          <w:sz w:val="20"/>
        </w:rPr>
        <w:t xml:space="preserve"> </w:t>
      </w:r>
      <w:r w:rsidR="004B5FE2" w:rsidRPr="00861570">
        <w:rPr>
          <w:sz w:val="20"/>
        </w:rPr>
        <w:t xml:space="preserve">Departamentul </w:t>
      </w:r>
      <w:r w:rsidR="00682A9B" w:rsidRPr="00861570">
        <w:rPr>
          <w:sz w:val="20"/>
        </w:rPr>
        <w:t xml:space="preserve">Internet </w:t>
      </w:r>
      <w:r w:rsidR="00346046" w:rsidRPr="00861570">
        <w:rPr>
          <w:sz w:val="20"/>
        </w:rPr>
        <w:t>este compus din</w:t>
      </w:r>
      <w:r w:rsidR="00682A9B" w:rsidRPr="00861570">
        <w:rPr>
          <w:sz w:val="20"/>
        </w:rPr>
        <w:t xml:space="preserve"> membri</w:t>
      </w:r>
      <w:r w:rsidR="004B5FE2" w:rsidRPr="00861570">
        <w:rPr>
          <w:sz w:val="20"/>
        </w:rPr>
        <w:t xml:space="preserve"> </w:t>
      </w:r>
      <w:r w:rsidR="004048FA" w:rsidRPr="00861570">
        <w:rPr>
          <w:sz w:val="20"/>
        </w:rPr>
        <w:t xml:space="preserve">activi </w:t>
      </w:r>
      <w:r w:rsidR="00EA0BFA" w:rsidRPr="00861570">
        <w:rPr>
          <w:sz w:val="20"/>
        </w:rPr>
        <w:t>și</w:t>
      </w:r>
      <w:r w:rsidR="00682A9B" w:rsidRPr="00861570">
        <w:rPr>
          <w:sz w:val="20"/>
        </w:rPr>
        <w:t xml:space="preserve"> membri</w:t>
      </w:r>
      <w:r w:rsidR="004B5FE2" w:rsidRPr="00861570">
        <w:rPr>
          <w:sz w:val="20"/>
        </w:rPr>
        <w:t xml:space="preserve"> </w:t>
      </w:r>
      <w:r w:rsidR="004048FA" w:rsidRPr="00861570">
        <w:rPr>
          <w:sz w:val="20"/>
        </w:rPr>
        <w:t>observatori</w:t>
      </w:r>
      <w:r w:rsidR="003B08B3" w:rsidRPr="00861570">
        <w:rPr>
          <w:sz w:val="20"/>
        </w:rPr>
        <w:t>.</w:t>
      </w:r>
    </w:p>
    <w:p w:rsidR="008F5BBB" w:rsidRPr="00861570" w:rsidRDefault="008F5BBB" w:rsidP="0040532A">
      <w:pPr>
        <w:jc w:val="both"/>
        <w:rPr>
          <w:sz w:val="20"/>
        </w:rPr>
      </w:pPr>
    </w:p>
    <w:p w:rsidR="004B5FE2" w:rsidRPr="00861570" w:rsidRDefault="004B5FE2" w:rsidP="0007417D">
      <w:pPr>
        <w:ind w:left="-180"/>
        <w:jc w:val="both"/>
        <w:rPr>
          <w:sz w:val="20"/>
        </w:rPr>
      </w:pPr>
      <w:r w:rsidRPr="00861570">
        <w:rPr>
          <w:sz w:val="20"/>
        </w:rPr>
        <w:t xml:space="preserve">Membrii </w:t>
      </w:r>
      <w:r w:rsidR="004048FA" w:rsidRPr="00861570">
        <w:rPr>
          <w:sz w:val="20"/>
        </w:rPr>
        <w:t>activi</w:t>
      </w:r>
      <w:r w:rsidRPr="00861570">
        <w:rPr>
          <w:sz w:val="20"/>
        </w:rPr>
        <w:t xml:space="preserve"> </w:t>
      </w:r>
      <w:r w:rsidR="00346046" w:rsidRPr="00861570">
        <w:rPr>
          <w:sz w:val="20"/>
        </w:rPr>
        <w:t xml:space="preserve">ai DI </w:t>
      </w:r>
      <w:r w:rsidRPr="00861570">
        <w:rPr>
          <w:sz w:val="20"/>
        </w:rPr>
        <w:t xml:space="preserve">sunt acei membri care au </w:t>
      </w:r>
      <w:r w:rsidR="006C5BD5" w:rsidRPr="00861570">
        <w:rPr>
          <w:sz w:val="20"/>
        </w:rPr>
        <w:t>î</w:t>
      </w:r>
      <w:r w:rsidRPr="00861570">
        <w:rPr>
          <w:sz w:val="20"/>
        </w:rPr>
        <w:t xml:space="preserve">n vigoare un contract </w:t>
      </w:r>
      <w:r w:rsidR="008A4793" w:rsidRPr="00861570">
        <w:rPr>
          <w:sz w:val="20"/>
        </w:rPr>
        <w:t xml:space="preserve">pentru Sistemul de Audienta </w:t>
      </w:r>
      <w:r w:rsidR="00EA0BFA" w:rsidRPr="00861570">
        <w:rPr>
          <w:sz w:val="20"/>
        </w:rPr>
        <w:t>și</w:t>
      </w:r>
      <w:r w:rsidR="008A4793" w:rsidRPr="00861570">
        <w:rPr>
          <w:sz w:val="20"/>
        </w:rPr>
        <w:t xml:space="preserve"> Trafic Internet</w:t>
      </w:r>
      <w:r w:rsidR="00A154DA" w:rsidRPr="00861570">
        <w:rPr>
          <w:sz w:val="20"/>
        </w:rPr>
        <w:t xml:space="preserve">, </w:t>
      </w:r>
      <w:r w:rsidR="008F7EFE" w:rsidRPr="00861570">
        <w:rPr>
          <w:sz w:val="20"/>
        </w:rPr>
        <w:t>încheiat</w:t>
      </w:r>
      <w:r w:rsidRPr="00861570">
        <w:rPr>
          <w:sz w:val="20"/>
        </w:rPr>
        <w:t xml:space="preserve"> </w:t>
      </w:r>
      <w:r w:rsidR="006C5BD5" w:rsidRPr="00861570">
        <w:rPr>
          <w:sz w:val="20"/>
        </w:rPr>
        <w:t>î</w:t>
      </w:r>
      <w:r w:rsidRPr="00861570">
        <w:rPr>
          <w:sz w:val="20"/>
        </w:rPr>
        <w:t>n conform</w:t>
      </w:r>
      <w:r w:rsidR="00A154DA" w:rsidRPr="00861570">
        <w:rPr>
          <w:sz w:val="20"/>
        </w:rPr>
        <w:t>itate</w:t>
      </w:r>
      <w:r w:rsidRPr="00861570">
        <w:rPr>
          <w:sz w:val="20"/>
        </w:rPr>
        <w:t xml:space="preserve"> </w:t>
      </w:r>
      <w:r w:rsidR="006A293C" w:rsidRPr="00861570">
        <w:rPr>
          <w:sz w:val="20"/>
        </w:rPr>
        <w:t xml:space="preserve">cu </w:t>
      </w:r>
      <w:r w:rsidR="0038685F" w:rsidRPr="00861570">
        <w:rPr>
          <w:b/>
          <w:sz w:val="20"/>
        </w:rPr>
        <w:t>Art</w:t>
      </w:r>
      <w:r w:rsidR="003C13B7" w:rsidRPr="00861570">
        <w:rPr>
          <w:b/>
          <w:sz w:val="20"/>
        </w:rPr>
        <w:t>.</w:t>
      </w:r>
      <w:r w:rsidR="00305089" w:rsidRPr="00861570">
        <w:rPr>
          <w:b/>
          <w:sz w:val="20"/>
        </w:rPr>
        <w:t>13</w:t>
      </w:r>
      <w:r w:rsidRPr="00861570">
        <w:rPr>
          <w:sz w:val="20"/>
        </w:rPr>
        <w:t xml:space="preserve">. </w:t>
      </w:r>
      <w:r w:rsidR="00183B5D" w:rsidRPr="00861570">
        <w:rPr>
          <w:sz w:val="20"/>
        </w:rPr>
        <w:t xml:space="preserve">Prin semnarea unui contract pentru Sistem se </w:t>
      </w:r>
      <w:r w:rsidR="008F7EFE" w:rsidRPr="00861570">
        <w:rPr>
          <w:sz w:val="20"/>
        </w:rPr>
        <w:t>înțelege</w:t>
      </w:r>
      <w:r w:rsidR="00183B5D" w:rsidRPr="00861570">
        <w:rPr>
          <w:sz w:val="20"/>
        </w:rPr>
        <w:t xml:space="preserve"> semnarea contractului cel </w:t>
      </w:r>
      <w:r w:rsidR="008F7EFE" w:rsidRPr="00861570">
        <w:rPr>
          <w:sz w:val="20"/>
        </w:rPr>
        <w:t>puțin</w:t>
      </w:r>
      <w:r w:rsidR="00183B5D" w:rsidRPr="00861570">
        <w:rPr>
          <w:sz w:val="20"/>
        </w:rPr>
        <w:t xml:space="preserve"> pentru </w:t>
      </w:r>
      <w:r w:rsidR="003D1D70" w:rsidRPr="00861570">
        <w:rPr>
          <w:sz w:val="20"/>
        </w:rPr>
        <w:t>studiile/serviciile</w:t>
      </w:r>
      <w:r w:rsidR="004F5B6F" w:rsidRPr="00861570">
        <w:rPr>
          <w:sz w:val="20"/>
        </w:rPr>
        <w:t xml:space="preserve"> </w:t>
      </w:r>
      <w:r w:rsidR="00183B5D" w:rsidRPr="00861570">
        <w:rPr>
          <w:sz w:val="20"/>
        </w:rPr>
        <w:t>SATI</w:t>
      </w:r>
      <w:r w:rsidR="004F5B6F" w:rsidRPr="00861570">
        <w:rPr>
          <w:sz w:val="20"/>
        </w:rPr>
        <w:t xml:space="preserve">, </w:t>
      </w:r>
      <w:r w:rsidR="003D1D70" w:rsidRPr="00861570">
        <w:rPr>
          <w:sz w:val="20"/>
        </w:rPr>
        <w:t xml:space="preserve">SATI PMC </w:t>
      </w:r>
      <w:r w:rsidR="00EA0BFA" w:rsidRPr="00861570">
        <w:rPr>
          <w:sz w:val="20"/>
        </w:rPr>
        <w:t>și</w:t>
      </w:r>
      <w:r w:rsidR="00183B5D" w:rsidRPr="00861570">
        <w:rPr>
          <w:sz w:val="20"/>
        </w:rPr>
        <w:t xml:space="preserve"> SATI MIPO. Semnarea contractului </w:t>
      </w:r>
      <w:r w:rsidR="00EA0BFA" w:rsidRPr="00861570">
        <w:rPr>
          <w:sz w:val="20"/>
        </w:rPr>
        <w:t>și</w:t>
      </w:r>
      <w:r w:rsidR="00183B5D" w:rsidRPr="00861570">
        <w:rPr>
          <w:sz w:val="20"/>
        </w:rPr>
        <w:t xml:space="preserve"> pentru studiul SATI DMP este </w:t>
      </w:r>
      <w:r w:rsidR="008F7EFE" w:rsidRPr="00861570">
        <w:rPr>
          <w:sz w:val="20"/>
        </w:rPr>
        <w:t>opțional</w:t>
      </w:r>
      <w:r w:rsidR="008F7EFE" w:rsidRPr="00861570">
        <w:rPr>
          <w:sz w:val="20"/>
          <w:szCs w:val="18"/>
        </w:rPr>
        <w:t>ă</w:t>
      </w:r>
      <w:r w:rsidR="00183B5D" w:rsidRPr="00861570">
        <w:rPr>
          <w:sz w:val="20"/>
        </w:rPr>
        <w:t xml:space="preserve"> pentru membrii activi ai Departamentului. Membrii activi </w:t>
      </w:r>
      <w:r w:rsidR="00196A1D" w:rsidRPr="00861570">
        <w:rPr>
          <w:sz w:val="20"/>
        </w:rPr>
        <w:t xml:space="preserve">al </w:t>
      </w:r>
      <w:r w:rsidR="008F7EFE" w:rsidRPr="00861570">
        <w:rPr>
          <w:sz w:val="20"/>
        </w:rPr>
        <w:t>căror</w:t>
      </w:r>
      <w:r w:rsidR="00196A1D" w:rsidRPr="00861570">
        <w:rPr>
          <w:sz w:val="20"/>
        </w:rPr>
        <w:t xml:space="preserve"> Contract SATI include </w:t>
      </w:r>
      <w:r w:rsidR="00EA0BFA" w:rsidRPr="00861570">
        <w:rPr>
          <w:sz w:val="20"/>
        </w:rPr>
        <w:t>și</w:t>
      </w:r>
      <w:r w:rsidR="00183B5D" w:rsidRPr="00861570">
        <w:rPr>
          <w:sz w:val="20"/>
        </w:rPr>
        <w:t xml:space="preserve"> </w:t>
      </w:r>
      <w:r w:rsidR="00196A1D" w:rsidRPr="00861570">
        <w:rPr>
          <w:sz w:val="20"/>
        </w:rPr>
        <w:t>studiul</w:t>
      </w:r>
      <w:r w:rsidR="00183B5D" w:rsidRPr="00861570">
        <w:rPr>
          <w:sz w:val="20"/>
        </w:rPr>
        <w:t xml:space="preserve"> </w:t>
      </w:r>
      <w:r w:rsidR="00DB6B87" w:rsidRPr="00861570">
        <w:rPr>
          <w:sz w:val="20"/>
        </w:rPr>
        <w:t>opțional</w:t>
      </w:r>
      <w:r w:rsidR="00196A1D" w:rsidRPr="00861570">
        <w:rPr>
          <w:sz w:val="20"/>
        </w:rPr>
        <w:t xml:space="preserve"> </w:t>
      </w:r>
      <w:r w:rsidR="00183B5D" w:rsidRPr="00861570">
        <w:rPr>
          <w:sz w:val="20"/>
        </w:rPr>
        <w:t xml:space="preserve">SATI DMP se </w:t>
      </w:r>
      <w:r w:rsidR="00196A1D" w:rsidRPr="00861570">
        <w:rPr>
          <w:sz w:val="20"/>
        </w:rPr>
        <w:t>numesc</w:t>
      </w:r>
      <w:r w:rsidR="00183B5D" w:rsidRPr="00861570">
        <w:rPr>
          <w:sz w:val="20"/>
        </w:rPr>
        <w:t xml:space="preserve"> </w:t>
      </w:r>
      <w:r w:rsidR="00816374" w:rsidRPr="00861570">
        <w:rPr>
          <w:sz w:val="20"/>
        </w:rPr>
        <w:t>în</w:t>
      </w:r>
      <w:r w:rsidR="00183B5D" w:rsidRPr="00861570">
        <w:rPr>
          <w:sz w:val="20"/>
        </w:rPr>
        <w:t xml:space="preserve"> continu</w:t>
      </w:r>
      <w:r w:rsidR="00487A3B" w:rsidRPr="00861570">
        <w:rPr>
          <w:sz w:val="20"/>
        </w:rPr>
        <w:t>a</w:t>
      </w:r>
      <w:r w:rsidR="00183B5D" w:rsidRPr="00861570">
        <w:rPr>
          <w:sz w:val="20"/>
        </w:rPr>
        <w:t>re „</w:t>
      </w:r>
      <w:r w:rsidR="00183B5D" w:rsidRPr="00861570">
        <w:rPr>
          <w:b/>
          <w:sz w:val="20"/>
        </w:rPr>
        <w:t>membrii DMP</w:t>
      </w:r>
      <w:r w:rsidR="00183B5D" w:rsidRPr="00861570">
        <w:rPr>
          <w:sz w:val="20"/>
        </w:rPr>
        <w:t xml:space="preserve">”. </w:t>
      </w:r>
      <w:r w:rsidR="006C5BD5" w:rsidRPr="00861570">
        <w:rPr>
          <w:sz w:val="20"/>
        </w:rPr>
        <w:t>Î</w:t>
      </w:r>
      <w:r w:rsidRPr="00861570">
        <w:rPr>
          <w:sz w:val="20"/>
        </w:rPr>
        <w:t xml:space="preserve">n </w:t>
      </w:r>
      <w:r w:rsidR="002F6BF7" w:rsidRPr="00861570">
        <w:rPr>
          <w:sz w:val="20"/>
        </w:rPr>
        <w:t>situația</w:t>
      </w:r>
      <w:r w:rsidRPr="00861570">
        <w:rPr>
          <w:sz w:val="20"/>
        </w:rPr>
        <w:t xml:space="preserve"> </w:t>
      </w:r>
      <w:r w:rsidR="006C5BD5" w:rsidRPr="00861570">
        <w:rPr>
          <w:sz w:val="20"/>
        </w:rPr>
        <w:t>î</w:t>
      </w:r>
      <w:r w:rsidRPr="00861570">
        <w:rPr>
          <w:sz w:val="20"/>
        </w:rPr>
        <w:t>n care</w:t>
      </w:r>
      <w:r w:rsidR="00A269B8" w:rsidRPr="00861570">
        <w:rPr>
          <w:sz w:val="20"/>
        </w:rPr>
        <w:t xml:space="preserve"> un membru D</w:t>
      </w:r>
      <w:r w:rsidR="00682A9B" w:rsidRPr="00861570">
        <w:rPr>
          <w:sz w:val="20"/>
        </w:rPr>
        <w:t>I</w:t>
      </w:r>
      <w:r w:rsidR="00A269B8" w:rsidRPr="00861570">
        <w:rPr>
          <w:sz w:val="20"/>
        </w:rPr>
        <w:t xml:space="preserve"> </w:t>
      </w:r>
      <w:r w:rsidR="003B08B3" w:rsidRPr="00861570">
        <w:rPr>
          <w:sz w:val="20"/>
        </w:rPr>
        <w:t xml:space="preserve">activ </w:t>
      </w:r>
      <w:r w:rsidR="00050E01" w:rsidRPr="00861570">
        <w:rPr>
          <w:sz w:val="20"/>
        </w:rPr>
        <w:t xml:space="preserve">nu are un contract </w:t>
      </w:r>
      <w:r w:rsidR="006C5BD5" w:rsidRPr="00861570">
        <w:rPr>
          <w:sz w:val="20"/>
        </w:rPr>
        <w:t>î</w:t>
      </w:r>
      <w:r w:rsidR="00050E01" w:rsidRPr="00861570">
        <w:rPr>
          <w:sz w:val="20"/>
        </w:rPr>
        <w:t>n vigoare</w:t>
      </w:r>
      <w:r w:rsidR="00235E1D" w:rsidRPr="00861570">
        <w:rPr>
          <w:sz w:val="20"/>
        </w:rPr>
        <w:t xml:space="preserve">, </w:t>
      </w:r>
      <w:r w:rsidR="006C5BD5" w:rsidRPr="00861570">
        <w:rPr>
          <w:sz w:val="20"/>
        </w:rPr>
        <w:t>î</w:t>
      </w:r>
      <w:r w:rsidR="00235E1D" w:rsidRPr="00861570">
        <w:rPr>
          <w:sz w:val="20"/>
        </w:rPr>
        <w:t xml:space="preserve">ncheiat </w:t>
      </w:r>
      <w:r w:rsidR="006C5BD5" w:rsidRPr="00861570">
        <w:rPr>
          <w:sz w:val="20"/>
        </w:rPr>
        <w:t>î</w:t>
      </w:r>
      <w:r w:rsidR="00235E1D" w:rsidRPr="00861570">
        <w:rPr>
          <w:sz w:val="20"/>
        </w:rPr>
        <w:t>n conform</w:t>
      </w:r>
      <w:r w:rsidR="00486C15" w:rsidRPr="00861570">
        <w:rPr>
          <w:sz w:val="20"/>
        </w:rPr>
        <w:t>itate</w:t>
      </w:r>
      <w:r w:rsidR="00235E1D" w:rsidRPr="00861570">
        <w:rPr>
          <w:sz w:val="20"/>
        </w:rPr>
        <w:t xml:space="preserve"> cu </w:t>
      </w:r>
      <w:r w:rsidR="0038685F" w:rsidRPr="00861570">
        <w:rPr>
          <w:b/>
          <w:sz w:val="20"/>
        </w:rPr>
        <w:t>Art</w:t>
      </w:r>
      <w:r w:rsidR="00606D5E" w:rsidRPr="00861570">
        <w:rPr>
          <w:b/>
          <w:sz w:val="20"/>
        </w:rPr>
        <w:t>.</w:t>
      </w:r>
      <w:r w:rsidR="00305089" w:rsidRPr="00861570">
        <w:rPr>
          <w:b/>
          <w:sz w:val="20"/>
        </w:rPr>
        <w:t>13</w:t>
      </w:r>
      <w:r w:rsidR="00DA4EB3" w:rsidRPr="00861570">
        <w:rPr>
          <w:sz w:val="20"/>
        </w:rPr>
        <w:t>,</w:t>
      </w:r>
      <w:r w:rsidR="00050E01" w:rsidRPr="00861570">
        <w:rPr>
          <w:sz w:val="20"/>
        </w:rPr>
        <w:t xml:space="preserve"> </w:t>
      </w:r>
      <w:r w:rsidR="00A269B8" w:rsidRPr="00861570">
        <w:rPr>
          <w:sz w:val="20"/>
        </w:rPr>
        <w:t xml:space="preserve">pentru o perioada de </w:t>
      </w:r>
      <w:r w:rsidR="00050E01" w:rsidRPr="00861570">
        <w:rPr>
          <w:sz w:val="20"/>
        </w:rPr>
        <w:t>30 de zile</w:t>
      </w:r>
      <w:r w:rsidR="00A269B8" w:rsidRPr="00861570">
        <w:rPr>
          <w:sz w:val="20"/>
        </w:rPr>
        <w:t xml:space="preserve">, </w:t>
      </w:r>
      <w:r w:rsidRPr="00861570">
        <w:rPr>
          <w:sz w:val="20"/>
        </w:rPr>
        <w:t>membru</w:t>
      </w:r>
      <w:r w:rsidR="00A269B8" w:rsidRPr="00861570">
        <w:rPr>
          <w:sz w:val="20"/>
        </w:rPr>
        <w:t>l</w:t>
      </w:r>
      <w:r w:rsidRPr="00861570">
        <w:rPr>
          <w:sz w:val="20"/>
        </w:rPr>
        <w:t xml:space="preserve"> D</w:t>
      </w:r>
      <w:r w:rsidR="00682A9B" w:rsidRPr="00861570">
        <w:rPr>
          <w:sz w:val="20"/>
        </w:rPr>
        <w:t>I</w:t>
      </w:r>
      <w:r w:rsidR="003B08B3" w:rsidRPr="00861570">
        <w:rPr>
          <w:sz w:val="20"/>
        </w:rPr>
        <w:t xml:space="preserve"> activ</w:t>
      </w:r>
      <w:r w:rsidRPr="00861570">
        <w:rPr>
          <w:sz w:val="20"/>
        </w:rPr>
        <w:t xml:space="preserve"> devine membru </w:t>
      </w:r>
      <w:r w:rsidR="004048FA" w:rsidRPr="00861570">
        <w:rPr>
          <w:sz w:val="20"/>
        </w:rPr>
        <w:t>observator</w:t>
      </w:r>
      <w:r w:rsidRPr="00861570">
        <w:rPr>
          <w:sz w:val="20"/>
        </w:rPr>
        <w:t>.</w:t>
      </w:r>
    </w:p>
    <w:p w:rsidR="008B08A1" w:rsidRPr="00861570" w:rsidRDefault="008B08A1" w:rsidP="0040532A">
      <w:pPr>
        <w:jc w:val="both"/>
        <w:rPr>
          <w:sz w:val="20"/>
        </w:rPr>
      </w:pPr>
    </w:p>
    <w:p w:rsidR="00480188" w:rsidRPr="00861570" w:rsidRDefault="004B5FE2" w:rsidP="0007417D">
      <w:pPr>
        <w:ind w:left="-180"/>
        <w:jc w:val="both"/>
        <w:rPr>
          <w:sz w:val="20"/>
        </w:rPr>
      </w:pPr>
      <w:r w:rsidRPr="00861570">
        <w:rPr>
          <w:sz w:val="20"/>
        </w:rPr>
        <w:t>La</w:t>
      </w:r>
      <w:r w:rsidR="00705176" w:rsidRPr="00861570">
        <w:rPr>
          <w:sz w:val="20"/>
        </w:rPr>
        <w:t xml:space="preserve"> </w:t>
      </w:r>
      <w:r w:rsidRPr="00861570">
        <w:rPr>
          <w:sz w:val="20"/>
        </w:rPr>
        <w:t xml:space="preserve">momentul </w:t>
      </w:r>
      <w:r w:rsidR="006C5BD5" w:rsidRPr="00861570">
        <w:rPr>
          <w:sz w:val="20"/>
        </w:rPr>
        <w:t>î</w:t>
      </w:r>
      <w:r w:rsidR="00F97070" w:rsidRPr="00861570">
        <w:rPr>
          <w:sz w:val="20"/>
        </w:rPr>
        <w:t xml:space="preserve">n care membrul </w:t>
      </w:r>
      <w:r w:rsidR="004048FA" w:rsidRPr="00861570">
        <w:rPr>
          <w:sz w:val="20"/>
        </w:rPr>
        <w:t xml:space="preserve">observator </w:t>
      </w:r>
      <w:r w:rsidR="003B08B3" w:rsidRPr="00861570">
        <w:rPr>
          <w:sz w:val="20"/>
        </w:rPr>
        <w:t xml:space="preserve">are </w:t>
      </w:r>
      <w:r w:rsidR="00816374" w:rsidRPr="00861570">
        <w:rPr>
          <w:sz w:val="20"/>
        </w:rPr>
        <w:t>în</w:t>
      </w:r>
      <w:r w:rsidR="003B08B3" w:rsidRPr="00861570">
        <w:rPr>
          <w:sz w:val="20"/>
        </w:rPr>
        <w:t xml:space="preserve"> vigoare</w:t>
      </w:r>
      <w:r w:rsidRPr="00861570">
        <w:rPr>
          <w:sz w:val="20"/>
        </w:rPr>
        <w:t xml:space="preserve"> </w:t>
      </w:r>
      <w:r w:rsidR="00F97070" w:rsidRPr="00861570">
        <w:rPr>
          <w:sz w:val="20"/>
        </w:rPr>
        <w:t xml:space="preserve">un </w:t>
      </w:r>
      <w:r w:rsidRPr="00861570">
        <w:rPr>
          <w:sz w:val="20"/>
        </w:rPr>
        <w:t xml:space="preserve">contract </w:t>
      </w:r>
      <w:r w:rsidR="00026291" w:rsidRPr="00861570">
        <w:rPr>
          <w:sz w:val="20"/>
        </w:rPr>
        <w:t>î</w:t>
      </w:r>
      <w:r w:rsidR="00F97070" w:rsidRPr="00861570">
        <w:rPr>
          <w:sz w:val="20"/>
        </w:rPr>
        <w:t xml:space="preserve">n </w:t>
      </w:r>
      <w:r w:rsidR="006C5BD5" w:rsidRPr="00861570">
        <w:rPr>
          <w:sz w:val="20"/>
        </w:rPr>
        <w:t>condi</w:t>
      </w:r>
      <w:r w:rsidR="00816374" w:rsidRPr="00861570">
        <w:rPr>
          <w:sz w:val="20"/>
        </w:rPr>
        <w:t>ț</w:t>
      </w:r>
      <w:r w:rsidR="006C5BD5" w:rsidRPr="00861570">
        <w:rPr>
          <w:sz w:val="20"/>
        </w:rPr>
        <w:t>i</w:t>
      </w:r>
      <w:r w:rsidR="00F97070" w:rsidRPr="00861570">
        <w:rPr>
          <w:sz w:val="20"/>
        </w:rPr>
        <w:t xml:space="preserve">ile </w:t>
      </w:r>
      <w:r w:rsidR="0038685F" w:rsidRPr="00861570">
        <w:rPr>
          <w:b/>
          <w:sz w:val="20"/>
        </w:rPr>
        <w:t>Art</w:t>
      </w:r>
      <w:r w:rsidR="00606D5E" w:rsidRPr="00861570">
        <w:rPr>
          <w:b/>
          <w:sz w:val="20"/>
        </w:rPr>
        <w:t>.</w:t>
      </w:r>
      <w:r w:rsidR="00305089" w:rsidRPr="00861570">
        <w:rPr>
          <w:b/>
          <w:sz w:val="20"/>
        </w:rPr>
        <w:t>13</w:t>
      </w:r>
      <w:r w:rsidR="00F97070" w:rsidRPr="00861570">
        <w:rPr>
          <w:sz w:val="20"/>
        </w:rPr>
        <w:t xml:space="preserve">, </w:t>
      </w:r>
      <w:r w:rsidR="002E12D2" w:rsidRPr="00861570">
        <w:rPr>
          <w:sz w:val="20"/>
        </w:rPr>
        <w:t>membr</w:t>
      </w:r>
      <w:r w:rsidR="00F97070" w:rsidRPr="00861570">
        <w:rPr>
          <w:sz w:val="20"/>
        </w:rPr>
        <w:t>ul</w:t>
      </w:r>
      <w:r w:rsidR="00050E01" w:rsidRPr="00861570">
        <w:rPr>
          <w:sz w:val="20"/>
        </w:rPr>
        <w:t xml:space="preserve"> </w:t>
      </w:r>
      <w:r w:rsidR="004048FA" w:rsidRPr="00861570">
        <w:rPr>
          <w:sz w:val="20"/>
        </w:rPr>
        <w:t xml:space="preserve">observator </w:t>
      </w:r>
      <w:r w:rsidRPr="00861570">
        <w:rPr>
          <w:sz w:val="20"/>
        </w:rPr>
        <w:t>devin</w:t>
      </w:r>
      <w:r w:rsidR="00F97070" w:rsidRPr="00861570">
        <w:rPr>
          <w:sz w:val="20"/>
        </w:rPr>
        <w:t>e membru</w:t>
      </w:r>
      <w:r w:rsidRPr="00861570">
        <w:rPr>
          <w:sz w:val="20"/>
        </w:rPr>
        <w:t xml:space="preserve"> </w:t>
      </w:r>
      <w:r w:rsidR="004048FA" w:rsidRPr="00861570">
        <w:rPr>
          <w:sz w:val="20"/>
        </w:rPr>
        <w:t>activ</w:t>
      </w:r>
      <w:r w:rsidRPr="00861570">
        <w:rPr>
          <w:sz w:val="20"/>
        </w:rPr>
        <w:t>.</w:t>
      </w:r>
    </w:p>
    <w:p w:rsidR="00972DD6" w:rsidRPr="00861570" w:rsidRDefault="00972DD6" w:rsidP="0040532A">
      <w:pPr>
        <w:jc w:val="both"/>
        <w:rPr>
          <w:sz w:val="20"/>
        </w:rPr>
      </w:pPr>
    </w:p>
    <w:p w:rsidR="003B08B3" w:rsidRPr="00861570" w:rsidRDefault="003B08B3" w:rsidP="0007417D">
      <w:pPr>
        <w:ind w:left="-180"/>
        <w:jc w:val="both"/>
        <w:rPr>
          <w:sz w:val="20"/>
        </w:rPr>
      </w:pPr>
      <w:r w:rsidRPr="00861570">
        <w:rPr>
          <w:sz w:val="20"/>
        </w:rPr>
        <w:t xml:space="preserve">Membrul observator ce nu devine membru activ pentru o perioadă mai lungă de </w:t>
      </w:r>
      <w:r w:rsidR="007B295D" w:rsidRPr="00861570">
        <w:rPr>
          <w:sz w:val="20"/>
        </w:rPr>
        <w:t>3</w:t>
      </w:r>
      <w:r w:rsidRPr="00861570">
        <w:rPr>
          <w:sz w:val="20"/>
        </w:rPr>
        <w:t xml:space="preserve"> luni, calculat de la data la care a </w:t>
      </w:r>
      <w:r w:rsidRPr="00861570">
        <w:rPr>
          <w:sz w:val="20"/>
        </w:rPr>
        <w:lastRenderedPageBreak/>
        <w:t xml:space="preserve">devenit membru observator, </w:t>
      </w:r>
      <w:r w:rsidR="008F7EFE" w:rsidRPr="00861570">
        <w:rPr>
          <w:sz w:val="20"/>
        </w:rPr>
        <w:t>își</w:t>
      </w:r>
      <w:r w:rsidRPr="00861570">
        <w:rPr>
          <w:sz w:val="20"/>
        </w:rPr>
        <w:t xml:space="preserve"> pierde calitatea de membru al Departamentului Internet.</w:t>
      </w:r>
    </w:p>
    <w:p w:rsidR="003B08B3" w:rsidRPr="00861570" w:rsidRDefault="003B08B3" w:rsidP="0040532A">
      <w:pPr>
        <w:jc w:val="both"/>
        <w:rPr>
          <w:sz w:val="20"/>
        </w:rPr>
      </w:pPr>
    </w:p>
    <w:p w:rsidR="004B5FE2" w:rsidRPr="00861570" w:rsidRDefault="00480188" w:rsidP="0007417D">
      <w:pPr>
        <w:ind w:left="-180"/>
        <w:jc w:val="both"/>
        <w:rPr>
          <w:sz w:val="20"/>
        </w:rPr>
      </w:pPr>
      <w:r w:rsidRPr="00861570">
        <w:rPr>
          <w:sz w:val="20"/>
        </w:rPr>
        <w:t xml:space="preserve">În cadrul Departamentului </w:t>
      </w:r>
      <w:r w:rsidR="003B08B3" w:rsidRPr="00861570">
        <w:rPr>
          <w:sz w:val="20"/>
        </w:rPr>
        <w:t>Internet</w:t>
      </w:r>
      <w:r w:rsidR="00CF1530" w:rsidRPr="00861570">
        <w:rPr>
          <w:sz w:val="20"/>
        </w:rPr>
        <w:t>,</w:t>
      </w:r>
      <w:r w:rsidR="003B08B3" w:rsidRPr="00861570">
        <w:rPr>
          <w:sz w:val="20"/>
        </w:rPr>
        <w:t xml:space="preserve"> </w:t>
      </w:r>
      <w:r w:rsidRPr="00861570">
        <w:rPr>
          <w:sz w:val="20"/>
        </w:rPr>
        <w:t>membrii act</w:t>
      </w:r>
      <w:r w:rsidR="00EB62D2" w:rsidRPr="00861570">
        <w:rPr>
          <w:sz w:val="20"/>
        </w:rPr>
        <w:t>ivi au drept de vot, iar membri</w:t>
      </w:r>
      <w:r w:rsidRPr="00861570">
        <w:rPr>
          <w:sz w:val="20"/>
        </w:rPr>
        <w:t>i observatori nu au drept de vot.</w:t>
      </w:r>
    </w:p>
    <w:p w:rsidR="003B08B3" w:rsidRPr="00861570" w:rsidRDefault="003B08B3" w:rsidP="0040532A">
      <w:pPr>
        <w:jc w:val="both"/>
        <w:rPr>
          <w:sz w:val="20"/>
        </w:rPr>
      </w:pPr>
    </w:p>
    <w:p w:rsidR="003B08B3" w:rsidRPr="00861570" w:rsidRDefault="003B08B3" w:rsidP="0007417D">
      <w:pPr>
        <w:ind w:left="-180"/>
        <w:jc w:val="both"/>
        <w:rPr>
          <w:sz w:val="20"/>
        </w:rPr>
      </w:pPr>
      <w:r w:rsidRPr="00861570">
        <w:rPr>
          <w:sz w:val="20"/>
        </w:rPr>
        <w:t xml:space="preserve">La momentul la care un membru activ devine membru observator, </w:t>
      </w:r>
      <w:r w:rsidR="009B49A1" w:rsidRPr="00861570">
        <w:rPr>
          <w:sz w:val="20"/>
        </w:rPr>
        <w:t xml:space="preserve">acesta </w:t>
      </w:r>
      <w:r w:rsidR="008F7EFE" w:rsidRPr="00861570">
        <w:rPr>
          <w:sz w:val="20"/>
        </w:rPr>
        <w:t>își</w:t>
      </w:r>
      <w:r w:rsidR="009B49A1" w:rsidRPr="00861570">
        <w:rPr>
          <w:sz w:val="20"/>
        </w:rPr>
        <w:t xml:space="preserve"> pierde </w:t>
      </w:r>
      <w:r w:rsidR="00EA0BFA" w:rsidRPr="00861570">
        <w:rPr>
          <w:sz w:val="20"/>
        </w:rPr>
        <w:t>și</w:t>
      </w:r>
      <w:r w:rsidR="009B49A1" w:rsidRPr="00861570">
        <w:rPr>
          <w:sz w:val="20"/>
        </w:rPr>
        <w:t xml:space="preserve"> calitatea de membru al Grupului </w:t>
      </w:r>
      <w:r w:rsidR="000D3F44" w:rsidRPr="00861570">
        <w:rPr>
          <w:sz w:val="20"/>
        </w:rPr>
        <w:t>Operațional</w:t>
      </w:r>
      <w:r w:rsidR="009B49A1" w:rsidRPr="00861570">
        <w:rPr>
          <w:sz w:val="20"/>
        </w:rPr>
        <w:t xml:space="preserve"> al DI, precum </w:t>
      </w:r>
      <w:r w:rsidR="00EA0BFA" w:rsidRPr="00861570">
        <w:rPr>
          <w:sz w:val="20"/>
        </w:rPr>
        <w:t>și</w:t>
      </w:r>
      <w:r w:rsidR="009B49A1" w:rsidRPr="00861570">
        <w:rPr>
          <w:sz w:val="20"/>
        </w:rPr>
        <w:t xml:space="preserve"> pe cea de membru al Comisiei Tehnice DI. </w:t>
      </w:r>
      <w:r w:rsidR="00816374" w:rsidRPr="00861570">
        <w:rPr>
          <w:sz w:val="20"/>
        </w:rPr>
        <w:t>În</w:t>
      </w:r>
      <w:r w:rsidR="009B49A1" w:rsidRPr="00861570">
        <w:rPr>
          <w:sz w:val="20"/>
        </w:rPr>
        <w:t xml:space="preserve"> </w:t>
      </w:r>
      <w:r w:rsidR="002F6BF7" w:rsidRPr="00861570">
        <w:rPr>
          <w:sz w:val="20"/>
        </w:rPr>
        <w:t>situația</w:t>
      </w:r>
      <w:r w:rsidR="009B49A1" w:rsidRPr="00861570">
        <w:rPr>
          <w:sz w:val="20"/>
        </w:rPr>
        <w:t xml:space="preserve"> </w:t>
      </w:r>
      <w:r w:rsidR="00816374" w:rsidRPr="00861570">
        <w:rPr>
          <w:sz w:val="20"/>
        </w:rPr>
        <w:t>în</w:t>
      </w:r>
      <w:r w:rsidR="009B49A1" w:rsidRPr="00861570">
        <w:rPr>
          <w:sz w:val="20"/>
        </w:rPr>
        <w:t xml:space="preserve"> care membrul respectiv nu mai este membru al unui alt departament BRAT, acesta va pierde calitatea de membru al Consiliului Director BRAT. </w:t>
      </w:r>
    </w:p>
    <w:p w:rsidR="00480188" w:rsidRPr="00861570" w:rsidRDefault="00480188" w:rsidP="0040532A">
      <w:pPr>
        <w:jc w:val="both"/>
        <w:rPr>
          <w:sz w:val="20"/>
        </w:rPr>
      </w:pPr>
    </w:p>
    <w:p w:rsidR="008E25D9" w:rsidRPr="00861570" w:rsidRDefault="008E25D9" w:rsidP="0040532A">
      <w:pPr>
        <w:jc w:val="both"/>
        <w:rPr>
          <w:sz w:val="20"/>
        </w:rPr>
      </w:pPr>
    </w:p>
    <w:p w:rsidR="003C3B4B" w:rsidRPr="00861570" w:rsidRDefault="003C3B4B" w:rsidP="004B78AF">
      <w:pPr>
        <w:ind w:left="-180"/>
        <w:jc w:val="both"/>
        <w:rPr>
          <w:b/>
          <w:sz w:val="20"/>
        </w:rPr>
      </w:pPr>
      <w:r w:rsidRPr="00861570">
        <w:rPr>
          <w:b/>
          <w:sz w:val="20"/>
        </w:rPr>
        <w:t>Capitolul IV</w:t>
      </w:r>
    </w:p>
    <w:p w:rsidR="003C3B4B" w:rsidRPr="00861570" w:rsidRDefault="002F6BF7" w:rsidP="00BF30C8">
      <w:pPr>
        <w:ind w:left="-180"/>
        <w:rPr>
          <w:b/>
          <w:sz w:val="20"/>
        </w:rPr>
      </w:pPr>
      <w:r w:rsidRPr="00861570">
        <w:rPr>
          <w:b/>
          <w:sz w:val="20"/>
        </w:rPr>
        <w:t>OBLIGAȚ</w:t>
      </w:r>
      <w:r w:rsidR="003C3B4B" w:rsidRPr="00861570">
        <w:rPr>
          <w:b/>
          <w:sz w:val="20"/>
        </w:rPr>
        <w:t>IILE MEMBRILOR DEPARTAMENTULUI</w:t>
      </w:r>
    </w:p>
    <w:p w:rsidR="0038685F" w:rsidRPr="00861570" w:rsidRDefault="0038685F" w:rsidP="0038685F">
      <w:pPr>
        <w:jc w:val="both"/>
        <w:rPr>
          <w:b/>
          <w:sz w:val="20"/>
        </w:rPr>
      </w:pPr>
    </w:p>
    <w:p w:rsidR="003C3B4B" w:rsidRPr="00861570" w:rsidRDefault="00276F51" w:rsidP="0007417D">
      <w:pPr>
        <w:ind w:left="-180"/>
        <w:jc w:val="both"/>
        <w:rPr>
          <w:sz w:val="20"/>
        </w:rPr>
      </w:pPr>
      <w:r w:rsidRPr="00861570">
        <w:rPr>
          <w:b/>
          <w:sz w:val="20"/>
        </w:rPr>
        <w:t>Art.</w:t>
      </w:r>
      <w:r w:rsidR="00774F8B" w:rsidRPr="00861570">
        <w:rPr>
          <w:b/>
          <w:sz w:val="20"/>
        </w:rPr>
        <w:t>1</w:t>
      </w:r>
      <w:r w:rsidR="002D4A37" w:rsidRPr="00861570">
        <w:rPr>
          <w:b/>
          <w:sz w:val="20"/>
        </w:rPr>
        <w:t xml:space="preserve">8 </w:t>
      </w:r>
      <w:r w:rsidR="003C3B4B" w:rsidRPr="00861570">
        <w:rPr>
          <w:sz w:val="20"/>
        </w:rPr>
        <w:t>Membri</w:t>
      </w:r>
      <w:r w:rsidR="000A0CF8" w:rsidRPr="00861570">
        <w:rPr>
          <w:sz w:val="20"/>
        </w:rPr>
        <w:t>i</w:t>
      </w:r>
      <w:r w:rsidR="003C3B4B" w:rsidRPr="00861570">
        <w:rPr>
          <w:sz w:val="20"/>
        </w:rPr>
        <w:t xml:space="preserve"> Departamen</w:t>
      </w:r>
      <w:r w:rsidR="000A0CF8" w:rsidRPr="00861570">
        <w:rPr>
          <w:sz w:val="20"/>
        </w:rPr>
        <w:t>t</w:t>
      </w:r>
      <w:r w:rsidR="003C3B4B" w:rsidRPr="00861570">
        <w:rPr>
          <w:sz w:val="20"/>
        </w:rPr>
        <w:t xml:space="preserve">ului Internet au </w:t>
      </w:r>
      <w:r w:rsidR="002F6BF7" w:rsidRPr="00861570">
        <w:rPr>
          <w:sz w:val="20"/>
        </w:rPr>
        <w:t>următoarele</w:t>
      </w:r>
      <w:r w:rsidR="003C3B4B" w:rsidRPr="00861570">
        <w:rPr>
          <w:sz w:val="20"/>
        </w:rPr>
        <w:t xml:space="preserve"> </w:t>
      </w:r>
      <w:r w:rsidR="002F6BF7" w:rsidRPr="00861570">
        <w:rPr>
          <w:sz w:val="20"/>
        </w:rPr>
        <w:t>obligații</w:t>
      </w:r>
      <w:r w:rsidR="003C3B4B" w:rsidRPr="00861570">
        <w:rPr>
          <w:sz w:val="20"/>
        </w:rPr>
        <w:t>:</w:t>
      </w:r>
    </w:p>
    <w:p w:rsidR="003C3B4B" w:rsidRPr="00861570" w:rsidRDefault="003C3B4B" w:rsidP="000144B3">
      <w:pPr>
        <w:pStyle w:val="Corptext3"/>
        <w:numPr>
          <w:ilvl w:val="0"/>
          <w:numId w:val="10"/>
        </w:numPr>
        <w:rPr>
          <w:sz w:val="20"/>
        </w:rPr>
      </w:pPr>
      <w:r w:rsidRPr="00861570">
        <w:rPr>
          <w:sz w:val="20"/>
        </w:rPr>
        <w:t>respect</w:t>
      </w:r>
      <w:r w:rsidR="002F6BF7" w:rsidRPr="00861570">
        <w:rPr>
          <w:sz w:val="20"/>
        </w:rPr>
        <w:t>ă</w:t>
      </w:r>
      <w:r w:rsidRPr="00861570">
        <w:rPr>
          <w:sz w:val="20"/>
        </w:rPr>
        <w:t xml:space="preserve"> scopul </w:t>
      </w:r>
      <w:r w:rsidR="00816374" w:rsidRPr="00861570">
        <w:rPr>
          <w:sz w:val="20"/>
        </w:rPr>
        <w:t>și</w:t>
      </w:r>
      <w:r w:rsidRPr="00861570">
        <w:rPr>
          <w:sz w:val="20"/>
        </w:rPr>
        <w:t xml:space="preserve"> obiectivele BRAT </w:t>
      </w:r>
      <w:r w:rsidR="00816374" w:rsidRPr="00861570">
        <w:rPr>
          <w:sz w:val="20"/>
        </w:rPr>
        <w:t>și</w:t>
      </w:r>
      <w:r w:rsidRPr="00861570">
        <w:rPr>
          <w:sz w:val="20"/>
        </w:rPr>
        <w:t xml:space="preserve"> DI,</w:t>
      </w:r>
    </w:p>
    <w:p w:rsidR="003C3B4B" w:rsidRPr="00861570" w:rsidRDefault="002F6BF7" w:rsidP="000144B3">
      <w:pPr>
        <w:pStyle w:val="Corptext3"/>
        <w:numPr>
          <w:ilvl w:val="0"/>
          <w:numId w:val="10"/>
        </w:numPr>
        <w:rPr>
          <w:sz w:val="20"/>
        </w:rPr>
      </w:pPr>
      <w:r w:rsidRPr="00861570">
        <w:rPr>
          <w:sz w:val="20"/>
        </w:rPr>
        <w:t>sprijină</w:t>
      </w:r>
      <w:r w:rsidR="003C3B4B" w:rsidRPr="00861570">
        <w:rPr>
          <w:sz w:val="20"/>
        </w:rPr>
        <w:t xml:space="preserve"> direct sau prin </w:t>
      </w:r>
      <w:r w:rsidRPr="00861570">
        <w:rPr>
          <w:sz w:val="20"/>
        </w:rPr>
        <w:t>acțiunile</w:t>
      </w:r>
      <w:r w:rsidR="003C3B4B" w:rsidRPr="00861570">
        <w:rPr>
          <w:sz w:val="20"/>
        </w:rPr>
        <w:t xml:space="preserve"> proprii activitatea BRAT </w:t>
      </w:r>
      <w:r w:rsidR="00EA0BFA" w:rsidRPr="00861570">
        <w:rPr>
          <w:sz w:val="20"/>
        </w:rPr>
        <w:t>și</w:t>
      </w:r>
      <w:r w:rsidR="003C3B4B" w:rsidRPr="00861570">
        <w:rPr>
          <w:sz w:val="20"/>
        </w:rPr>
        <w:t xml:space="preserve"> a Departamentului Internet,</w:t>
      </w:r>
    </w:p>
    <w:p w:rsidR="003C3B4B" w:rsidRPr="00861570" w:rsidRDefault="003C3B4B" w:rsidP="000144B3">
      <w:pPr>
        <w:pStyle w:val="Corptext3"/>
        <w:numPr>
          <w:ilvl w:val="0"/>
          <w:numId w:val="10"/>
        </w:numPr>
        <w:rPr>
          <w:sz w:val="20"/>
        </w:rPr>
      </w:pPr>
      <w:r w:rsidRPr="00861570">
        <w:rPr>
          <w:sz w:val="20"/>
        </w:rPr>
        <w:t xml:space="preserve">nu </w:t>
      </w:r>
      <w:r w:rsidR="002F6BF7" w:rsidRPr="00861570">
        <w:rPr>
          <w:sz w:val="20"/>
        </w:rPr>
        <w:t>inițiază</w:t>
      </w:r>
      <w:r w:rsidRPr="00861570">
        <w:rPr>
          <w:sz w:val="20"/>
        </w:rPr>
        <w:t xml:space="preserve"> sau </w:t>
      </w:r>
      <w:r w:rsidR="002F6BF7" w:rsidRPr="00861570">
        <w:rPr>
          <w:sz w:val="20"/>
        </w:rPr>
        <w:t>desfășoară</w:t>
      </w:r>
      <w:r w:rsidRPr="00861570">
        <w:rPr>
          <w:sz w:val="20"/>
        </w:rPr>
        <w:t xml:space="preserve"> </w:t>
      </w:r>
      <w:r w:rsidR="002F6BF7" w:rsidRPr="00861570">
        <w:rPr>
          <w:sz w:val="20"/>
        </w:rPr>
        <w:t>acțiuni</w:t>
      </w:r>
      <w:r w:rsidRPr="00861570">
        <w:rPr>
          <w:sz w:val="20"/>
        </w:rPr>
        <w:t xml:space="preserve"> care </w:t>
      </w:r>
      <w:r w:rsidR="008F7EFE" w:rsidRPr="00861570">
        <w:rPr>
          <w:sz w:val="20"/>
        </w:rPr>
        <w:t>să</w:t>
      </w:r>
      <w:r w:rsidRPr="00861570">
        <w:rPr>
          <w:sz w:val="20"/>
        </w:rPr>
        <w:t xml:space="preserve"> prejudicieze </w:t>
      </w:r>
      <w:r w:rsidR="00816374" w:rsidRPr="00861570">
        <w:rPr>
          <w:sz w:val="20"/>
        </w:rPr>
        <w:t>în</w:t>
      </w:r>
      <w:r w:rsidRPr="00861570">
        <w:rPr>
          <w:sz w:val="20"/>
        </w:rPr>
        <w:t xml:space="preserve"> mod direct sau indirect activitatea BRAT sau DI,</w:t>
      </w:r>
    </w:p>
    <w:p w:rsidR="003C3B4B" w:rsidRPr="00861570" w:rsidRDefault="002F6BF7" w:rsidP="000144B3">
      <w:pPr>
        <w:pStyle w:val="Corptext3"/>
        <w:numPr>
          <w:ilvl w:val="0"/>
          <w:numId w:val="10"/>
        </w:numPr>
        <w:rPr>
          <w:sz w:val="20"/>
        </w:rPr>
      </w:pPr>
      <w:r w:rsidRPr="00861570">
        <w:rPr>
          <w:sz w:val="20"/>
        </w:rPr>
        <w:t>semnează</w:t>
      </w:r>
      <w:r w:rsidR="003C3B4B" w:rsidRPr="00861570">
        <w:rPr>
          <w:sz w:val="20"/>
        </w:rPr>
        <w:t xml:space="preserve"> </w:t>
      </w:r>
      <w:r w:rsidR="00816374" w:rsidRPr="00861570">
        <w:rPr>
          <w:sz w:val="20"/>
        </w:rPr>
        <w:t>și</w:t>
      </w:r>
      <w:r w:rsidR="003C3B4B" w:rsidRPr="00861570">
        <w:rPr>
          <w:sz w:val="20"/>
        </w:rPr>
        <w:t xml:space="preserve"> </w:t>
      </w:r>
      <w:r w:rsidRPr="00861570">
        <w:rPr>
          <w:sz w:val="20"/>
        </w:rPr>
        <w:t>mențin</w:t>
      </w:r>
      <w:r w:rsidR="003C3B4B" w:rsidRPr="00861570">
        <w:rPr>
          <w:sz w:val="20"/>
        </w:rPr>
        <w:t xml:space="preserve"> </w:t>
      </w:r>
      <w:r w:rsidR="00816374" w:rsidRPr="00861570">
        <w:rPr>
          <w:sz w:val="20"/>
        </w:rPr>
        <w:t>în</w:t>
      </w:r>
      <w:r w:rsidR="003C3B4B" w:rsidRPr="00861570">
        <w:rPr>
          <w:sz w:val="20"/>
        </w:rPr>
        <w:t xml:space="preserve"> vigoare contractul pentru realizarea SATI, </w:t>
      </w:r>
      <w:r w:rsidR="00816374" w:rsidRPr="00861570">
        <w:rPr>
          <w:sz w:val="20"/>
        </w:rPr>
        <w:t>în</w:t>
      </w:r>
      <w:r w:rsidR="003C3B4B" w:rsidRPr="00861570">
        <w:rPr>
          <w:sz w:val="20"/>
        </w:rPr>
        <w:t xml:space="preserve"> forma </w:t>
      </w:r>
      <w:r w:rsidR="008F7EFE" w:rsidRPr="00861570">
        <w:rPr>
          <w:sz w:val="20"/>
        </w:rPr>
        <w:t>să</w:t>
      </w:r>
      <w:r w:rsidR="003C3B4B" w:rsidRPr="00861570">
        <w:rPr>
          <w:sz w:val="20"/>
        </w:rPr>
        <w:t xml:space="preserve"> decis</w:t>
      </w:r>
      <w:r w:rsidRPr="00861570">
        <w:rPr>
          <w:sz w:val="20"/>
        </w:rPr>
        <w:t>ă</w:t>
      </w:r>
      <w:r w:rsidR="003C3B4B" w:rsidRPr="00861570">
        <w:rPr>
          <w:sz w:val="20"/>
        </w:rPr>
        <w:t xml:space="preserve"> de </w:t>
      </w:r>
      <w:r w:rsidR="000D3F44" w:rsidRPr="00861570">
        <w:rPr>
          <w:sz w:val="20"/>
        </w:rPr>
        <w:t>către</w:t>
      </w:r>
      <w:r w:rsidR="003C3B4B" w:rsidRPr="00861570">
        <w:rPr>
          <w:sz w:val="20"/>
        </w:rPr>
        <w:t xml:space="preserve"> Adunarea Generala a membrilor DI,</w:t>
      </w:r>
    </w:p>
    <w:p w:rsidR="003C3B4B" w:rsidRPr="00861570" w:rsidRDefault="003C3B4B" w:rsidP="000144B3">
      <w:pPr>
        <w:pStyle w:val="Corptext3"/>
        <w:numPr>
          <w:ilvl w:val="0"/>
          <w:numId w:val="10"/>
        </w:numPr>
        <w:rPr>
          <w:sz w:val="20"/>
        </w:rPr>
      </w:pPr>
      <w:r w:rsidRPr="00861570">
        <w:rPr>
          <w:sz w:val="20"/>
        </w:rPr>
        <w:t xml:space="preserve">nu aduc la </w:t>
      </w:r>
      <w:r w:rsidR="002F6BF7" w:rsidRPr="00861570">
        <w:rPr>
          <w:sz w:val="20"/>
        </w:rPr>
        <w:t>cunoștința</w:t>
      </w:r>
      <w:r w:rsidRPr="00861570">
        <w:rPr>
          <w:sz w:val="20"/>
        </w:rPr>
        <w:t xml:space="preserve"> nici unui </w:t>
      </w:r>
      <w:r w:rsidR="008F7EFE" w:rsidRPr="00861570">
        <w:rPr>
          <w:sz w:val="20"/>
        </w:rPr>
        <w:t>terț</w:t>
      </w:r>
      <w:r w:rsidRPr="00861570">
        <w:rPr>
          <w:sz w:val="20"/>
        </w:rPr>
        <w:t xml:space="preserve"> </w:t>
      </w:r>
      <w:r w:rsidR="002F6BF7" w:rsidRPr="00861570">
        <w:rPr>
          <w:sz w:val="20"/>
        </w:rPr>
        <w:t>informațiile</w:t>
      </w:r>
      <w:r w:rsidRPr="00861570">
        <w:rPr>
          <w:sz w:val="20"/>
        </w:rPr>
        <w:t xml:space="preserve"> care </w:t>
      </w:r>
      <w:r w:rsidR="00C76DBE" w:rsidRPr="00861570">
        <w:rPr>
          <w:sz w:val="20"/>
        </w:rPr>
        <w:t xml:space="preserve">le </w:t>
      </w:r>
      <w:r w:rsidRPr="00861570">
        <w:rPr>
          <w:sz w:val="20"/>
        </w:rPr>
        <w:t xml:space="preserve">sunt puse la </w:t>
      </w:r>
      <w:r w:rsidR="002F6BF7" w:rsidRPr="00861570">
        <w:rPr>
          <w:sz w:val="20"/>
        </w:rPr>
        <w:t>dispoziție</w:t>
      </w:r>
      <w:r w:rsidRPr="00861570">
        <w:rPr>
          <w:sz w:val="20"/>
        </w:rPr>
        <w:t xml:space="preserve">, </w:t>
      </w:r>
      <w:r w:rsidR="00816374" w:rsidRPr="00861570">
        <w:rPr>
          <w:sz w:val="20"/>
        </w:rPr>
        <w:t>în</w:t>
      </w:r>
      <w:r w:rsidRPr="00861570">
        <w:rPr>
          <w:sz w:val="20"/>
        </w:rPr>
        <w:t xml:space="preserve"> orice f</w:t>
      </w:r>
      <w:r w:rsidR="00C76DBE" w:rsidRPr="00861570">
        <w:rPr>
          <w:sz w:val="20"/>
        </w:rPr>
        <w:t>orm</w:t>
      </w:r>
      <w:r w:rsidR="002F6BF7" w:rsidRPr="00861570">
        <w:rPr>
          <w:sz w:val="20"/>
        </w:rPr>
        <w:t>ă</w:t>
      </w:r>
      <w:r w:rsidR="00C76DBE" w:rsidRPr="00861570">
        <w:rPr>
          <w:sz w:val="20"/>
        </w:rPr>
        <w:t xml:space="preserve">, ca urmare a </w:t>
      </w:r>
      <w:r w:rsidR="008F7EFE" w:rsidRPr="00861570">
        <w:rPr>
          <w:sz w:val="20"/>
        </w:rPr>
        <w:t>calității</w:t>
      </w:r>
      <w:r w:rsidRPr="00861570">
        <w:rPr>
          <w:sz w:val="20"/>
        </w:rPr>
        <w:t xml:space="preserve"> de membru BRAT sau DI, cu </w:t>
      </w:r>
      <w:r w:rsidR="002F6BF7" w:rsidRPr="00861570">
        <w:rPr>
          <w:sz w:val="20"/>
        </w:rPr>
        <w:t>excepția</w:t>
      </w:r>
      <w:r w:rsidRPr="00861570">
        <w:rPr>
          <w:sz w:val="20"/>
        </w:rPr>
        <w:t xml:space="preserve"> rezultatelor studiului pentru care se aplic</w:t>
      </w:r>
      <w:r w:rsidR="002F6BF7" w:rsidRPr="00861570">
        <w:rPr>
          <w:sz w:val="20"/>
        </w:rPr>
        <w:t>ă</w:t>
      </w:r>
      <w:r w:rsidRPr="00861570">
        <w:rPr>
          <w:sz w:val="20"/>
        </w:rPr>
        <w:t xml:space="preserve"> prevederile prezentului regulament,</w:t>
      </w:r>
    </w:p>
    <w:p w:rsidR="003C3B4B" w:rsidRPr="00861570" w:rsidRDefault="003C3B4B" w:rsidP="000144B3">
      <w:pPr>
        <w:pStyle w:val="Corptext3"/>
        <w:numPr>
          <w:ilvl w:val="0"/>
          <w:numId w:val="10"/>
        </w:numPr>
        <w:rPr>
          <w:sz w:val="20"/>
        </w:rPr>
      </w:pPr>
      <w:r w:rsidRPr="00861570">
        <w:rPr>
          <w:sz w:val="20"/>
        </w:rPr>
        <w:t xml:space="preserve">fac </w:t>
      </w:r>
      <w:r w:rsidR="002F6BF7" w:rsidRPr="00861570">
        <w:rPr>
          <w:sz w:val="20"/>
        </w:rPr>
        <w:t>recomandări</w:t>
      </w:r>
      <w:r w:rsidRPr="00861570">
        <w:rPr>
          <w:sz w:val="20"/>
        </w:rPr>
        <w:t xml:space="preserve"> </w:t>
      </w:r>
      <w:r w:rsidR="00EA0BFA" w:rsidRPr="00861570">
        <w:rPr>
          <w:sz w:val="20"/>
        </w:rPr>
        <w:t>și</w:t>
      </w:r>
      <w:r w:rsidRPr="00861570">
        <w:rPr>
          <w:sz w:val="20"/>
        </w:rPr>
        <w:t xml:space="preserve"> propuneri cu privire la modul de </w:t>
      </w:r>
      <w:r w:rsidR="002F6BF7" w:rsidRPr="00861570">
        <w:rPr>
          <w:sz w:val="20"/>
        </w:rPr>
        <w:t>desfășurare</w:t>
      </w:r>
      <w:r w:rsidRPr="00861570">
        <w:rPr>
          <w:sz w:val="20"/>
        </w:rPr>
        <w:t xml:space="preserve"> al </w:t>
      </w:r>
      <w:r w:rsidR="002F6BF7" w:rsidRPr="00861570">
        <w:rPr>
          <w:sz w:val="20"/>
        </w:rPr>
        <w:t>activității</w:t>
      </w:r>
      <w:r w:rsidRPr="00861570">
        <w:rPr>
          <w:sz w:val="20"/>
        </w:rPr>
        <w:t xml:space="preserve"> BRAT sau DI, al </w:t>
      </w:r>
      <w:r w:rsidR="002F6BF7" w:rsidRPr="00861570">
        <w:rPr>
          <w:sz w:val="20"/>
        </w:rPr>
        <w:t>realizării</w:t>
      </w:r>
      <w:r w:rsidRPr="00861570">
        <w:rPr>
          <w:sz w:val="20"/>
        </w:rPr>
        <w:t xml:space="preserve"> SATI sau </w:t>
      </w:r>
      <w:r w:rsidR="00816374" w:rsidRPr="00861570">
        <w:rPr>
          <w:sz w:val="20"/>
        </w:rPr>
        <w:t>în</w:t>
      </w:r>
      <w:r w:rsidRPr="00861570">
        <w:rPr>
          <w:sz w:val="20"/>
        </w:rPr>
        <w:t xml:space="preserve"> vederea </w:t>
      </w:r>
      <w:r w:rsidR="002F6BF7" w:rsidRPr="00861570">
        <w:rPr>
          <w:sz w:val="20"/>
        </w:rPr>
        <w:t>amendării</w:t>
      </w:r>
      <w:r w:rsidRPr="00861570">
        <w:rPr>
          <w:sz w:val="20"/>
        </w:rPr>
        <w:t xml:space="preserve"> regulamentelor aplicabile,</w:t>
      </w:r>
    </w:p>
    <w:p w:rsidR="00BB0530" w:rsidRPr="00861570" w:rsidRDefault="00BB0530" w:rsidP="000144B3">
      <w:pPr>
        <w:pStyle w:val="Corptext3"/>
        <w:numPr>
          <w:ilvl w:val="0"/>
          <w:numId w:val="10"/>
        </w:numPr>
        <w:rPr>
          <w:sz w:val="20"/>
        </w:rPr>
      </w:pPr>
      <w:r w:rsidRPr="00861570">
        <w:rPr>
          <w:sz w:val="20"/>
        </w:rPr>
        <w:t xml:space="preserve">nu </w:t>
      </w:r>
      <w:r w:rsidR="002F6BF7" w:rsidRPr="00861570">
        <w:rPr>
          <w:sz w:val="20"/>
        </w:rPr>
        <w:t>realizează</w:t>
      </w:r>
      <w:r w:rsidRPr="00861570">
        <w:rPr>
          <w:sz w:val="20"/>
        </w:rPr>
        <w:t xml:space="preserve"> </w:t>
      </w:r>
      <w:r w:rsidR="00816374" w:rsidRPr="00861570">
        <w:rPr>
          <w:sz w:val="20"/>
        </w:rPr>
        <w:t>și</w:t>
      </w:r>
      <w:r w:rsidRPr="00861570">
        <w:rPr>
          <w:sz w:val="20"/>
        </w:rPr>
        <w:t xml:space="preserve"> nu particip</w:t>
      </w:r>
      <w:r w:rsidR="002F6BF7" w:rsidRPr="00861570">
        <w:rPr>
          <w:sz w:val="20"/>
        </w:rPr>
        <w:t>ă</w:t>
      </w:r>
      <w:r w:rsidRPr="00861570">
        <w:rPr>
          <w:sz w:val="20"/>
        </w:rPr>
        <w:t xml:space="preserve"> la</w:t>
      </w:r>
      <w:r w:rsidR="008F5BBB" w:rsidRPr="00861570">
        <w:rPr>
          <w:sz w:val="20"/>
        </w:rPr>
        <w:t xml:space="preserve"> alte</w:t>
      </w:r>
      <w:r w:rsidRPr="00861570">
        <w:rPr>
          <w:sz w:val="20"/>
        </w:rPr>
        <w:t xml:space="preserve"> studii</w:t>
      </w:r>
      <w:r w:rsidR="008F5BBB" w:rsidRPr="00861570">
        <w:rPr>
          <w:sz w:val="20"/>
        </w:rPr>
        <w:t xml:space="preserve">, </w:t>
      </w:r>
      <w:r w:rsidR="00816374" w:rsidRPr="00861570">
        <w:rPr>
          <w:sz w:val="20"/>
        </w:rPr>
        <w:t>în</w:t>
      </w:r>
      <w:r w:rsidR="008F5BBB" w:rsidRPr="00861570">
        <w:rPr>
          <w:sz w:val="20"/>
        </w:rPr>
        <w:t xml:space="preserve"> afara de cele realizate de BRAT,</w:t>
      </w:r>
      <w:r w:rsidRPr="00861570">
        <w:rPr>
          <w:sz w:val="20"/>
        </w:rPr>
        <w:t xml:space="preserve"> de </w:t>
      </w:r>
      <w:r w:rsidR="002F6BF7" w:rsidRPr="00861570">
        <w:rPr>
          <w:sz w:val="20"/>
        </w:rPr>
        <w:t>măsurare</w:t>
      </w:r>
      <w:r w:rsidRPr="00861570">
        <w:rPr>
          <w:sz w:val="20"/>
        </w:rPr>
        <w:t xml:space="preserve"> a performantelor site-urilor care </w:t>
      </w:r>
      <w:r w:rsidR="002F6BF7" w:rsidRPr="00861570">
        <w:rPr>
          <w:sz w:val="20"/>
        </w:rPr>
        <w:t>utilizează</w:t>
      </w:r>
      <w:r w:rsidRPr="00861570">
        <w:rPr>
          <w:sz w:val="20"/>
        </w:rPr>
        <w:t xml:space="preserve"> metodologia utilizat</w:t>
      </w:r>
      <w:r w:rsidR="002F6BF7" w:rsidRPr="00861570">
        <w:rPr>
          <w:sz w:val="20"/>
        </w:rPr>
        <w:t>ă</w:t>
      </w:r>
      <w:r w:rsidRPr="00861570">
        <w:rPr>
          <w:sz w:val="20"/>
        </w:rPr>
        <w:t xml:space="preserve"> de BRAT pentru realizarea studiilor proprii,</w:t>
      </w:r>
      <w:r w:rsidR="00C407E1" w:rsidRPr="00861570">
        <w:rPr>
          <w:sz w:val="20"/>
        </w:rPr>
        <w:t xml:space="preserve"> </w:t>
      </w:r>
      <w:r w:rsidR="002F6BF7" w:rsidRPr="00861570">
        <w:rPr>
          <w:sz w:val="20"/>
        </w:rPr>
        <w:t>așa</w:t>
      </w:r>
      <w:r w:rsidR="00C407E1" w:rsidRPr="00861570">
        <w:rPr>
          <w:sz w:val="20"/>
        </w:rPr>
        <w:t xml:space="preserve"> cum a fost ea stabilit</w:t>
      </w:r>
      <w:r w:rsidR="002F6BF7" w:rsidRPr="00861570">
        <w:rPr>
          <w:sz w:val="20"/>
        </w:rPr>
        <w:t>ă</w:t>
      </w:r>
      <w:r w:rsidR="00C407E1" w:rsidRPr="00861570">
        <w:rPr>
          <w:sz w:val="20"/>
        </w:rPr>
        <w:t xml:space="preserve"> de membrii Departamentului Internet la desemnarea contractului cu furnizorii </w:t>
      </w:r>
      <w:r w:rsidR="002F6BF7" w:rsidRPr="00861570">
        <w:rPr>
          <w:sz w:val="20"/>
        </w:rPr>
        <w:t>soluției</w:t>
      </w:r>
      <w:r w:rsidR="00C407E1" w:rsidRPr="00861570">
        <w:rPr>
          <w:sz w:val="20"/>
        </w:rPr>
        <w:t xml:space="preserve"> tehnice pentru realizarea SATI</w:t>
      </w:r>
    </w:p>
    <w:p w:rsidR="003C3B4B" w:rsidRPr="00861570" w:rsidRDefault="002B0079" w:rsidP="000144B3">
      <w:pPr>
        <w:pStyle w:val="Corptext3"/>
        <w:numPr>
          <w:ilvl w:val="0"/>
          <w:numId w:val="10"/>
        </w:numPr>
        <w:rPr>
          <w:sz w:val="20"/>
        </w:rPr>
      </w:pPr>
      <w:r w:rsidRPr="00861570">
        <w:rPr>
          <w:sz w:val="20"/>
        </w:rPr>
        <w:t>fac</w:t>
      </w:r>
      <w:r w:rsidR="003C3B4B" w:rsidRPr="00861570">
        <w:rPr>
          <w:sz w:val="20"/>
        </w:rPr>
        <w:t xml:space="preserve"> demersurile necesare </w:t>
      </w:r>
      <w:r w:rsidR="002F6BF7" w:rsidRPr="00861570">
        <w:rPr>
          <w:sz w:val="20"/>
        </w:rPr>
        <w:t>soluționării</w:t>
      </w:r>
      <w:r w:rsidR="003C3B4B" w:rsidRPr="00861570">
        <w:rPr>
          <w:sz w:val="20"/>
        </w:rPr>
        <w:t xml:space="preserve"> pe cale amiabil</w:t>
      </w:r>
      <w:r w:rsidR="002F6BF7" w:rsidRPr="00861570">
        <w:rPr>
          <w:sz w:val="20"/>
        </w:rPr>
        <w:t>ă</w:t>
      </w:r>
      <w:r w:rsidR="003C3B4B" w:rsidRPr="00861570">
        <w:rPr>
          <w:sz w:val="20"/>
        </w:rPr>
        <w:t xml:space="preserve"> </w:t>
      </w:r>
      <w:r w:rsidRPr="00861570">
        <w:rPr>
          <w:sz w:val="20"/>
        </w:rPr>
        <w:t xml:space="preserve">a </w:t>
      </w:r>
      <w:r w:rsidR="002F6BF7" w:rsidRPr="00861570">
        <w:rPr>
          <w:sz w:val="20"/>
        </w:rPr>
        <w:t>oricărui</w:t>
      </w:r>
      <w:r w:rsidRPr="00861570">
        <w:rPr>
          <w:sz w:val="20"/>
        </w:rPr>
        <w:t xml:space="preserve"> posibil diferen</w:t>
      </w:r>
      <w:r w:rsidR="0018554B" w:rsidRPr="00861570">
        <w:rPr>
          <w:sz w:val="20"/>
        </w:rPr>
        <w:t>d</w:t>
      </w:r>
      <w:r w:rsidRPr="00861570">
        <w:rPr>
          <w:sz w:val="20"/>
        </w:rPr>
        <w:t xml:space="preserve"> cu </w:t>
      </w:r>
      <w:r w:rsidR="003C3B4B" w:rsidRPr="00861570">
        <w:rPr>
          <w:sz w:val="20"/>
        </w:rPr>
        <w:t>BRAT sau DI,</w:t>
      </w:r>
    </w:p>
    <w:p w:rsidR="00883AFB" w:rsidRPr="00861570" w:rsidRDefault="003C3B4B" w:rsidP="000144B3">
      <w:pPr>
        <w:pStyle w:val="Corptext3"/>
        <w:numPr>
          <w:ilvl w:val="0"/>
          <w:numId w:val="10"/>
        </w:numPr>
        <w:rPr>
          <w:sz w:val="20"/>
        </w:rPr>
      </w:pPr>
      <w:r w:rsidRPr="00861570">
        <w:rPr>
          <w:sz w:val="20"/>
        </w:rPr>
        <w:t xml:space="preserve">cunosc </w:t>
      </w:r>
      <w:r w:rsidR="00816374" w:rsidRPr="00861570">
        <w:rPr>
          <w:sz w:val="20"/>
        </w:rPr>
        <w:t>și</w:t>
      </w:r>
      <w:r w:rsidRPr="00861570">
        <w:rPr>
          <w:sz w:val="20"/>
        </w:rPr>
        <w:t xml:space="preserve"> respect</w:t>
      </w:r>
      <w:r w:rsidR="002F6BF7" w:rsidRPr="00861570">
        <w:rPr>
          <w:sz w:val="20"/>
        </w:rPr>
        <w:t>ă</w:t>
      </w:r>
      <w:r w:rsidRPr="00861570">
        <w:rPr>
          <w:sz w:val="20"/>
        </w:rPr>
        <w:t xml:space="preserve"> regulamentele BRAT </w:t>
      </w:r>
      <w:r w:rsidR="00EA0BFA" w:rsidRPr="00861570">
        <w:rPr>
          <w:sz w:val="20"/>
        </w:rPr>
        <w:t>și</w:t>
      </w:r>
      <w:r w:rsidRPr="00861570">
        <w:rPr>
          <w:sz w:val="20"/>
        </w:rPr>
        <w:t xml:space="preserve"> DI aplicabile, acestea fiind disponibile la sediul </w:t>
      </w:r>
      <w:r w:rsidR="00212AA1" w:rsidRPr="00861570">
        <w:rPr>
          <w:sz w:val="20"/>
        </w:rPr>
        <w:t>asociației</w:t>
      </w:r>
      <w:r w:rsidRPr="00861570">
        <w:rPr>
          <w:sz w:val="20"/>
        </w:rPr>
        <w:t xml:space="preserve"> </w:t>
      </w:r>
      <w:r w:rsidR="00EA0BFA" w:rsidRPr="00861570">
        <w:rPr>
          <w:sz w:val="20"/>
        </w:rPr>
        <w:t>și</w:t>
      </w:r>
      <w:r w:rsidRPr="00861570">
        <w:rPr>
          <w:sz w:val="20"/>
        </w:rPr>
        <w:t xml:space="preserve"> pe site-ul oficial al acesteia</w:t>
      </w:r>
      <w:r w:rsidR="00883AFB" w:rsidRPr="00861570">
        <w:rPr>
          <w:sz w:val="20"/>
        </w:rPr>
        <w:t>;</w:t>
      </w:r>
    </w:p>
    <w:p w:rsidR="003C3B4B" w:rsidRPr="00861570" w:rsidRDefault="0039634D" w:rsidP="000144B3">
      <w:pPr>
        <w:pStyle w:val="Corptext3"/>
        <w:numPr>
          <w:ilvl w:val="0"/>
          <w:numId w:val="10"/>
        </w:numPr>
        <w:rPr>
          <w:sz w:val="20"/>
        </w:rPr>
      </w:pPr>
      <w:r w:rsidRPr="00861570">
        <w:rPr>
          <w:sz w:val="20"/>
        </w:rPr>
        <w:t>respecta legislatia in vigoare cu privire la prelucrarea datelor cu caracter personal, modul de folosire a fisierelor de tip „cookie” sau colectarea consimtamantului pentru folosirea acestor fișiere, in ceea ce priveste utilizarea Sistemului SATI.</w:t>
      </w:r>
    </w:p>
    <w:p w:rsidR="003C3B4B" w:rsidRPr="00861570" w:rsidRDefault="003C3B4B" w:rsidP="0040532A">
      <w:pPr>
        <w:pStyle w:val="Antet"/>
        <w:jc w:val="both"/>
        <w:outlineLvl w:val="0"/>
        <w:rPr>
          <w:b w:val="0"/>
          <w:sz w:val="20"/>
        </w:rPr>
      </w:pPr>
    </w:p>
    <w:p w:rsidR="008B08A1" w:rsidRPr="00861570" w:rsidRDefault="008B08A1" w:rsidP="0040532A">
      <w:pPr>
        <w:pStyle w:val="Antet"/>
        <w:jc w:val="both"/>
        <w:outlineLvl w:val="0"/>
        <w:rPr>
          <w:b w:val="0"/>
          <w:sz w:val="20"/>
        </w:rPr>
      </w:pPr>
    </w:p>
    <w:p w:rsidR="002432E2" w:rsidRPr="00861570" w:rsidRDefault="003C3B4B" w:rsidP="004B78AF">
      <w:pPr>
        <w:ind w:left="-180"/>
        <w:jc w:val="both"/>
        <w:rPr>
          <w:b/>
          <w:sz w:val="20"/>
        </w:rPr>
      </w:pPr>
      <w:r w:rsidRPr="00861570">
        <w:rPr>
          <w:b/>
          <w:sz w:val="20"/>
        </w:rPr>
        <w:t xml:space="preserve">Capitolul </w:t>
      </w:r>
      <w:r w:rsidR="002432E2" w:rsidRPr="00861570">
        <w:rPr>
          <w:b/>
          <w:sz w:val="20"/>
        </w:rPr>
        <w:t>V</w:t>
      </w:r>
    </w:p>
    <w:p w:rsidR="002432E2" w:rsidRPr="00861570" w:rsidRDefault="00D00FF5" w:rsidP="004B78AF">
      <w:pPr>
        <w:ind w:left="-180"/>
        <w:jc w:val="both"/>
        <w:rPr>
          <w:b/>
          <w:sz w:val="20"/>
        </w:rPr>
      </w:pPr>
      <w:r w:rsidRPr="00861570">
        <w:rPr>
          <w:b/>
          <w:sz w:val="20"/>
        </w:rPr>
        <w:t>FUNC</w:t>
      </w:r>
      <w:r w:rsidR="002F6BF7" w:rsidRPr="00861570">
        <w:rPr>
          <w:b/>
          <w:sz w:val="20"/>
        </w:rPr>
        <w:t>Ț</w:t>
      </w:r>
      <w:r w:rsidRPr="00861570">
        <w:rPr>
          <w:b/>
          <w:sz w:val="20"/>
        </w:rPr>
        <w:t>IONAREA</w:t>
      </w:r>
      <w:r w:rsidR="002432E2" w:rsidRPr="00861570">
        <w:rPr>
          <w:b/>
          <w:sz w:val="20"/>
        </w:rPr>
        <w:t xml:space="preserve"> DEPARTAMENTULUI</w:t>
      </w:r>
    </w:p>
    <w:p w:rsidR="002432E2" w:rsidRPr="00861570" w:rsidRDefault="002432E2" w:rsidP="0040532A">
      <w:pPr>
        <w:jc w:val="both"/>
        <w:rPr>
          <w:i/>
          <w:sz w:val="20"/>
        </w:rPr>
      </w:pPr>
    </w:p>
    <w:p w:rsidR="002432E2" w:rsidRPr="00861570" w:rsidRDefault="00276F51" w:rsidP="0007417D">
      <w:pPr>
        <w:ind w:left="-180"/>
        <w:jc w:val="both"/>
        <w:rPr>
          <w:sz w:val="20"/>
        </w:rPr>
      </w:pPr>
      <w:r w:rsidRPr="00861570">
        <w:rPr>
          <w:b/>
          <w:sz w:val="20"/>
        </w:rPr>
        <w:t>Art.</w:t>
      </w:r>
      <w:r w:rsidR="00705176" w:rsidRPr="00861570">
        <w:rPr>
          <w:b/>
          <w:sz w:val="20"/>
        </w:rPr>
        <w:t>1</w:t>
      </w:r>
      <w:r w:rsidR="002D4A37" w:rsidRPr="00861570">
        <w:rPr>
          <w:b/>
          <w:sz w:val="20"/>
        </w:rPr>
        <w:t>9</w:t>
      </w:r>
      <w:r w:rsidR="002D4A37" w:rsidRPr="00861570">
        <w:rPr>
          <w:sz w:val="20"/>
        </w:rPr>
        <w:t xml:space="preserve"> </w:t>
      </w:r>
      <w:r w:rsidR="002432E2" w:rsidRPr="00861570">
        <w:rPr>
          <w:sz w:val="20"/>
        </w:rPr>
        <w:t xml:space="preserve">Conducerea </w:t>
      </w:r>
      <w:r w:rsidR="004809D4" w:rsidRPr="00861570">
        <w:rPr>
          <w:sz w:val="20"/>
        </w:rPr>
        <w:t xml:space="preserve">Departamentului </w:t>
      </w:r>
      <w:r w:rsidR="002432E2" w:rsidRPr="00861570">
        <w:rPr>
          <w:sz w:val="20"/>
        </w:rPr>
        <w:t>va fi asigurată de:</w:t>
      </w:r>
    </w:p>
    <w:p w:rsidR="002432E2" w:rsidRPr="00861570" w:rsidRDefault="002432E2" w:rsidP="0040532A">
      <w:pPr>
        <w:jc w:val="both"/>
        <w:rPr>
          <w:sz w:val="20"/>
        </w:rPr>
      </w:pPr>
      <w:r w:rsidRPr="00861570">
        <w:rPr>
          <w:sz w:val="20"/>
        </w:rPr>
        <w:lastRenderedPageBreak/>
        <w:t xml:space="preserve">a) Adunarea </w:t>
      </w:r>
      <w:r w:rsidR="00CE3C1F" w:rsidRPr="00861570">
        <w:rPr>
          <w:sz w:val="20"/>
        </w:rPr>
        <w:t xml:space="preserve">Generala a </w:t>
      </w:r>
      <w:r w:rsidRPr="00861570">
        <w:rPr>
          <w:sz w:val="20"/>
        </w:rPr>
        <w:t>membrilor;</w:t>
      </w:r>
    </w:p>
    <w:p w:rsidR="002432E2" w:rsidRPr="00861570" w:rsidRDefault="00147939" w:rsidP="0040532A">
      <w:pPr>
        <w:jc w:val="both"/>
        <w:rPr>
          <w:sz w:val="20"/>
        </w:rPr>
      </w:pPr>
      <w:r w:rsidRPr="00861570">
        <w:rPr>
          <w:sz w:val="20"/>
        </w:rPr>
        <w:t>b) Comisia Tehnică,</w:t>
      </w:r>
    </w:p>
    <w:p w:rsidR="00147939" w:rsidRPr="00861570" w:rsidRDefault="00147939" w:rsidP="0040532A">
      <w:pPr>
        <w:jc w:val="both"/>
        <w:rPr>
          <w:sz w:val="20"/>
        </w:rPr>
      </w:pPr>
      <w:r w:rsidRPr="00861570">
        <w:rPr>
          <w:sz w:val="20"/>
        </w:rPr>
        <w:t xml:space="preserve">c) Grupul </w:t>
      </w:r>
      <w:r w:rsidR="000D3F44" w:rsidRPr="00861570">
        <w:rPr>
          <w:sz w:val="20"/>
        </w:rPr>
        <w:t>Operațional</w:t>
      </w:r>
      <w:r w:rsidRPr="00861570">
        <w:rPr>
          <w:sz w:val="20"/>
        </w:rPr>
        <w:t xml:space="preserve"> al Departamentului</w:t>
      </w:r>
    </w:p>
    <w:p w:rsidR="00147939" w:rsidRPr="00861570" w:rsidRDefault="00147939" w:rsidP="0040532A">
      <w:pPr>
        <w:jc w:val="both"/>
        <w:rPr>
          <w:b/>
          <w:sz w:val="20"/>
        </w:rPr>
      </w:pPr>
    </w:p>
    <w:p w:rsidR="00CE3C1F" w:rsidRPr="00861570" w:rsidRDefault="002D4A37" w:rsidP="0007417D">
      <w:pPr>
        <w:ind w:left="-180"/>
        <w:jc w:val="both"/>
        <w:rPr>
          <w:sz w:val="20"/>
        </w:rPr>
      </w:pPr>
      <w:r w:rsidRPr="00861570">
        <w:rPr>
          <w:b/>
          <w:sz w:val="20"/>
        </w:rPr>
        <w:t>Art.20</w:t>
      </w:r>
      <w:r w:rsidR="00774F8B" w:rsidRPr="00861570">
        <w:rPr>
          <w:b/>
          <w:sz w:val="20"/>
        </w:rPr>
        <w:t xml:space="preserve"> </w:t>
      </w:r>
      <w:r w:rsidR="00D00FF5" w:rsidRPr="00861570">
        <w:rPr>
          <w:sz w:val="20"/>
        </w:rPr>
        <w:t xml:space="preserve">Adunarea </w:t>
      </w:r>
      <w:r w:rsidR="00CE3C1F" w:rsidRPr="00861570">
        <w:rPr>
          <w:sz w:val="20"/>
        </w:rPr>
        <w:t xml:space="preserve">Generala a </w:t>
      </w:r>
      <w:r w:rsidR="00D00FF5" w:rsidRPr="00861570">
        <w:rPr>
          <w:sz w:val="20"/>
        </w:rPr>
        <w:t xml:space="preserve">membrilor </w:t>
      </w:r>
      <w:r w:rsidR="004809D4" w:rsidRPr="00861570">
        <w:rPr>
          <w:sz w:val="20"/>
        </w:rPr>
        <w:t xml:space="preserve">Departamentului </w:t>
      </w:r>
      <w:r w:rsidR="00D00FF5" w:rsidRPr="00861570">
        <w:rPr>
          <w:sz w:val="20"/>
        </w:rPr>
        <w:t>este formată din reprezentan</w:t>
      </w:r>
      <w:r w:rsidR="00816374" w:rsidRPr="00861570">
        <w:rPr>
          <w:sz w:val="20"/>
        </w:rPr>
        <w:t>ț</w:t>
      </w:r>
      <w:r w:rsidR="00D00FF5" w:rsidRPr="00861570">
        <w:rPr>
          <w:sz w:val="20"/>
        </w:rPr>
        <w:t xml:space="preserve">ii membrilor </w:t>
      </w:r>
      <w:r w:rsidR="004809D4" w:rsidRPr="00861570">
        <w:rPr>
          <w:sz w:val="20"/>
        </w:rPr>
        <w:t>Departamentului</w:t>
      </w:r>
      <w:r w:rsidR="00CE3C1F" w:rsidRPr="00861570">
        <w:rPr>
          <w:sz w:val="20"/>
        </w:rPr>
        <w:t>.</w:t>
      </w:r>
    </w:p>
    <w:p w:rsidR="000B14F1" w:rsidRPr="00861570" w:rsidRDefault="000B14F1" w:rsidP="00CE3C1F">
      <w:pPr>
        <w:jc w:val="both"/>
        <w:rPr>
          <w:sz w:val="20"/>
        </w:rPr>
      </w:pPr>
    </w:p>
    <w:p w:rsidR="00CE3C1F" w:rsidRPr="00861570" w:rsidRDefault="00CE3C1F" w:rsidP="00CE3C1F">
      <w:pPr>
        <w:jc w:val="both"/>
        <w:rPr>
          <w:sz w:val="20"/>
        </w:rPr>
      </w:pPr>
      <w:r w:rsidRPr="00861570">
        <w:rPr>
          <w:b/>
          <w:sz w:val="20"/>
        </w:rPr>
        <w:t>20.a)</w:t>
      </w:r>
      <w:r w:rsidRPr="00861570">
        <w:rPr>
          <w:sz w:val="20"/>
        </w:rPr>
        <w:t xml:space="preserve"> Adunarea Generala a membrilor DI are următoarele atribuţii:</w:t>
      </w:r>
    </w:p>
    <w:p w:rsidR="00CE3C1F" w:rsidRPr="00861570" w:rsidRDefault="00CE3C1F" w:rsidP="00CE3C1F">
      <w:pPr>
        <w:jc w:val="both"/>
        <w:rPr>
          <w:sz w:val="20"/>
        </w:rPr>
      </w:pPr>
    </w:p>
    <w:p w:rsidR="00CE3C1F" w:rsidRPr="00861570" w:rsidRDefault="00CE3C1F" w:rsidP="000200DB">
      <w:pPr>
        <w:numPr>
          <w:ilvl w:val="0"/>
          <w:numId w:val="36"/>
        </w:numPr>
        <w:jc w:val="both"/>
        <w:rPr>
          <w:sz w:val="20"/>
        </w:rPr>
      </w:pPr>
      <w:r w:rsidRPr="00861570">
        <w:rPr>
          <w:sz w:val="20"/>
        </w:rPr>
        <w:t>validează licitația și rezultatul acesteia pentru desemnarea instituției/instituțiilor cu sprijinul căreia/cărora va fi efectuat Sistemul, cu excepția celor care se refera exclusiv la părți ale Sistemului ale căror beneficiari nu sunt toți membrii DI. Acestea din urma vor fi validate de adunările generale proprii respectivelor componente ale Sistemului;</w:t>
      </w:r>
    </w:p>
    <w:p w:rsidR="00CE3C1F" w:rsidRPr="00861570" w:rsidRDefault="00CE3C1F" w:rsidP="000200DB">
      <w:pPr>
        <w:numPr>
          <w:ilvl w:val="0"/>
          <w:numId w:val="36"/>
        </w:numPr>
        <w:jc w:val="both"/>
        <w:rPr>
          <w:sz w:val="20"/>
        </w:rPr>
      </w:pPr>
      <w:r w:rsidRPr="00861570">
        <w:rPr>
          <w:sz w:val="20"/>
        </w:rPr>
        <w:t>aprobă toate costurile legate de realizarea Sistemului, obținerea și publicarea rezultatelor, cu excepția celor care se refera exclusiv la părți ale Sistemului ale căror beneficiari nu sunt toți membrii DI. Acestea din urmă vor fi aprobate de adunările generale proprii respectivelor componente ale Sistemului;</w:t>
      </w:r>
    </w:p>
    <w:p w:rsidR="00CE3C1F" w:rsidRPr="00861570" w:rsidRDefault="00CE3C1F" w:rsidP="000200DB">
      <w:pPr>
        <w:numPr>
          <w:ilvl w:val="0"/>
          <w:numId w:val="36"/>
        </w:numPr>
        <w:jc w:val="both"/>
        <w:rPr>
          <w:sz w:val="20"/>
        </w:rPr>
      </w:pPr>
      <w:r w:rsidRPr="00861570">
        <w:rPr>
          <w:sz w:val="20"/>
        </w:rPr>
        <w:t xml:space="preserve">stabilește modalitatea de finanțare </w:t>
      </w:r>
      <w:r w:rsidR="00FF23CF" w:rsidRPr="00861570">
        <w:rPr>
          <w:sz w:val="20"/>
        </w:rPr>
        <w:t xml:space="preserve">si politica de preturi a </w:t>
      </w:r>
      <w:r w:rsidRPr="00861570">
        <w:rPr>
          <w:sz w:val="20"/>
        </w:rPr>
        <w:t>Sistemului, cu excepția celor care se referă exclusiv la părți ale Sistemului ale căror beneficiari nu sunt toți membrii DI. Acestea din urmă vor fi stabilite de adunările generale proprii respectivelor componente ale Sistemului;</w:t>
      </w:r>
    </w:p>
    <w:p w:rsidR="00315EB2" w:rsidRPr="00861570" w:rsidRDefault="00FF23CF" w:rsidP="000200DB">
      <w:pPr>
        <w:numPr>
          <w:ilvl w:val="0"/>
          <w:numId w:val="36"/>
        </w:numPr>
        <w:jc w:val="both"/>
        <w:rPr>
          <w:sz w:val="20"/>
        </w:rPr>
      </w:pPr>
      <w:r w:rsidRPr="00861570">
        <w:rPr>
          <w:sz w:val="20"/>
        </w:rPr>
        <w:t>stabileste conditiile in care membrii DI sau tertii pot accesa Sistemul SATI sau oricare dintre partile sale componente;</w:t>
      </w:r>
    </w:p>
    <w:p w:rsidR="00CE3C1F" w:rsidRPr="00861570" w:rsidRDefault="00CE3C1F" w:rsidP="000200DB">
      <w:pPr>
        <w:numPr>
          <w:ilvl w:val="0"/>
          <w:numId w:val="36"/>
        </w:numPr>
        <w:jc w:val="both"/>
        <w:rPr>
          <w:sz w:val="20"/>
        </w:rPr>
      </w:pPr>
      <w:r w:rsidRPr="00861570">
        <w:rPr>
          <w:sz w:val="20"/>
        </w:rPr>
        <w:t>aprobă proiectele de contracte ce urmează a fi semnate de către organele de conducere ale BRAT în vederea realizării Sistemului, cu fiecare categorie de membri DI</w:t>
      </w:r>
    </w:p>
    <w:p w:rsidR="00CE3C1F" w:rsidRPr="00861570" w:rsidRDefault="00CE3C1F" w:rsidP="000200DB">
      <w:pPr>
        <w:numPr>
          <w:ilvl w:val="0"/>
          <w:numId w:val="36"/>
        </w:numPr>
        <w:jc w:val="both"/>
        <w:rPr>
          <w:sz w:val="20"/>
        </w:rPr>
      </w:pPr>
      <w:r w:rsidRPr="00861570">
        <w:rPr>
          <w:sz w:val="20"/>
        </w:rPr>
        <w:t>discută și aprobă proiectul anual de activitate al Departamentului;</w:t>
      </w:r>
    </w:p>
    <w:p w:rsidR="00CE3C1F" w:rsidRPr="00861570" w:rsidRDefault="00CE3C1F" w:rsidP="000200DB">
      <w:pPr>
        <w:numPr>
          <w:ilvl w:val="0"/>
          <w:numId w:val="36"/>
        </w:numPr>
        <w:jc w:val="both"/>
        <w:rPr>
          <w:sz w:val="20"/>
        </w:rPr>
      </w:pPr>
      <w:r w:rsidRPr="00861570">
        <w:rPr>
          <w:sz w:val="20"/>
        </w:rPr>
        <w:t>elaborează Regulamentul de Organizare și Funcționare al Departamentului Internet, Regulamentul Tehnic al Departamentului de Internet și modificările acestora, pe care le supune aprobării Consiliului Director al BRAT;</w:t>
      </w:r>
    </w:p>
    <w:p w:rsidR="00CE3C1F" w:rsidRPr="00861570" w:rsidRDefault="00CE3C1F" w:rsidP="000200DB">
      <w:pPr>
        <w:numPr>
          <w:ilvl w:val="0"/>
          <w:numId w:val="36"/>
        </w:numPr>
        <w:jc w:val="both"/>
        <w:rPr>
          <w:sz w:val="20"/>
        </w:rPr>
      </w:pPr>
      <w:r w:rsidRPr="00861570">
        <w:rPr>
          <w:sz w:val="20"/>
        </w:rPr>
        <w:t>aprobă anual componența membrilor Comisiei Tehnice;</w:t>
      </w:r>
    </w:p>
    <w:p w:rsidR="00CE3C1F" w:rsidRPr="00861570" w:rsidRDefault="00CE3C1F" w:rsidP="000200DB">
      <w:pPr>
        <w:numPr>
          <w:ilvl w:val="0"/>
          <w:numId w:val="36"/>
        </w:numPr>
        <w:jc w:val="both"/>
        <w:rPr>
          <w:sz w:val="20"/>
        </w:rPr>
      </w:pPr>
      <w:r w:rsidRPr="00861570">
        <w:rPr>
          <w:sz w:val="20"/>
        </w:rPr>
        <w:t>aprobă forma acordului de reprezentare a unui site de către un editor sau regie de publicitate, care nu este proprietarul site-ului;</w:t>
      </w:r>
    </w:p>
    <w:p w:rsidR="00CE3C1F" w:rsidRPr="00861570" w:rsidRDefault="00CE3C1F" w:rsidP="000200DB">
      <w:pPr>
        <w:numPr>
          <w:ilvl w:val="0"/>
          <w:numId w:val="36"/>
        </w:numPr>
        <w:jc w:val="both"/>
        <w:rPr>
          <w:sz w:val="20"/>
        </w:rPr>
      </w:pPr>
      <w:r w:rsidRPr="00861570">
        <w:rPr>
          <w:sz w:val="20"/>
        </w:rPr>
        <w:t>desemnează membri în vederea alegerii lor în cadrul Consiliului Director, ca reprezentanți ai DI</w:t>
      </w:r>
      <w:r w:rsidR="001007BC" w:rsidRPr="00861570">
        <w:rPr>
          <w:sz w:val="20"/>
        </w:rPr>
        <w:t>;</w:t>
      </w:r>
    </w:p>
    <w:p w:rsidR="006B0944" w:rsidRPr="00861570" w:rsidRDefault="0080054F" w:rsidP="000200DB">
      <w:pPr>
        <w:numPr>
          <w:ilvl w:val="0"/>
          <w:numId w:val="36"/>
        </w:numPr>
        <w:jc w:val="both"/>
        <w:rPr>
          <w:sz w:val="20"/>
        </w:rPr>
      </w:pPr>
      <w:r w:rsidRPr="00861570">
        <w:rPr>
          <w:sz w:val="20"/>
        </w:rPr>
        <w:t xml:space="preserve">formuleaza recomandari </w:t>
      </w:r>
      <w:r w:rsidR="002E5C9B" w:rsidRPr="00861570">
        <w:rPr>
          <w:sz w:val="20"/>
        </w:rPr>
        <w:t>(fara caracter obligatoriu)</w:t>
      </w:r>
      <w:r w:rsidRPr="00861570">
        <w:rPr>
          <w:sz w:val="20"/>
        </w:rPr>
        <w:t xml:space="preserve"> cu privire la modul de utilizare standardizata a formularelor de inregistrare a consimtamantului utilizatorilor online</w:t>
      </w:r>
      <w:r w:rsidR="00155624" w:rsidRPr="00861570">
        <w:rPr>
          <w:sz w:val="20"/>
        </w:rPr>
        <w:t xml:space="preserve">, modul de redactare pertinenta a solicitarii de consimtamant, precum si modul de incadrare corecta a diferitelor tipuri de fisiere cookie, in functie de care se va solicita un consimtamant implicit sau explicit al utilizatorilor, conform </w:t>
      </w:r>
      <w:r w:rsidR="00155624" w:rsidRPr="00861570">
        <w:rPr>
          <w:sz w:val="20"/>
        </w:rPr>
        <w:lastRenderedPageBreak/>
        <w:t>prevederilor legale in vigoare</w:t>
      </w:r>
      <w:r w:rsidRPr="00861570">
        <w:rPr>
          <w:sz w:val="20"/>
        </w:rPr>
        <w:t>, in cadrul SATI PMC.</w:t>
      </w:r>
    </w:p>
    <w:p w:rsidR="00CE3C1F" w:rsidRPr="00861570" w:rsidRDefault="00CE3C1F" w:rsidP="00CE3C1F">
      <w:pPr>
        <w:jc w:val="both"/>
        <w:rPr>
          <w:sz w:val="20"/>
        </w:rPr>
      </w:pPr>
    </w:p>
    <w:p w:rsidR="00CE3C1F" w:rsidRPr="00861570" w:rsidRDefault="00CE3C1F" w:rsidP="00CE3C1F">
      <w:pPr>
        <w:jc w:val="both"/>
        <w:rPr>
          <w:sz w:val="20"/>
        </w:rPr>
      </w:pPr>
      <w:r w:rsidRPr="00861570">
        <w:rPr>
          <w:b/>
          <w:sz w:val="20"/>
        </w:rPr>
        <w:t xml:space="preserve">20.b) </w:t>
      </w:r>
      <w:r w:rsidRPr="00861570">
        <w:rPr>
          <w:sz w:val="20"/>
        </w:rPr>
        <w:t xml:space="preserve">In cazul deciziilor aferente </w:t>
      </w:r>
      <w:r w:rsidR="00D4079C" w:rsidRPr="00861570">
        <w:rPr>
          <w:sz w:val="20"/>
        </w:rPr>
        <w:t>următoarelor</w:t>
      </w:r>
      <w:r w:rsidRPr="00861570">
        <w:rPr>
          <w:sz w:val="20"/>
        </w:rPr>
        <w:t xml:space="preserve"> subiecte, in cadrul AG a DI au drept de vot doar membrii care au calitatea de editori sau regii de publicitate:</w:t>
      </w:r>
    </w:p>
    <w:p w:rsidR="00CE3C1F" w:rsidRPr="00861570" w:rsidRDefault="00CE3C1F" w:rsidP="00CE3C1F">
      <w:pPr>
        <w:jc w:val="both"/>
        <w:rPr>
          <w:sz w:val="20"/>
        </w:rPr>
      </w:pPr>
    </w:p>
    <w:p w:rsidR="00CE3C1F" w:rsidRPr="00861570" w:rsidRDefault="00CE3C1F" w:rsidP="000200DB">
      <w:pPr>
        <w:numPr>
          <w:ilvl w:val="0"/>
          <w:numId w:val="37"/>
        </w:numPr>
        <w:jc w:val="both"/>
        <w:rPr>
          <w:sz w:val="20"/>
        </w:rPr>
      </w:pPr>
      <w:r w:rsidRPr="00861570">
        <w:rPr>
          <w:sz w:val="20"/>
        </w:rPr>
        <w:t>stabilirea standardelor, metodologiei și condițiilor tehnice generale de realizare a Sistemului de Audienta și Trafic Internet (SATI);</w:t>
      </w:r>
    </w:p>
    <w:p w:rsidR="00CE3C1F" w:rsidRPr="00861570" w:rsidRDefault="00CE3C1F" w:rsidP="000200DB">
      <w:pPr>
        <w:numPr>
          <w:ilvl w:val="0"/>
          <w:numId w:val="37"/>
        </w:numPr>
        <w:jc w:val="both"/>
        <w:rPr>
          <w:sz w:val="20"/>
        </w:rPr>
      </w:pPr>
      <w:r w:rsidRPr="00861570">
        <w:rPr>
          <w:sz w:val="20"/>
        </w:rPr>
        <w:t>stabilirea obiectivelor SATI;</w:t>
      </w:r>
    </w:p>
    <w:p w:rsidR="00CE3C1F" w:rsidRPr="00861570" w:rsidRDefault="00CE3C1F" w:rsidP="000200DB">
      <w:pPr>
        <w:numPr>
          <w:ilvl w:val="0"/>
          <w:numId w:val="37"/>
        </w:numPr>
        <w:jc w:val="both"/>
        <w:rPr>
          <w:sz w:val="20"/>
        </w:rPr>
      </w:pPr>
      <w:r w:rsidRPr="00861570">
        <w:rPr>
          <w:sz w:val="20"/>
        </w:rPr>
        <w:t>validarea metodei de calcul a traficului și audienței site-urilor web;</w:t>
      </w:r>
    </w:p>
    <w:p w:rsidR="00CE3C1F" w:rsidRPr="00861570" w:rsidRDefault="00CE3C1F" w:rsidP="000200DB">
      <w:pPr>
        <w:numPr>
          <w:ilvl w:val="0"/>
          <w:numId w:val="37"/>
        </w:numPr>
        <w:jc w:val="both"/>
        <w:rPr>
          <w:sz w:val="20"/>
        </w:rPr>
      </w:pPr>
      <w:r w:rsidRPr="00861570">
        <w:rPr>
          <w:sz w:val="20"/>
        </w:rPr>
        <w:t>aprobarea proiectelor de contracte ce urmează a fi semnate de către organele de conducere ale BRAT în vederea realizării Sistemului,</w:t>
      </w:r>
      <w:r w:rsidR="00A639CA" w:rsidRPr="00861570">
        <w:rPr>
          <w:sz w:val="20"/>
        </w:rPr>
        <w:t xml:space="preserve"> cu diversi furnizori;</w:t>
      </w:r>
    </w:p>
    <w:p w:rsidR="00CE3C1F" w:rsidRPr="00861570" w:rsidRDefault="00CE3C1F" w:rsidP="000200DB">
      <w:pPr>
        <w:numPr>
          <w:ilvl w:val="0"/>
          <w:numId w:val="37"/>
        </w:numPr>
        <w:jc w:val="both"/>
        <w:rPr>
          <w:sz w:val="20"/>
        </w:rPr>
      </w:pPr>
      <w:r w:rsidRPr="00861570">
        <w:rPr>
          <w:sz w:val="20"/>
        </w:rPr>
        <w:t>aprobarea strategiei de securitate, a masurilor generale si/sau a procedurilor interne ce vor fi implementate de BRAT (in calitate de Persoana Împuternicita de Operator), in vederea respectării prevederilor GDPR cu privire la activitatea Departamentului Internet și a studiilor</w:t>
      </w:r>
      <w:r w:rsidR="00D30E0E" w:rsidRPr="00861570">
        <w:rPr>
          <w:sz w:val="20"/>
        </w:rPr>
        <w:t xml:space="preserve"> </w:t>
      </w:r>
      <w:r w:rsidRPr="00861570">
        <w:rPr>
          <w:sz w:val="20"/>
        </w:rPr>
        <w:t>realizate în cadrul acestuia;</w:t>
      </w:r>
    </w:p>
    <w:p w:rsidR="00CE3C1F" w:rsidRPr="00861570" w:rsidRDefault="00CE3C1F" w:rsidP="000200DB">
      <w:pPr>
        <w:numPr>
          <w:ilvl w:val="0"/>
          <w:numId w:val="37"/>
        </w:numPr>
        <w:jc w:val="both"/>
        <w:rPr>
          <w:sz w:val="20"/>
        </w:rPr>
      </w:pPr>
      <w:r w:rsidRPr="00861570">
        <w:rPr>
          <w:sz w:val="20"/>
        </w:rPr>
        <w:t>aprobarea componenţei Acordului Operatorilor Asociați (AOA) aferent studiilor realizate in cadrul Departamentului Internet, părțile componente ale AOA urmând a fie decise după caz, de forurile competente conform regulamentelor aplicabile.</w:t>
      </w:r>
    </w:p>
    <w:p w:rsidR="00CE3C1F" w:rsidRPr="00861570" w:rsidRDefault="00CE3C1F" w:rsidP="00CE3C1F">
      <w:pPr>
        <w:jc w:val="both"/>
        <w:rPr>
          <w:sz w:val="20"/>
        </w:rPr>
      </w:pPr>
    </w:p>
    <w:p w:rsidR="00CE3C1F" w:rsidRPr="00861570" w:rsidRDefault="00D4079C" w:rsidP="00CE3C1F">
      <w:pPr>
        <w:jc w:val="both"/>
        <w:rPr>
          <w:sz w:val="20"/>
        </w:rPr>
      </w:pPr>
      <w:r w:rsidRPr="00861570">
        <w:rPr>
          <w:sz w:val="20"/>
        </w:rPr>
        <w:t>Agențiile</w:t>
      </w:r>
      <w:r w:rsidR="00CE3C1F" w:rsidRPr="00861570">
        <w:rPr>
          <w:sz w:val="20"/>
        </w:rPr>
        <w:t xml:space="preserve"> si/sau </w:t>
      </w:r>
      <w:r w:rsidRPr="00861570">
        <w:rPr>
          <w:sz w:val="20"/>
        </w:rPr>
        <w:t>clienții</w:t>
      </w:r>
      <w:r w:rsidR="00CE3C1F" w:rsidRPr="00861570">
        <w:rPr>
          <w:sz w:val="20"/>
        </w:rPr>
        <w:t xml:space="preserve"> de publicitate pot exprima o opinie cu privire la deciziile </w:t>
      </w:r>
      <w:r w:rsidRPr="00861570">
        <w:rPr>
          <w:sz w:val="20"/>
        </w:rPr>
        <w:t>menționate</w:t>
      </w:r>
      <w:r w:rsidR="00CE3C1F" w:rsidRPr="00861570">
        <w:rPr>
          <w:sz w:val="20"/>
        </w:rPr>
        <w:t xml:space="preserve"> la </w:t>
      </w:r>
      <w:r w:rsidR="00CE3C1F" w:rsidRPr="00861570">
        <w:rPr>
          <w:b/>
          <w:sz w:val="20"/>
        </w:rPr>
        <w:t>art. 20.b)</w:t>
      </w:r>
      <w:r w:rsidR="00CE3C1F" w:rsidRPr="00861570">
        <w:rPr>
          <w:sz w:val="20"/>
        </w:rPr>
        <w:t xml:space="preserve">, la solicitarea grupului editorilor si regiilor sau din proprie </w:t>
      </w:r>
      <w:r w:rsidRPr="00861570">
        <w:rPr>
          <w:sz w:val="20"/>
        </w:rPr>
        <w:t>inițiativa</w:t>
      </w:r>
      <w:r w:rsidR="00CE3C1F" w:rsidRPr="00861570">
        <w:rPr>
          <w:sz w:val="20"/>
        </w:rPr>
        <w:t xml:space="preserve">, opinie ce va fi justificata si </w:t>
      </w:r>
      <w:r w:rsidR="002D59E9" w:rsidRPr="00861570">
        <w:rPr>
          <w:sz w:val="20"/>
        </w:rPr>
        <w:t>susținuta</w:t>
      </w:r>
      <w:r w:rsidR="00CE3C1F" w:rsidRPr="00861570">
        <w:rPr>
          <w:sz w:val="20"/>
        </w:rPr>
        <w:t xml:space="preserve"> in cadrul AG a DI.</w:t>
      </w:r>
    </w:p>
    <w:p w:rsidR="00CE3C1F" w:rsidRPr="00861570" w:rsidRDefault="00CE3C1F" w:rsidP="00CE3C1F">
      <w:pPr>
        <w:jc w:val="both"/>
        <w:rPr>
          <w:sz w:val="20"/>
        </w:rPr>
      </w:pPr>
    </w:p>
    <w:p w:rsidR="00CE3C1F" w:rsidRPr="00861570" w:rsidRDefault="00CE3C1F" w:rsidP="00CE3C1F">
      <w:pPr>
        <w:jc w:val="both"/>
        <w:rPr>
          <w:sz w:val="20"/>
        </w:rPr>
      </w:pPr>
      <w:r w:rsidRPr="00861570">
        <w:rPr>
          <w:sz w:val="20"/>
        </w:rPr>
        <w:t xml:space="preserve">In </w:t>
      </w:r>
      <w:r w:rsidR="00D4079C" w:rsidRPr="00861570">
        <w:rPr>
          <w:sz w:val="20"/>
        </w:rPr>
        <w:t>situația</w:t>
      </w:r>
      <w:r w:rsidRPr="00861570">
        <w:rPr>
          <w:sz w:val="20"/>
        </w:rPr>
        <w:t xml:space="preserve"> </w:t>
      </w:r>
      <w:r w:rsidR="00D4079C" w:rsidRPr="00861570">
        <w:rPr>
          <w:sz w:val="20"/>
        </w:rPr>
        <w:t>sus-menționata</w:t>
      </w:r>
      <w:r w:rsidRPr="00861570">
        <w:rPr>
          <w:sz w:val="20"/>
        </w:rPr>
        <w:t xml:space="preserve">, daca opinia </w:t>
      </w:r>
      <w:r w:rsidR="00D4079C" w:rsidRPr="00861570">
        <w:rPr>
          <w:sz w:val="20"/>
        </w:rPr>
        <w:t>agențiilor</w:t>
      </w:r>
      <w:r w:rsidRPr="00861570">
        <w:rPr>
          <w:sz w:val="20"/>
        </w:rPr>
        <w:t xml:space="preserve"> si </w:t>
      </w:r>
      <w:r w:rsidR="00D4079C" w:rsidRPr="00861570">
        <w:rPr>
          <w:sz w:val="20"/>
        </w:rPr>
        <w:t>clienților</w:t>
      </w:r>
      <w:r w:rsidRPr="00861570">
        <w:rPr>
          <w:sz w:val="20"/>
        </w:rPr>
        <w:t xml:space="preserve"> de publicitate este diferita de decizia editorilor si a regiilor, editorii si regiile vor relua votul asupra respectivului subiect. O noua opinie pentru </w:t>
      </w:r>
      <w:r w:rsidR="00D4079C" w:rsidRPr="00861570">
        <w:rPr>
          <w:sz w:val="20"/>
        </w:rPr>
        <w:t>același</w:t>
      </w:r>
      <w:r w:rsidRPr="00861570">
        <w:rPr>
          <w:sz w:val="20"/>
        </w:rPr>
        <w:t xml:space="preserve"> subiect poate fi solicitata de grupul editorilor si regiilor sau poate fi oferita din proprie </w:t>
      </w:r>
      <w:r w:rsidR="00D4079C" w:rsidRPr="00861570">
        <w:rPr>
          <w:sz w:val="20"/>
        </w:rPr>
        <w:t>inițiativa</w:t>
      </w:r>
      <w:r w:rsidR="00400D3A" w:rsidRPr="00861570">
        <w:rPr>
          <w:sz w:val="20"/>
        </w:rPr>
        <w:t xml:space="preserve"> de catre grupul </w:t>
      </w:r>
      <w:r w:rsidR="00D4079C" w:rsidRPr="00861570">
        <w:rPr>
          <w:sz w:val="20"/>
        </w:rPr>
        <w:t>agențiilor</w:t>
      </w:r>
      <w:r w:rsidR="00400D3A" w:rsidRPr="00861570">
        <w:rPr>
          <w:sz w:val="20"/>
        </w:rPr>
        <w:t xml:space="preserve"> si </w:t>
      </w:r>
      <w:r w:rsidR="00D4079C" w:rsidRPr="00861570">
        <w:rPr>
          <w:sz w:val="20"/>
        </w:rPr>
        <w:t>clienților</w:t>
      </w:r>
      <w:r w:rsidRPr="00861570">
        <w:rPr>
          <w:sz w:val="20"/>
        </w:rPr>
        <w:t xml:space="preserve"> de publicitate. In cazul acesta, procedura se va relua. Indiferent de rezultatul celui de-al doilea vot, acesta va ramane valabil, iar noua opinie a </w:t>
      </w:r>
      <w:r w:rsidR="00D4079C" w:rsidRPr="00861570">
        <w:rPr>
          <w:sz w:val="20"/>
        </w:rPr>
        <w:t>agențiilor</w:t>
      </w:r>
      <w:r w:rsidRPr="00861570">
        <w:rPr>
          <w:sz w:val="20"/>
        </w:rPr>
        <w:t xml:space="preserve"> si </w:t>
      </w:r>
      <w:r w:rsidR="00D4079C" w:rsidRPr="00861570">
        <w:rPr>
          <w:sz w:val="20"/>
        </w:rPr>
        <w:t>clienților</w:t>
      </w:r>
      <w:r w:rsidRPr="00861570">
        <w:rPr>
          <w:sz w:val="20"/>
        </w:rPr>
        <w:t xml:space="preserve"> de publicitate nu va mai genera un nou vot in cadrul grupului editorilor si regiilor.</w:t>
      </w:r>
    </w:p>
    <w:p w:rsidR="00B20372" w:rsidRPr="00861570" w:rsidRDefault="00B20372" w:rsidP="0040532A">
      <w:pPr>
        <w:tabs>
          <w:tab w:val="left" w:pos="284"/>
          <w:tab w:val="left" w:pos="567"/>
        </w:tabs>
        <w:jc w:val="both"/>
        <w:rPr>
          <w:b/>
          <w:sz w:val="20"/>
        </w:rPr>
      </w:pPr>
    </w:p>
    <w:p w:rsidR="00F91CBB" w:rsidRPr="00861570" w:rsidRDefault="00774F8B" w:rsidP="0007417D">
      <w:pPr>
        <w:ind w:left="-180"/>
        <w:jc w:val="both"/>
        <w:rPr>
          <w:sz w:val="20"/>
        </w:rPr>
      </w:pPr>
      <w:r w:rsidRPr="00861570">
        <w:rPr>
          <w:b/>
          <w:sz w:val="20"/>
        </w:rPr>
        <w:t>Art.2</w:t>
      </w:r>
      <w:r w:rsidR="002D4A37" w:rsidRPr="00861570">
        <w:rPr>
          <w:b/>
          <w:sz w:val="20"/>
        </w:rPr>
        <w:t>1</w:t>
      </w:r>
      <w:r w:rsidRPr="00861570">
        <w:rPr>
          <w:sz w:val="20"/>
        </w:rPr>
        <w:t xml:space="preserve"> </w:t>
      </w:r>
      <w:r w:rsidR="00F91CBB" w:rsidRPr="00861570">
        <w:rPr>
          <w:sz w:val="20"/>
        </w:rPr>
        <w:t xml:space="preserve">La adunarea generală </w:t>
      </w:r>
      <w:r w:rsidR="002F6BF7" w:rsidRPr="00861570">
        <w:rPr>
          <w:sz w:val="20"/>
        </w:rPr>
        <w:t>toți</w:t>
      </w:r>
      <w:r w:rsidR="00F91CBB" w:rsidRPr="00861570">
        <w:rPr>
          <w:sz w:val="20"/>
        </w:rPr>
        <w:t xml:space="preserve"> membrii vor fi convoca</w:t>
      </w:r>
      <w:r w:rsidR="00816374" w:rsidRPr="00861570">
        <w:rPr>
          <w:sz w:val="20"/>
        </w:rPr>
        <w:t>ț</w:t>
      </w:r>
      <w:r w:rsidR="00F91CBB" w:rsidRPr="00861570">
        <w:rPr>
          <w:sz w:val="20"/>
        </w:rPr>
        <w:t xml:space="preserve">i în scris, inclusiv pe fax sau mijloacele electronice, sub semnătura directorului de </w:t>
      </w:r>
      <w:r w:rsidR="004809D4" w:rsidRPr="00861570">
        <w:rPr>
          <w:sz w:val="20"/>
        </w:rPr>
        <w:t xml:space="preserve">Departament </w:t>
      </w:r>
      <w:r w:rsidR="00F91CBB" w:rsidRPr="00861570">
        <w:rPr>
          <w:sz w:val="20"/>
        </w:rPr>
        <w:t xml:space="preserve">sau a </w:t>
      </w:r>
      <w:r w:rsidR="0038685F" w:rsidRPr="00861570">
        <w:rPr>
          <w:sz w:val="20"/>
        </w:rPr>
        <w:t>D</w:t>
      </w:r>
      <w:r w:rsidR="00F91CBB" w:rsidRPr="00861570">
        <w:rPr>
          <w:sz w:val="20"/>
        </w:rPr>
        <w:t xml:space="preserve">irectorului </w:t>
      </w:r>
      <w:r w:rsidR="0038685F" w:rsidRPr="00861570">
        <w:rPr>
          <w:sz w:val="20"/>
        </w:rPr>
        <w:t>G</w:t>
      </w:r>
      <w:r w:rsidR="00F91CBB" w:rsidRPr="00861570">
        <w:rPr>
          <w:sz w:val="20"/>
        </w:rPr>
        <w:t>eneral, cu cel pu</w:t>
      </w:r>
      <w:r w:rsidR="00816374" w:rsidRPr="00861570">
        <w:rPr>
          <w:sz w:val="20"/>
        </w:rPr>
        <w:t>ț</w:t>
      </w:r>
      <w:r w:rsidR="00F91CBB" w:rsidRPr="00861570">
        <w:rPr>
          <w:sz w:val="20"/>
        </w:rPr>
        <w:t xml:space="preserve">in </w:t>
      </w:r>
      <w:r w:rsidR="00FE2EBF" w:rsidRPr="00861570">
        <w:rPr>
          <w:sz w:val="20"/>
        </w:rPr>
        <w:t>șapte</w:t>
      </w:r>
      <w:r w:rsidR="00F91CBB" w:rsidRPr="00861570">
        <w:rPr>
          <w:sz w:val="20"/>
        </w:rPr>
        <w:t xml:space="preserve"> zile înainte de data stabilită pentru adunarea general</w:t>
      </w:r>
      <w:r w:rsidR="00FE2EBF" w:rsidRPr="00861570">
        <w:rPr>
          <w:bCs/>
          <w:sz w:val="20"/>
        </w:rPr>
        <w:t>ă</w:t>
      </w:r>
      <w:r w:rsidR="00F91CBB" w:rsidRPr="00861570">
        <w:rPr>
          <w:sz w:val="20"/>
        </w:rPr>
        <w:t xml:space="preserve">. </w:t>
      </w:r>
    </w:p>
    <w:p w:rsidR="00BF30C8" w:rsidRPr="00861570" w:rsidRDefault="00BF30C8" w:rsidP="0007417D">
      <w:pPr>
        <w:ind w:left="-180"/>
        <w:jc w:val="both"/>
        <w:rPr>
          <w:sz w:val="20"/>
        </w:rPr>
      </w:pPr>
    </w:p>
    <w:p w:rsidR="00F91CBB" w:rsidRPr="00861570" w:rsidRDefault="00F91CBB" w:rsidP="0007417D">
      <w:pPr>
        <w:ind w:left="-180"/>
        <w:jc w:val="both"/>
        <w:rPr>
          <w:sz w:val="20"/>
        </w:rPr>
      </w:pPr>
      <w:r w:rsidRPr="00861570">
        <w:rPr>
          <w:sz w:val="20"/>
        </w:rPr>
        <w:t xml:space="preserve">În convocare trebuie specificate ordinea de zi, data, locul </w:t>
      </w:r>
      <w:r w:rsidR="00816374" w:rsidRPr="00861570">
        <w:rPr>
          <w:sz w:val="20"/>
        </w:rPr>
        <w:t>ș</w:t>
      </w:r>
      <w:r w:rsidRPr="00861570">
        <w:rPr>
          <w:sz w:val="20"/>
        </w:rPr>
        <w:t xml:space="preserve">i ora </w:t>
      </w:r>
      <w:r w:rsidR="00816374" w:rsidRPr="00861570">
        <w:rPr>
          <w:sz w:val="20"/>
        </w:rPr>
        <w:t>ș</w:t>
      </w:r>
      <w:r w:rsidRPr="00861570">
        <w:rPr>
          <w:sz w:val="20"/>
        </w:rPr>
        <w:t>edin</w:t>
      </w:r>
      <w:r w:rsidR="00816374" w:rsidRPr="00861570">
        <w:rPr>
          <w:sz w:val="20"/>
        </w:rPr>
        <w:t>ț</w:t>
      </w:r>
      <w:r w:rsidRPr="00861570">
        <w:rPr>
          <w:sz w:val="20"/>
        </w:rPr>
        <w:t>ei.</w:t>
      </w:r>
    </w:p>
    <w:p w:rsidR="00BF30C8" w:rsidRPr="00861570" w:rsidRDefault="00BF30C8" w:rsidP="0007417D">
      <w:pPr>
        <w:ind w:left="-180"/>
        <w:jc w:val="both"/>
        <w:rPr>
          <w:sz w:val="20"/>
        </w:rPr>
      </w:pPr>
    </w:p>
    <w:p w:rsidR="004D1FBB" w:rsidRPr="00861570" w:rsidRDefault="0025030F" w:rsidP="0007417D">
      <w:pPr>
        <w:ind w:left="-180"/>
        <w:jc w:val="both"/>
        <w:rPr>
          <w:sz w:val="20"/>
        </w:rPr>
      </w:pPr>
      <w:r w:rsidRPr="00861570">
        <w:rPr>
          <w:sz w:val="20"/>
        </w:rPr>
        <w:t xml:space="preserve">Materialele </w:t>
      </w:r>
      <w:r w:rsidR="00816374" w:rsidRPr="00861570">
        <w:rPr>
          <w:sz w:val="20"/>
        </w:rPr>
        <w:t>în</w:t>
      </w:r>
      <w:r w:rsidRPr="00861570">
        <w:rPr>
          <w:sz w:val="20"/>
        </w:rPr>
        <w:t xml:space="preserve"> vederea </w:t>
      </w:r>
      <w:r w:rsidR="00FE2EBF" w:rsidRPr="00861570">
        <w:rPr>
          <w:sz w:val="20"/>
        </w:rPr>
        <w:t>susținerii</w:t>
      </w:r>
      <w:r w:rsidRPr="00861570">
        <w:rPr>
          <w:sz w:val="20"/>
        </w:rPr>
        <w:t xml:space="preserve"> ordinii de zi pot fi consultate de </w:t>
      </w:r>
      <w:r w:rsidR="000D3F44" w:rsidRPr="00861570">
        <w:rPr>
          <w:sz w:val="20"/>
        </w:rPr>
        <w:t>către</w:t>
      </w:r>
      <w:r w:rsidRPr="00861570">
        <w:rPr>
          <w:sz w:val="20"/>
        </w:rPr>
        <w:t xml:space="preserve"> membri la sediul BRAT </w:t>
      </w:r>
      <w:r w:rsidR="00816374" w:rsidRPr="00861570">
        <w:rPr>
          <w:sz w:val="20"/>
        </w:rPr>
        <w:t>și</w:t>
      </w:r>
      <w:r w:rsidRPr="00861570">
        <w:rPr>
          <w:sz w:val="20"/>
        </w:rPr>
        <w:t xml:space="preserve"> pe site-ul BRAT.</w:t>
      </w:r>
      <w:r w:rsidR="002D4A37" w:rsidRPr="00861570">
        <w:rPr>
          <w:sz w:val="20"/>
        </w:rPr>
        <w:t xml:space="preserve"> Materialele </w:t>
      </w:r>
      <w:r w:rsidR="00FE2EBF" w:rsidRPr="00861570">
        <w:rPr>
          <w:sz w:val="20"/>
        </w:rPr>
        <w:t>ședinței</w:t>
      </w:r>
      <w:r w:rsidR="002D4A37" w:rsidRPr="00861570">
        <w:rPr>
          <w:sz w:val="20"/>
        </w:rPr>
        <w:t xml:space="preserve"> vor fi disponibile cu cel </w:t>
      </w:r>
      <w:r w:rsidR="00FE2EBF" w:rsidRPr="00861570">
        <w:rPr>
          <w:sz w:val="20"/>
        </w:rPr>
        <w:t>puțin</w:t>
      </w:r>
      <w:r w:rsidR="002D4A37" w:rsidRPr="00861570">
        <w:rPr>
          <w:sz w:val="20"/>
        </w:rPr>
        <w:t xml:space="preserve"> 3 zile </w:t>
      </w:r>
      <w:r w:rsidR="00FE2EBF" w:rsidRPr="00861570">
        <w:rPr>
          <w:sz w:val="20"/>
        </w:rPr>
        <w:t>înainte</w:t>
      </w:r>
      <w:r w:rsidR="002D4A37" w:rsidRPr="00861570">
        <w:rPr>
          <w:sz w:val="20"/>
        </w:rPr>
        <w:t xml:space="preserve"> de data </w:t>
      </w:r>
      <w:r w:rsidR="00FE2EBF" w:rsidRPr="00861570">
        <w:rPr>
          <w:sz w:val="20"/>
        </w:rPr>
        <w:t>ședinței</w:t>
      </w:r>
      <w:r w:rsidR="002D4A37" w:rsidRPr="00861570">
        <w:rPr>
          <w:sz w:val="20"/>
        </w:rPr>
        <w:t>.</w:t>
      </w:r>
      <w:r w:rsidR="008859C4" w:rsidRPr="00861570">
        <w:rPr>
          <w:sz w:val="20"/>
        </w:rPr>
        <w:t xml:space="preserve"> </w:t>
      </w:r>
    </w:p>
    <w:p w:rsidR="00B20372" w:rsidRPr="00861570" w:rsidRDefault="00B20372" w:rsidP="00B20372">
      <w:pPr>
        <w:tabs>
          <w:tab w:val="left" w:pos="284"/>
          <w:tab w:val="left" w:pos="567"/>
        </w:tabs>
        <w:jc w:val="both"/>
        <w:rPr>
          <w:sz w:val="20"/>
        </w:rPr>
      </w:pPr>
    </w:p>
    <w:p w:rsidR="00FA0C5F" w:rsidRPr="00861570" w:rsidRDefault="00276F51" w:rsidP="0007417D">
      <w:pPr>
        <w:ind w:left="-180"/>
        <w:jc w:val="both"/>
        <w:rPr>
          <w:sz w:val="20"/>
        </w:rPr>
      </w:pPr>
      <w:r w:rsidRPr="00861570">
        <w:rPr>
          <w:b/>
          <w:sz w:val="20"/>
        </w:rPr>
        <w:t>Art.</w:t>
      </w:r>
      <w:r w:rsidR="00774F8B" w:rsidRPr="00861570">
        <w:rPr>
          <w:b/>
          <w:sz w:val="20"/>
        </w:rPr>
        <w:t>2</w:t>
      </w:r>
      <w:r w:rsidR="00E01DE7" w:rsidRPr="00861570">
        <w:rPr>
          <w:b/>
          <w:sz w:val="20"/>
        </w:rPr>
        <w:t>2</w:t>
      </w:r>
      <w:r w:rsidR="009752EE" w:rsidRPr="00861570">
        <w:rPr>
          <w:sz w:val="20"/>
        </w:rPr>
        <w:t xml:space="preserve"> </w:t>
      </w:r>
      <w:r w:rsidR="00D00FF5" w:rsidRPr="00861570">
        <w:rPr>
          <w:sz w:val="20"/>
        </w:rPr>
        <w:t>Adunarea generală a membrilor este valabil întrunită cu majoritatea simplă a membrilor activi</w:t>
      </w:r>
      <w:r w:rsidR="00FA0C5F" w:rsidRPr="00861570">
        <w:rPr>
          <w:sz w:val="20"/>
        </w:rPr>
        <w:t xml:space="preserve"> cu </w:t>
      </w:r>
      <w:r w:rsidR="00FA0C5F" w:rsidRPr="00861570">
        <w:rPr>
          <w:bCs/>
          <w:iCs/>
          <w:sz w:val="20"/>
        </w:rPr>
        <w:t xml:space="preserve">drept de vot, conform </w:t>
      </w:r>
      <w:r w:rsidR="00FA0C5F" w:rsidRPr="00861570">
        <w:rPr>
          <w:b/>
          <w:bCs/>
          <w:iCs/>
          <w:sz w:val="20"/>
        </w:rPr>
        <w:t>Art 23</w:t>
      </w:r>
      <w:r w:rsidR="00FA0C5F" w:rsidRPr="00861570">
        <w:rPr>
          <w:bCs/>
          <w:iCs/>
          <w:sz w:val="20"/>
        </w:rPr>
        <w:t>. După trecerea a 30 de minute de la ora convocata pentru ședința, adunarea generala va fi considerata valabil întrunită cu prezenta a minimum 30% din membrii cu drept de vot din cadrul Departamentului Internet</w:t>
      </w:r>
      <w:r w:rsidR="00D00FF5" w:rsidRPr="00861570">
        <w:rPr>
          <w:sz w:val="20"/>
        </w:rPr>
        <w:t xml:space="preserve">. </w:t>
      </w:r>
    </w:p>
    <w:p w:rsidR="00FA0C5F" w:rsidRPr="00861570" w:rsidRDefault="00FA0C5F" w:rsidP="0007417D">
      <w:pPr>
        <w:ind w:left="-180"/>
        <w:jc w:val="both"/>
        <w:rPr>
          <w:sz w:val="20"/>
        </w:rPr>
      </w:pPr>
    </w:p>
    <w:p w:rsidR="00D00FF5" w:rsidRPr="00861570" w:rsidRDefault="00D00FF5" w:rsidP="0007417D">
      <w:pPr>
        <w:ind w:left="-180"/>
        <w:jc w:val="both"/>
        <w:rPr>
          <w:sz w:val="20"/>
        </w:rPr>
      </w:pPr>
      <w:r w:rsidRPr="00861570">
        <w:rPr>
          <w:sz w:val="20"/>
        </w:rPr>
        <w:t xml:space="preserve">Adunarea generală a membrilor poate lua decizii valabile cu majoritatea simplă a voturilor exprimate </w:t>
      </w:r>
      <w:r w:rsidR="007F09D6" w:rsidRPr="00861570">
        <w:rPr>
          <w:sz w:val="20"/>
        </w:rPr>
        <w:t xml:space="preserve">de </w:t>
      </w:r>
      <w:r w:rsidR="000D3F44" w:rsidRPr="00861570">
        <w:rPr>
          <w:sz w:val="20"/>
        </w:rPr>
        <w:t>către</w:t>
      </w:r>
      <w:r w:rsidR="007F09D6" w:rsidRPr="00861570">
        <w:rPr>
          <w:sz w:val="20"/>
        </w:rPr>
        <w:t xml:space="preserve"> membri</w:t>
      </w:r>
      <w:r w:rsidR="00F02757" w:rsidRPr="00861570">
        <w:rPr>
          <w:sz w:val="20"/>
        </w:rPr>
        <w:t>i</w:t>
      </w:r>
      <w:r w:rsidR="007F09D6" w:rsidRPr="00861570">
        <w:rPr>
          <w:sz w:val="20"/>
        </w:rPr>
        <w:t xml:space="preserve"> activi </w:t>
      </w:r>
      <w:r w:rsidRPr="00861570">
        <w:rPr>
          <w:sz w:val="20"/>
        </w:rPr>
        <w:t xml:space="preserve">în adunarea generală valabil constituită, cu </w:t>
      </w:r>
      <w:r w:rsidR="00FE2EBF" w:rsidRPr="00861570">
        <w:rPr>
          <w:sz w:val="20"/>
        </w:rPr>
        <w:t>excepția</w:t>
      </w:r>
      <w:r w:rsidRPr="00861570">
        <w:rPr>
          <w:sz w:val="20"/>
        </w:rPr>
        <w:t xml:space="preserve"> aprobării con</w:t>
      </w:r>
      <w:r w:rsidR="00816374" w:rsidRPr="00861570">
        <w:rPr>
          <w:sz w:val="20"/>
        </w:rPr>
        <w:t>ț</w:t>
      </w:r>
      <w:r w:rsidRPr="00861570">
        <w:rPr>
          <w:sz w:val="20"/>
        </w:rPr>
        <w:t xml:space="preserve">inutului </w:t>
      </w:r>
      <w:r w:rsidR="00EA0BFA" w:rsidRPr="00861570">
        <w:rPr>
          <w:sz w:val="20"/>
        </w:rPr>
        <w:t>și</w:t>
      </w:r>
      <w:r w:rsidRPr="00861570">
        <w:rPr>
          <w:sz w:val="20"/>
        </w:rPr>
        <w:t xml:space="preserve"> semnării contractului pentru măsurarea performan</w:t>
      </w:r>
      <w:r w:rsidR="00816374" w:rsidRPr="00861570">
        <w:rPr>
          <w:sz w:val="20"/>
        </w:rPr>
        <w:t>ț</w:t>
      </w:r>
      <w:r w:rsidRPr="00861570">
        <w:rPr>
          <w:sz w:val="20"/>
        </w:rPr>
        <w:t xml:space="preserve">elor </w:t>
      </w:r>
      <w:r w:rsidR="00152DEF" w:rsidRPr="00861570">
        <w:rPr>
          <w:sz w:val="20"/>
        </w:rPr>
        <w:t>site-uri</w:t>
      </w:r>
      <w:r w:rsidRPr="00861570">
        <w:rPr>
          <w:sz w:val="20"/>
        </w:rPr>
        <w:t>lor web, care se aprobă cu votul a două treimi din numărul total de voturi exprimat</w:t>
      </w:r>
      <w:r w:rsidR="007F09D6" w:rsidRPr="00861570">
        <w:rPr>
          <w:sz w:val="20"/>
        </w:rPr>
        <w:t xml:space="preserve"> de membri activi</w:t>
      </w:r>
      <w:r w:rsidRPr="00861570">
        <w:rPr>
          <w:sz w:val="20"/>
        </w:rPr>
        <w:t xml:space="preserve"> în adunarea generală valabil constituită. Voturile sunt distribuite conform </w:t>
      </w:r>
      <w:r w:rsidR="0038685F" w:rsidRPr="00861570">
        <w:rPr>
          <w:b/>
          <w:sz w:val="20"/>
        </w:rPr>
        <w:t>Art</w:t>
      </w:r>
      <w:r w:rsidR="00055E74" w:rsidRPr="00861570">
        <w:rPr>
          <w:b/>
          <w:sz w:val="20"/>
        </w:rPr>
        <w:t>.</w:t>
      </w:r>
      <w:r w:rsidR="00E01DE7" w:rsidRPr="00861570">
        <w:rPr>
          <w:b/>
          <w:sz w:val="20"/>
        </w:rPr>
        <w:t>23</w:t>
      </w:r>
      <w:r w:rsidR="00E01DE7" w:rsidRPr="00861570">
        <w:rPr>
          <w:sz w:val="20"/>
        </w:rPr>
        <w:t>.</w:t>
      </w:r>
    </w:p>
    <w:p w:rsidR="00BF30C8" w:rsidRPr="00861570" w:rsidRDefault="00BF30C8" w:rsidP="0007417D">
      <w:pPr>
        <w:ind w:left="-180"/>
        <w:jc w:val="both"/>
        <w:rPr>
          <w:sz w:val="20"/>
        </w:rPr>
      </w:pPr>
    </w:p>
    <w:p w:rsidR="00D00FF5" w:rsidRPr="00861570" w:rsidRDefault="00EB06FA" w:rsidP="0007417D">
      <w:pPr>
        <w:ind w:left="-180"/>
        <w:jc w:val="both"/>
        <w:rPr>
          <w:sz w:val="20"/>
        </w:rPr>
      </w:pPr>
      <w:r w:rsidRPr="00861570">
        <w:rPr>
          <w:sz w:val="20"/>
        </w:rPr>
        <w:t>La adunarea generală pot lua parte to</w:t>
      </w:r>
      <w:r w:rsidR="00816374" w:rsidRPr="00861570">
        <w:rPr>
          <w:sz w:val="20"/>
        </w:rPr>
        <w:t>ț</w:t>
      </w:r>
      <w:r w:rsidRPr="00861570">
        <w:rPr>
          <w:sz w:val="20"/>
        </w:rPr>
        <w:t>i membrii DI, dar au drept de vot numai membrii activi.</w:t>
      </w:r>
    </w:p>
    <w:p w:rsidR="00BF30C8" w:rsidRPr="00861570" w:rsidRDefault="00BF30C8" w:rsidP="0007417D">
      <w:pPr>
        <w:ind w:left="-180"/>
        <w:jc w:val="both"/>
        <w:rPr>
          <w:sz w:val="20"/>
        </w:rPr>
      </w:pPr>
    </w:p>
    <w:p w:rsidR="008859C4" w:rsidRPr="00861570" w:rsidRDefault="00816374" w:rsidP="0007417D">
      <w:pPr>
        <w:ind w:left="-180"/>
        <w:jc w:val="both"/>
        <w:rPr>
          <w:sz w:val="20"/>
        </w:rPr>
      </w:pPr>
      <w:r w:rsidRPr="00861570">
        <w:rPr>
          <w:sz w:val="20"/>
        </w:rPr>
        <w:t>În</w:t>
      </w:r>
      <w:r w:rsidR="00C37BAB" w:rsidRPr="00861570">
        <w:rPr>
          <w:sz w:val="20"/>
        </w:rPr>
        <w:t xml:space="preserve"> </w:t>
      </w:r>
      <w:r w:rsidR="002F6BF7" w:rsidRPr="00861570">
        <w:rPr>
          <w:sz w:val="20"/>
        </w:rPr>
        <w:t>situația</w:t>
      </w:r>
      <w:r w:rsidR="00C37BAB" w:rsidRPr="00861570">
        <w:rPr>
          <w:sz w:val="20"/>
        </w:rPr>
        <w:t xml:space="preserve"> </w:t>
      </w:r>
      <w:r w:rsidR="00C14688" w:rsidRPr="00861570">
        <w:rPr>
          <w:sz w:val="20"/>
        </w:rPr>
        <w:t xml:space="preserve">deciziilor care privesc exclusiv </w:t>
      </w:r>
      <w:r w:rsidR="00107D77" w:rsidRPr="00861570">
        <w:rPr>
          <w:sz w:val="20"/>
        </w:rPr>
        <w:t xml:space="preserve">aspecte de SATI DMP, </w:t>
      </w:r>
      <w:r w:rsidR="008B334E" w:rsidRPr="00861570">
        <w:rPr>
          <w:sz w:val="20"/>
        </w:rPr>
        <w:t>se vor</w:t>
      </w:r>
      <w:r w:rsidR="00107D77" w:rsidRPr="00861570">
        <w:rPr>
          <w:sz w:val="20"/>
        </w:rPr>
        <w:t xml:space="preserve"> </w:t>
      </w:r>
      <w:r w:rsidR="00FE2EBF" w:rsidRPr="00861570">
        <w:rPr>
          <w:sz w:val="20"/>
        </w:rPr>
        <w:t>întruni</w:t>
      </w:r>
      <w:r w:rsidR="00107D77" w:rsidRPr="00861570">
        <w:rPr>
          <w:sz w:val="20"/>
        </w:rPr>
        <w:t xml:space="preserve"> adunări generale ale membrilor DMP</w:t>
      </w:r>
      <w:r w:rsidR="00146F48" w:rsidRPr="00861570">
        <w:rPr>
          <w:sz w:val="20"/>
        </w:rPr>
        <w:t xml:space="preserve">, </w:t>
      </w:r>
      <w:r w:rsidR="00FE2EBF" w:rsidRPr="00861570">
        <w:rPr>
          <w:sz w:val="20"/>
        </w:rPr>
        <w:t>după</w:t>
      </w:r>
      <w:r w:rsidR="00146F48" w:rsidRPr="00861570">
        <w:rPr>
          <w:sz w:val="20"/>
        </w:rPr>
        <w:t xml:space="preserve"> reguli specifice, ce vor fi detaliate la capitolul aferent.</w:t>
      </w:r>
    </w:p>
    <w:p w:rsidR="00285577" w:rsidRPr="00861570" w:rsidRDefault="00285577" w:rsidP="008859C4">
      <w:pPr>
        <w:ind w:firstLine="284"/>
        <w:jc w:val="both"/>
        <w:rPr>
          <w:sz w:val="20"/>
        </w:rPr>
      </w:pPr>
    </w:p>
    <w:p w:rsidR="00147939" w:rsidRPr="00861570" w:rsidRDefault="00147939" w:rsidP="0007417D">
      <w:pPr>
        <w:ind w:left="-180"/>
        <w:jc w:val="both"/>
        <w:rPr>
          <w:sz w:val="20"/>
        </w:rPr>
      </w:pPr>
      <w:r w:rsidRPr="00861570">
        <w:rPr>
          <w:b/>
          <w:sz w:val="20"/>
        </w:rPr>
        <w:t>Art.</w:t>
      </w:r>
      <w:r w:rsidR="00774F8B" w:rsidRPr="00861570">
        <w:rPr>
          <w:b/>
          <w:sz w:val="20"/>
        </w:rPr>
        <w:t>2</w:t>
      </w:r>
      <w:r w:rsidR="00E01DE7" w:rsidRPr="00861570">
        <w:rPr>
          <w:b/>
          <w:sz w:val="20"/>
        </w:rPr>
        <w:t>3</w:t>
      </w:r>
      <w:r w:rsidR="00055E74" w:rsidRPr="00861570">
        <w:rPr>
          <w:sz w:val="20"/>
        </w:rPr>
        <w:t xml:space="preserve"> </w:t>
      </w:r>
      <w:r w:rsidRPr="00861570">
        <w:rPr>
          <w:sz w:val="20"/>
        </w:rPr>
        <w:t xml:space="preserve">Votul în cadrul </w:t>
      </w:r>
      <w:r w:rsidR="00FE2EBF" w:rsidRPr="00861570">
        <w:rPr>
          <w:sz w:val="20"/>
        </w:rPr>
        <w:t>ședințelor</w:t>
      </w:r>
      <w:r w:rsidRPr="00861570">
        <w:rPr>
          <w:sz w:val="20"/>
        </w:rPr>
        <w:t xml:space="preserve"> adunării membrilor </w:t>
      </w:r>
      <w:r w:rsidR="004809D4" w:rsidRPr="00861570">
        <w:rPr>
          <w:sz w:val="20"/>
        </w:rPr>
        <w:t xml:space="preserve">Departamentului </w:t>
      </w:r>
      <w:r w:rsidRPr="00861570">
        <w:rPr>
          <w:sz w:val="20"/>
        </w:rPr>
        <w:t xml:space="preserve">va fi exercitat de </w:t>
      </w:r>
      <w:r w:rsidR="000D3F44" w:rsidRPr="00861570">
        <w:rPr>
          <w:sz w:val="20"/>
        </w:rPr>
        <w:t>către</w:t>
      </w:r>
      <w:r w:rsidRPr="00861570">
        <w:rPr>
          <w:sz w:val="20"/>
        </w:rPr>
        <w:t xml:space="preserve"> membrii activi astfel:</w:t>
      </w:r>
    </w:p>
    <w:p w:rsidR="00147939" w:rsidRPr="00861570" w:rsidRDefault="009B7390" w:rsidP="000200DB">
      <w:pPr>
        <w:numPr>
          <w:ilvl w:val="0"/>
          <w:numId w:val="25"/>
        </w:numPr>
        <w:ind w:left="284"/>
        <w:jc w:val="both"/>
        <w:rPr>
          <w:sz w:val="20"/>
        </w:rPr>
      </w:pPr>
      <w:r w:rsidRPr="00861570">
        <w:rPr>
          <w:sz w:val="20"/>
        </w:rPr>
        <w:t>s</w:t>
      </w:r>
      <w:r w:rsidR="00147939" w:rsidRPr="00861570">
        <w:rPr>
          <w:sz w:val="20"/>
        </w:rPr>
        <w:t xml:space="preserve">uma voturilor exercitate de către regiile </w:t>
      </w:r>
      <w:r w:rsidR="00EA0BFA" w:rsidRPr="00861570">
        <w:rPr>
          <w:sz w:val="20"/>
        </w:rPr>
        <w:t>și</w:t>
      </w:r>
      <w:r w:rsidR="00147939" w:rsidRPr="00861570">
        <w:rPr>
          <w:sz w:val="20"/>
        </w:rPr>
        <w:t xml:space="preserve"> editorii prezen</w:t>
      </w:r>
      <w:r w:rsidR="00816374" w:rsidRPr="00861570">
        <w:rPr>
          <w:sz w:val="20"/>
        </w:rPr>
        <w:t>ț</w:t>
      </w:r>
      <w:r w:rsidR="00147939" w:rsidRPr="00861570">
        <w:rPr>
          <w:sz w:val="20"/>
        </w:rPr>
        <w:t>i în adunarea generală legal constituită reprezintă 50% din numărul total de votur</w:t>
      </w:r>
      <w:r w:rsidRPr="00861570">
        <w:rPr>
          <w:sz w:val="20"/>
        </w:rPr>
        <w:t>i necesare în luarea deciziilor;</w:t>
      </w:r>
    </w:p>
    <w:p w:rsidR="00147939" w:rsidRPr="00861570" w:rsidRDefault="009B7390" w:rsidP="000200DB">
      <w:pPr>
        <w:numPr>
          <w:ilvl w:val="0"/>
          <w:numId w:val="25"/>
        </w:numPr>
        <w:ind w:left="284"/>
        <w:jc w:val="both"/>
        <w:rPr>
          <w:sz w:val="20"/>
        </w:rPr>
      </w:pPr>
      <w:r w:rsidRPr="00861570">
        <w:rPr>
          <w:sz w:val="20"/>
        </w:rPr>
        <w:t>s</w:t>
      </w:r>
      <w:r w:rsidR="00147939" w:rsidRPr="00861570">
        <w:rPr>
          <w:sz w:val="20"/>
        </w:rPr>
        <w:t>uma voturilor exercitate de către agen</w:t>
      </w:r>
      <w:r w:rsidR="00816374" w:rsidRPr="00861570">
        <w:rPr>
          <w:sz w:val="20"/>
        </w:rPr>
        <w:t>ț</w:t>
      </w:r>
      <w:r w:rsidR="00147939" w:rsidRPr="00861570">
        <w:rPr>
          <w:sz w:val="20"/>
        </w:rPr>
        <w:t xml:space="preserve">iile de </w:t>
      </w:r>
      <w:r w:rsidR="00B3461E" w:rsidRPr="00861570">
        <w:rPr>
          <w:sz w:val="20"/>
        </w:rPr>
        <w:t xml:space="preserve">media </w:t>
      </w:r>
      <w:r w:rsidR="00816374" w:rsidRPr="00861570">
        <w:rPr>
          <w:sz w:val="20"/>
        </w:rPr>
        <w:t>ș</w:t>
      </w:r>
      <w:r w:rsidR="00147939" w:rsidRPr="00861570">
        <w:rPr>
          <w:sz w:val="20"/>
        </w:rPr>
        <w:t>i clien</w:t>
      </w:r>
      <w:r w:rsidR="00816374" w:rsidRPr="00861570">
        <w:rPr>
          <w:sz w:val="20"/>
        </w:rPr>
        <w:t>ț</w:t>
      </w:r>
      <w:r w:rsidR="00147939" w:rsidRPr="00861570">
        <w:rPr>
          <w:sz w:val="20"/>
        </w:rPr>
        <w:t>ii prezen</w:t>
      </w:r>
      <w:r w:rsidR="00816374" w:rsidRPr="00861570">
        <w:rPr>
          <w:sz w:val="20"/>
        </w:rPr>
        <w:t>ț</w:t>
      </w:r>
      <w:r w:rsidR="00147939" w:rsidRPr="00861570">
        <w:rPr>
          <w:sz w:val="20"/>
        </w:rPr>
        <w:t>i în adunarea generală legal constituită reprezintă 50% din numărul total de voturi necesare în luarea deciziilor.</w:t>
      </w:r>
    </w:p>
    <w:p w:rsidR="00147939" w:rsidRPr="00861570" w:rsidRDefault="00147939" w:rsidP="0040532A">
      <w:pPr>
        <w:pStyle w:val="Corptext3"/>
        <w:ind w:firstLine="284"/>
        <w:rPr>
          <w:sz w:val="20"/>
        </w:rPr>
      </w:pPr>
    </w:p>
    <w:p w:rsidR="00147939" w:rsidRPr="00861570" w:rsidRDefault="00147939" w:rsidP="0007417D">
      <w:pPr>
        <w:ind w:left="-180"/>
        <w:jc w:val="both"/>
        <w:rPr>
          <w:sz w:val="20"/>
        </w:rPr>
      </w:pPr>
      <w:r w:rsidRPr="00861570">
        <w:rPr>
          <w:sz w:val="20"/>
        </w:rPr>
        <w:t>Agen</w:t>
      </w:r>
      <w:r w:rsidR="00816374" w:rsidRPr="00861570">
        <w:rPr>
          <w:sz w:val="20"/>
        </w:rPr>
        <w:t>ț</w:t>
      </w:r>
      <w:r w:rsidRPr="00861570">
        <w:rPr>
          <w:sz w:val="20"/>
        </w:rPr>
        <w:t xml:space="preserve">iile </w:t>
      </w:r>
      <w:r w:rsidR="00EA0BFA" w:rsidRPr="00861570">
        <w:rPr>
          <w:sz w:val="20"/>
        </w:rPr>
        <w:t>și</w:t>
      </w:r>
      <w:r w:rsidRPr="00861570">
        <w:rPr>
          <w:sz w:val="20"/>
        </w:rPr>
        <w:t xml:space="preserve"> clien</w:t>
      </w:r>
      <w:r w:rsidR="00816374" w:rsidRPr="00861570">
        <w:rPr>
          <w:sz w:val="20"/>
        </w:rPr>
        <w:t>ț</w:t>
      </w:r>
      <w:r w:rsidRPr="00861570">
        <w:rPr>
          <w:sz w:val="20"/>
        </w:rPr>
        <w:t xml:space="preserve">ii de publicitate membri activi </w:t>
      </w:r>
      <w:r w:rsidR="00EA0BFA" w:rsidRPr="00861570">
        <w:rPr>
          <w:sz w:val="20"/>
        </w:rPr>
        <w:t>și</w:t>
      </w:r>
      <w:r w:rsidRPr="00861570">
        <w:rPr>
          <w:sz w:val="20"/>
        </w:rPr>
        <w:t xml:space="preserve"> prezen</w:t>
      </w:r>
      <w:r w:rsidR="00816374" w:rsidRPr="00861570">
        <w:rPr>
          <w:sz w:val="20"/>
        </w:rPr>
        <w:t>ț</w:t>
      </w:r>
      <w:r w:rsidRPr="00861570">
        <w:rPr>
          <w:sz w:val="20"/>
        </w:rPr>
        <w:t>i în adunarea generală legal constituită împart în mod egal cele 50% voturi care le revin, respectiv un vot fiecărei agen</w:t>
      </w:r>
      <w:r w:rsidR="00816374" w:rsidRPr="00861570">
        <w:rPr>
          <w:sz w:val="20"/>
        </w:rPr>
        <w:t>ț</w:t>
      </w:r>
      <w:r w:rsidRPr="00861570">
        <w:rPr>
          <w:sz w:val="20"/>
        </w:rPr>
        <w:t>ii, un vot fiecărui client.</w:t>
      </w:r>
    </w:p>
    <w:p w:rsidR="0007417D" w:rsidRPr="00861570" w:rsidRDefault="0007417D" w:rsidP="0007417D">
      <w:pPr>
        <w:ind w:left="-180"/>
        <w:jc w:val="both"/>
        <w:rPr>
          <w:sz w:val="20"/>
        </w:rPr>
      </w:pPr>
    </w:p>
    <w:p w:rsidR="00147939" w:rsidRPr="00861570" w:rsidRDefault="00147939" w:rsidP="0007417D">
      <w:pPr>
        <w:ind w:left="-180"/>
        <w:jc w:val="both"/>
        <w:rPr>
          <w:sz w:val="20"/>
        </w:rPr>
      </w:pPr>
      <w:r w:rsidRPr="00861570">
        <w:rPr>
          <w:sz w:val="20"/>
        </w:rPr>
        <w:t xml:space="preserve">Editorii </w:t>
      </w:r>
      <w:r w:rsidR="00EA0BFA" w:rsidRPr="00861570">
        <w:rPr>
          <w:sz w:val="20"/>
        </w:rPr>
        <w:t>și</w:t>
      </w:r>
      <w:r w:rsidRPr="00861570">
        <w:rPr>
          <w:sz w:val="20"/>
        </w:rPr>
        <w:t xml:space="preserve"> regiile de publicitate membri activi </w:t>
      </w:r>
      <w:r w:rsidR="00EA0BFA" w:rsidRPr="00861570">
        <w:rPr>
          <w:sz w:val="20"/>
        </w:rPr>
        <w:t>și</w:t>
      </w:r>
      <w:r w:rsidRPr="00861570">
        <w:rPr>
          <w:sz w:val="20"/>
        </w:rPr>
        <w:t xml:space="preserve"> prezen</w:t>
      </w:r>
      <w:r w:rsidR="00816374" w:rsidRPr="00861570">
        <w:rPr>
          <w:sz w:val="20"/>
        </w:rPr>
        <w:t>ț</w:t>
      </w:r>
      <w:r w:rsidRPr="00861570">
        <w:rPr>
          <w:sz w:val="20"/>
        </w:rPr>
        <w:t>i în adunarea generală legal constituită împart în mod egal cele 50% voturi care le revin, respectiv un vot fiecărui editor, un vot fiecărei regii.</w:t>
      </w:r>
    </w:p>
    <w:p w:rsidR="00147939" w:rsidRPr="00861570" w:rsidRDefault="00147939" w:rsidP="0040532A">
      <w:pPr>
        <w:pStyle w:val="Corptext3"/>
        <w:ind w:firstLine="284"/>
        <w:rPr>
          <w:sz w:val="20"/>
        </w:rPr>
      </w:pPr>
    </w:p>
    <w:p w:rsidR="00875814" w:rsidRPr="00861570" w:rsidRDefault="00147939" w:rsidP="0007417D">
      <w:pPr>
        <w:ind w:left="-180"/>
        <w:jc w:val="both"/>
        <w:rPr>
          <w:sz w:val="20"/>
        </w:rPr>
      </w:pPr>
      <w:r w:rsidRPr="00861570">
        <w:rPr>
          <w:sz w:val="20"/>
        </w:rPr>
        <w:t>Un membru DI BRAT din categoria “</w:t>
      </w:r>
      <w:r w:rsidR="00FE2EBF" w:rsidRPr="00861570">
        <w:rPr>
          <w:sz w:val="20"/>
        </w:rPr>
        <w:t>terți</w:t>
      </w:r>
      <w:r w:rsidRPr="00861570">
        <w:rPr>
          <w:sz w:val="20"/>
        </w:rPr>
        <w:t xml:space="preserve"> </w:t>
      </w:r>
      <w:r w:rsidR="00FE2EBF" w:rsidRPr="00861570">
        <w:rPr>
          <w:sz w:val="20"/>
        </w:rPr>
        <w:t>interesați</w:t>
      </w:r>
      <w:r w:rsidRPr="00861570">
        <w:rPr>
          <w:sz w:val="20"/>
        </w:rPr>
        <w:t xml:space="preserve">” nu are drept de vot </w:t>
      </w:r>
      <w:r w:rsidR="00816374" w:rsidRPr="00861570">
        <w:rPr>
          <w:sz w:val="20"/>
        </w:rPr>
        <w:t>în</w:t>
      </w:r>
      <w:r w:rsidRPr="00861570">
        <w:rPr>
          <w:sz w:val="20"/>
        </w:rPr>
        <w:t xml:space="preserve"> </w:t>
      </w:r>
      <w:r w:rsidR="00FE2EBF" w:rsidRPr="00861570">
        <w:rPr>
          <w:sz w:val="20"/>
        </w:rPr>
        <w:t>ședințele</w:t>
      </w:r>
      <w:r w:rsidRPr="00861570">
        <w:rPr>
          <w:sz w:val="20"/>
        </w:rPr>
        <w:t xml:space="preserve"> </w:t>
      </w:r>
      <w:r w:rsidR="00FE2EBF" w:rsidRPr="00861570">
        <w:rPr>
          <w:sz w:val="20"/>
        </w:rPr>
        <w:t>Adunării</w:t>
      </w:r>
      <w:r w:rsidRPr="00861570">
        <w:rPr>
          <w:sz w:val="20"/>
        </w:rPr>
        <w:t xml:space="preserve"> Generale a membrilor DI BRAT </w:t>
      </w:r>
      <w:r w:rsidR="00816374" w:rsidRPr="00861570">
        <w:rPr>
          <w:sz w:val="20"/>
        </w:rPr>
        <w:t>și</w:t>
      </w:r>
      <w:r w:rsidRPr="00861570">
        <w:rPr>
          <w:sz w:val="20"/>
        </w:rPr>
        <w:t xml:space="preserve"> nu poate fi ales </w:t>
      </w:r>
      <w:r w:rsidR="00816374" w:rsidRPr="00861570">
        <w:rPr>
          <w:sz w:val="20"/>
        </w:rPr>
        <w:t>în</w:t>
      </w:r>
      <w:r w:rsidRPr="00861570">
        <w:rPr>
          <w:sz w:val="20"/>
        </w:rPr>
        <w:t xml:space="preserve"> Comisia Tehnica sau alte organe de conducere a </w:t>
      </w:r>
      <w:r w:rsidR="004809D4" w:rsidRPr="00861570">
        <w:rPr>
          <w:sz w:val="20"/>
        </w:rPr>
        <w:t>Departamentului</w:t>
      </w:r>
      <w:r w:rsidRPr="00861570">
        <w:rPr>
          <w:sz w:val="20"/>
        </w:rPr>
        <w:t>.</w:t>
      </w:r>
    </w:p>
    <w:p w:rsidR="00467F4E" w:rsidRPr="00861570" w:rsidRDefault="00467F4E" w:rsidP="0007417D">
      <w:pPr>
        <w:ind w:left="-180"/>
        <w:jc w:val="both"/>
        <w:rPr>
          <w:sz w:val="20"/>
        </w:rPr>
      </w:pPr>
    </w:p>
    <w:p w:rsidR="00467F4E" w:rsidRPr="00861570" w:rsidRDefault="00467F4E" w:rsidP="0007417D">
      <w:pPr>
        <w:ind w:left="-180"/>
        <w:jc w:val="both"/>
        <w:rPr>
          <w:sz w:val="20"/>
        </w:rPr>
      </w:pPr>
      <w:r w:rsidRPr="00861570">
        <w:rPr>
          <w:sz w:val="20"/>
        </w:rPr>
        <w:t xml:space="preserve">In ceea ce </w:t>
      </w:r>
      <w:r w:rsidR="002D59E9" w:rsidRPr="00861570">
        <w:rPr>
          <w:sz w:val="20"/>
        </w:rPr>
        <w:t>privește</w:t>
      </w:r>
      <w:r w:rsidRPr="00861570">
        <w:rPr>
          <w:sz w:val="20"/>
        </w:rPr>
        <w:t xml:space="preserve"> deciziile </w:t>
      </w:r>
      <w:r w:rsidR="002D59E9" w:rsidRPr="00861570">
        <w:rPr>
          <w:sz w:val="20"/>
        </w:rPr>
        <w:t>menționate</w:t>
      </w:r>
      <w:r w:rsidRPr="00861570">
        <w:rPr>
          <w:sz w:val="20"/>
        </w:rPr>
        <w:t xml:space="preserve"> la </w:t>
      </w:r>
      <w:r w:rsidRPr="00861570">
        <w:rPr>
          <w:b/>
          <w:sz w:val="20"/>
        </w:rPr>
        <w:t>art. 20.b)</w:t>
      </w:r>
      <w:r w:rsidRPr="00861570">
        <w:rPr>
          <w:sz w:val="20"/>
        </w:rPr>
        <w:t>, luate de membrii DI care au calitatea de editori si regii de publicitate, suma voturilor exercitate de către editorii si regiile prezenţi în adunarea generală legal constituită reprezintă 100% din numărul total de voturi necesare în luarea deciziilor. Modalitatea de calcul a voturilor este identica celei de mai sus, respectiv un vot fiecărui editor, un vot fiecărei regii.</w:t>
      </w:r>
    </w:p>
    <w:p w:rsidR="002432E2" w:rsidRPr="00861570" w:rsidRDefault="002432E2" w:rsidP="0040532A">
      <w:pPr>
        <w:jc w:val="both"/>
        <w:rPr>
          <w:sz w:val="20"/>
        </w:rPr>
      </w:pPr>
    </w:p>
    <w:p w:rsidR="002432E2" w:rsidRPr="00861570" w:rsidRDefault="00705176" w:rsidP="0007417D">
      <w:pPr>
        <w:ind w:left="-180"/>
        <w:jc w:val="both"/>
        <w:rPr>
          <w:sz w:val="20"/>
        </w:rPr>
      </w:pPr>
      <w:r w:rsidRPr="00861570">
        <w:rPr>
          <w:b/>
          <w:sz w:val="20"/>
        </w:rPr>
        <w:t>Art.</w:t>
      </w:r>
      <w:r w:rsidR="00774F8B" w:rsidRPr="00861570">
        <w:rPr>
          <w:b/>
          <w:sz w:val="20"/>
        </w:rPr>
        <w:t>2</w:t>
      </w:r>
      <w:r w:rsidR="00E01DE7" w:rsidRPr="00861570">
        <w:rPr>
          <w:b/>
          <w:sz w:val="20"/>
        </w:rPr>
        <w:t>4</w:t>
      </w:r>
      <w:r w:rsidR="00774F8B" w:rsidRPr="00861570">
        <w:rPr>
          <w:b/>
          <w:sz w:val="20"/>
        </w:rPr>
        <w:t xml:space="preserve"> </w:t>
      </w:r>
      <w:r w:rsidR="002432E2" w:rsidRPr="00861570">
        <w:rPr>
          <w:sz w:val="20"/>
        </w:rPr>
        <w:t xml:space="preserve">Pentru </w:t>
      </w:r>
      <w:r w:rsidR="00FE2EBF" w:rsidRPr="00861570">
        <w:rPr>
          <w:sz w:val="20"/>
        </w:rPr>
        <w:t>ședințele</w:t>
      </w:r>
      <w:r w:rsidR="002432E2" w:rsidRPr="00861570">
        <w:rPr>
          <w:sz w:val="20"/>
        </w:rPr>
        <w:t xml:space="preserve"> adunării membrilor, fiecare membru</w:t>
      </w:r>
      <w:r w:rsidR="002E12D2" w:rsidRPr="00861570">
        <w:rPr>
          <w:sz w:val="20"/>
        </w:rPr>
        <w:t xml:space="preserve"> </w:t>
      </w:r>
      <w:r w:rsidR="002432E2" w:rsidRPr="00861570">
        <w:rPr>
          <w:sz w:val="20"/>
        </w:rPr>
        <w:t>va</w:t>
      </w:r>
      <w:r w:rsidR="005417C2" w:rsidRPr="00861570">
        <w:rPr>
          <w:sz w:val="20"/>
        </w:rPr>
        <w:t xml:space="preserve"> fi reprezentat de </w:t>
      </w:r>
      <w:r w:rsidR="000D3F44" w:rsidRPr="00861570">
        <w:rPr>
          <w:sz w:val="20"/>
        </w:rPr>
        <w:t>către</w:t>
      </w:r>
      <w:r w:rsidR="005417C2" w:rsidRPr="00861570">
        <w:rPr>
          <w:sz w:val="20"/>
        </w:rPr>
        <w:t xml:space="preserve"> reprezentantul s</w:t>
      </w:r>
      <w:r w:rsidR="00FE2EBF" w:rsidRPr="00861570">
        <w:rPr>
          <w:sz w:val="20"/>
        </w:rPr>
        <w:t>ă</w:t>
      </w:r>
      <w:r w:rsidR="005417C2" w:rsidRPr="00861570">
        <w:rPr>
          <w:sz w:val="20"/>
        </w:rPr>
        <w:t xml:space="preserve">u </w:t>
      </w:r>
      <w:r w:rsidR="00816374" w:rsidRPr="00861570">
        <w:rPr>
          <w:sz w:val="20"/>
        </w:rPr>
        <w:t>în</w:t>
      </w:r>
      <w:r w:rsidR="005417C2" w:rsidRPr="00861570">
        <w:rPr>
          <w:sz w:val="20"/>
        </w:rPr>
        <w:t xml:space="preserve"> </w:t>
      </w:r>
      <w:r w:rsidR="00FE2EBF" w:rsidRPr="00861570">
        <w:rPr>
          <w:sz w:val="20"/>
        </w:rPr>
        <w:lastRenderedPageBreak/>
        <w:t>relația</w:t>
      </w:r>
      <w:r w:rsidR="005417C2" w:rsidRPr="00861570">
        <w:rPr>
          <w:sz w:val="20"/>
        </w:rPr>
        <w:t xml:space="preserve"> cu </w:t>
      </w:r>
      <w:r w:rsidR="003B5DE6" w:rsidRPr="00861570">
        <w:rPr>
          <w:sz w:val="20"/>
        </w:rPr>
        <w:t>D</w:t>
      </w:r>
      <w:r w:rsidR="005417C2" w:rsidRPr="00861570">
        <w:rPr>
          <w:sz w:val="20"/>
        </w:rPr>
        <w:t xml:space="preserve">epartamentul </w:t>
      </w:r>
      <w:r w:rsidR="003B5DE6" w:rsidRPr="00861570">
        <w:rPr>
          <w:sz w:val="20"/>
        </w:rPr>
        <w:t>I</w:t>
      </w:r>
      <w:r w:rsidR="005417C2" w:rsidRPr="00861570">
        <w:rPr>
          <w:sz w:val="20"/>
        </w:rPr>
        <w:t xml:space="preserve">nternet, </w:t>
      </w:r>
      <w:r w:rsidR="002432E2" w:rsidRPr="00861570">
        <w:rPr>
          <w:sz w:val="20"/>
        </w:rPr>
        <w:t>desemna</w:t>
      </w:r>
      <w:r w:rsidR="005417C2" w:rsidRPr="00861570">
        <w:rPr>
          <w:sz w:val="20"/>
        </w:rPr>
        <w:t xml:space="preserve">t </w:t>
      </w:r>
      <w:r w:rsidR="00816374" w:rsidRPr="00861570">
        <w:rPr>
          <w:sz w:val="20"/>
        </w:rPr>
        <w:t>în</w:t>
      </w:r>
      <w:r w:rsidR="005417C2" w:rsidRPr="00861570">
        <w:rPr>
          <w:sz w:val="20"/>
        </w:rPr>
        <w:t xml:space="preserve"> </w:t>
      </w:r>
      <w:r w:rsidR="00FE2EBF" w:rsidRPr="00861570">
        <w:rPr>
          <w:sz w:val="20"/>
        </w:rPr>
        <w:t>condițiile</w:t>
      </w:r>
      <w:r w:rsidR="005417C2" w:rsidRPr="00861570">
        <w:rPr>
          <w:sz w:val="20"/>
        </w:rPr>
        <w:t xml:space="preserve"> Regulamentului de Organizare </w:t>
      </w:r>
      <w:r w:rsidR="00EA0BFA" w:rsidRPr="00861570">
        <w:rPr>
          <w:sz w:val="20"/>
        </w:rPr>
        <w:t>și</w:t>
      </w:r>
      <w:r w:rsidR="005417C2" w:rsidRPr="00861570">
        <w:rPr>
          <w:sz w:val="20"/>
        </w:rPr>
        <w:t xml:space="preserve"> </w:t>
      </w:r>
      <w:r w:rsidR="00816374" w:rsidRPr="00861570">
        <w:rPr>
          <w:sz w:val="20"/>
        </w:rPr>
        <w:t>Funcționare</w:t>
      </w:r>
      <w:r w:rsidR="005417C2" w:rsidRPr="00861570">
        <w:rPr>
          <w:sz w:val="20"/>
        </w:rPr>
        <w:t xml:space="preserve"> BRAT,</w:t>
      </w:r>
      <w:r w:rsidR="002432E2" w:rsidRPr="00861570">
        <w:rPr>
          <w:sz w:val="20"/>
        </w:rPr>
        <w:t xml:space="preserve"> reprezentant care prin votul s</w:t>
      </w:r>
      <w:r w:rsidR="00A61898" w:rsidRPr="00861570">
        <w:rPr>
          <w:sz w:val="20"/>
        </w:rPr>
        <w:t>ă</w:t>
      </w:r>
      <w:r w:rsidR="002432E2" w:rsidRPr="00861570">
        <w:rPr>
          <w:sz w:val="20"/>
        </w:rPr>
        <w:t>u va exprima pozi</w:t>
      </w:r>
      <w:r w:rsidR="00816374" w:rsidRPr="00861570">
        <w:rPr>
          <w:sz w:val="20"/>
        </w:rPr>
        <w:t>ț</w:t>
      </w:r>
      <w:r w:rsidR="002432E2" w:rsidRPr="00861570">
        <w:rPr>
          <w:sz w:val="20"/>
        </w:rPr>
        <w:t>ia membrului care l-a desemnat.</w:t>
      </w:r>
      <w:r w:rsidR="003C55E7" w:rsidRPr="00861570">
        <w:rPr>
          <w:sz w:val="20"/>
        </w:rPr>
        <w:t xml:space="preserve"> </w:t>
      </w:r>
    </w:p>
    <w:p w:rsidR="002432E2" w:rsidRPr="00861570" w:rsidRDefault="002432E2" w:rsidP="0040532A">
      <w:pPr>
        <w:jc w:val="both"/>
        <w:rPr>
          <w:sz w:val="20"/>
        </w:rPr>
      </w:pPr>
    </w:p>
    <w:p w:rsidR="00282A59" w:rsidRPr="00861570" w:rsidRDefault="002432E2" w:rsidP="0007417D">
      <w:pPr>
        <w:ind w:left="-180"/>
        <w:jc w:val="both"/>
        <w:rPr>
          <w:sz w:val="20"/>
        </w:rPr>
      </w:pPr>
      <w:r w:rsidRPr="00861570">
        <w:rPr>
          <w:b/>
          <w:sz w:val="20"/>
        </w:rPr>
        <w:t>Art.</w:t>
      </w:r>
      <w:r w:rsidR="00774F8B" w:rsidRPr="00861570">
        <w:rPr>
          <w:b/>
          <w:sz w:val="20"/>
        </w:rPr>
        <w:t>2</w:t>
      </w:r>
      <w:r w:rsidR="00E01DE7" w:rsidRPr="00861570">
        <w:rPr>
          <w:b/>
          <w:sz w:val="20"/>
        </w:rPr>
        <w:t>5</w:t>
      </w:r>
      <w:r w:rsidR="00282A59" w:rsidRPr="00861570">
        <w:rPr>
          <w:sz w:val="20"/>
        </w:rPr>
        <w:t xml:space="preserve"> Comisia Tehnică </w:t>
      </w:r>
      <w:r w:rsidRPr="00861570">
        <w:rPr>
          <w:sz w:val="20"/>
        </w:rPr>
        <w:t xml:space="preserve">a Departamentului </w:t>
      </w:r>
      <w:r w:rsidR="006D17F7" w:rsidRPr="00861570">
        <w:rPr>
          <w:sz w:val="20"/>
        </w:rPr>
        <w:t>Internet</w:t>
      </w:r>
      <w:r w:rsidRPr="00861570">
        <w:rPr>
          <w:sz w:val="20"/>
        </w:rPr>
        <w:t xml:space="preserve"> este format</w:t>
      </w:r>
      <w:r w:rsidR="006D17F7" w:rsidRPr="00861570">
        <w:rPr>
          <w:sz w:val="20"/>
        </w:rPr>
        <w:t>ă</w:t>
      </w:r>
      <w:r w:rsidRPr="00861570">
        <w:rPr>
          <w:sz w:val="20"/>
        </w:rPr>
        <w:t xml:space="preserve"> din</w:t>
      </w:r>
      <w:r w:rsidR="006D17F7" w:rsidRPr="00861570">
        <w:rPr>
          <w:sz w:val="20"/>
        </w:rPr>
        <w:t xml:space="preserve"> reprezentan</w:t>
      </w:r>
      <w:r w:rsidR="00816374" w:rsidRPr="00861570">
        <w:rPr>
          <w:sz w:val="20"/>
        </w:rPr>
        <w:t>ț</w:t>
      </w:r>
      <w:r w:rsidR="006D17F7" w:rsidRPr="00861570">
        <w:rPr>
          <w:sz w:val="20"/>
        </w:rPr>
        <w:t>ii</w:t>
      </w:r>
      <w:r w:rsidR="0040532A" w:rsidRPr="00861570">
        <w:rPr>
          <w:sz w:val="20"/>
        </w:rPr>
        <w:t xml:space="preserve"> membrilor activi DI, astfel</w:t>
      </w:r>
      <w:r w:rsidRPr="00861570">
        <w:rPr>
          <w:sz w:val="20"/>
        </w:rPr>
        <w:t>:</w:t>
      </w:r>
    </w:p>
    <w:p w:rsidR="00282A59" w:rsidRPr="00861570" w:rsidRDefault="006D17F7" w:rsidP="00B7524B">
      <w:pPr>
        <w:numPr>
          <w:ilvl w:val="0"/>
          <w:numId w:val="1"/>
        </w:numPr>
        <w:jc w:val="both"/>
        <w:rPr>
          <w:sz w:val="20"/>
        </w:rPr>
      </w:pPr>
      <w:r w:rsidRPr="00861570">
        <w:rPr>
          <w:sz w:val="20"/>
        </w:rPr>
        <w:t>5</w:t>
      </w:r>
      <w:r w:rsidR="00282A59" w:rsidRPr="00861570">
        <w:rPr>
          <w:sz w:val="20"/>
        </w:rPr>
        <w:t xml:space="preserve"> </w:t>
      </w:r>
      <w:r w:rsidR="002075B1" w:rsidRPr="00861570">
        <w:rPr>
          <w:sz w:val="20"/>
        </w:rPr>
        <w:t>agen</w:t>
      </w:r>
      <w:r w:rsidR="00816374" w:rsidRPr="00861570">
        <w:rPr>
          <w:sz w:val="20"/>
        </w:rPr>
        <w:t>ț</w:t>
      </w:r>
      <w:r w:rsidR="002075B1" w:rsidRPr="00861570">
        <w:rPr>
          <w:sz w:val="20"/>
        </w:rPr>
        <w:t xml:space="preserve">ii sau </w:t>
      </w:r>
      <w:r w:rsidR="00282A59" w:rsidRPr="00861570">
        <w:rPr>
          <w:sz w:val="20"/>
        </w:rPr>
        <w:t>clien</w:t>
      </w:r>
      <w:r w:rsidR="00816374" w:rsidRPr="00861570">
        <w:rPr>
          <w:sz w:val="20"/>
        </w:rPr>
        <w:t>ț</w:t>
      </w:r>
      <w:r w:rsidR="002075B1" w:rsidRPr="00861570">
        <w:rPr>
          <w:sz w:val="20"/>
        </w:rPr>
        <w:t>i</w:t>
      </w:r>
      <w:r w:rsidR="00282A59" w:rsidRPr="00861570">
        <w:rPr>
          <w:sz w:val="20"/>
        </w:rPr>
        <w:t xml:space="preserve"> de publicitate</w:t>
      </w:r>
      <w:r w:rsidR="0056285E" w:rsidRPr="00861570">
        <w:rPr>
          <w:sz w:val="20"/>
        </w:rPr>
        <w:t>, membri activi ai D</w:t>
      </w:r>
      <w:r w:rsidRPr="00861570">
        <w:rPr>
          <w:sz w:val="20"/>
        </w:rPr>
        <w:t>I</w:t>
      </w:r>
      <w:r w:rsidR="00282A59" w:rsidRPr="00861570">
        <w:rPr>
          <w:sz w:val="20"/>
        </w:rPr>
        <w:t>;</w:t>
      </w:r>
    </w:p>
    <w:p w:rsidR="00282A59" w:rsidRPr="00861570" w:rsidRDefault="006D17F7" w:rsidP="00B7524B">
      <w:pPr>
        <w:numPr>
          <w:ilvl w:val="0"/>
          <w:numId w:val="1"/>
        </w:numPr>
        <w:jc w:val="both"/>
        <w:rPr>
          <w:sz w:val="20"/>
        </w:rPr>
      </w:pPr>
      <w:r w:rsidRPr="00861570">
        <w:rPr>
          <w:sz w:val="20"/>
        </w:rPr>
        <w:t>5</w:t>
      </w:r>
      <w:r w:rsidR="002432E2" w:rsidRPr="00861570">
        <w:rPr>
          <w:sz w:val="20"/>
        </w:rPr>
        <w:t xml:space="preserve"> </w:t>
      </w:r>
      <w:r w:rsidR="0056285E" w:rsidRPr="00861570">
        <w:rPr>
          <w:sz w:val="20"/>
        </w:rPr>
        <w:t>editori</w:t>
      </w:r>
      <w:r w:rsidRPr="00861570">
        <w:rPr>
          <w:sz w:val="20"/>
        </w:rPr>
        <w:t xml:space="preserve"> sau regii de publicitate</w:t>
      </w:r>
      <w:r w:rsidR="0056285E" w:rsidRPr="00861570">
        <w:rPr>
          <w:sz w:val="20"/>
        </w:rPr>
        <w:t>, membri activi ai D</w:t>
      </w:r>
      <w:r w:rsidRPr="00861570">
        <w:rPr>
          <w:sz w:val="20"/>
        </w:rPr>
        <w:t>I</w:t>
      </w:r>
      <w:r w:rsidR="002432E2" w:rsidRPr="00861570">
        <w:rPr>
          <w:sz w:val="20"/>
        </w:rPr>
        <w:t>;</w:t>
      </w:r>
    </w:p>
    <w:p w:rsidR="002432E2" w:rsidRPr="00861570" w:rsidRDefault="002075B1" w:rsidP="0040532A">
      <w:pPr>
        <w:ind w:firstLine="284"/>
        <w:jc w:val="both"/>
        <w:rPr>
          <w:sz w:val="20"/>
        </w:rPr>
      </w:pPr>
      <w:r w:rsidRPr="00861570">
        <w:rPr>
          <w:sz w:val="20"/>
        </w:rPr>
        <w:t>c</w:t>
      </w:r>
      <w:r w:rsidR="00282A59" w:rsidRPr="00861570">
        <w:rPr>
          <w:sz w:val="20"/>
        </w:rPr>
        <w:t>)</w:t>
      </w:r>
      <w:r w:rsidR="00282A59" w:rsidRPr="00861570">
        <w:rPr>
          <w:sz w:val="20"/>
        </w:rPr>
        <w:tab/>
      </w:r>
      <w:r w:rsidR="00811519" w:rsidRPr="00861570">
        <w:rPr>
          <w:sz w:val="20"/>
        </w:rPr>
        <w:t>Directorul de proiect</w:t>
      </w:r>
      <w:r w:rsidR="006A2495" w:rsidRPr="00861570">
        <w:rPr>
          <w:sz w:val="20"/>
        </w:rPr>
        <w:t>/</w:t>
      </w:r>
      <w:r w:rsidR="0025030F" w:rsidRPr="00861570">
        <w:rPr>
          <w:sz w:val="20"/>
        </w:rPr>
        <w:t>Directorul General BRAT</w:t>
      </w:r>
      <w:r w:rsidR="00397CED" w:rsidRPr="00861570">
        <w:rPr>
          <w:sz w:val="20"/>
        </w:rPr>
        <w:t>.</w:t>
      </w:r>
    </w:p>
    <w:p w:rsidR="0025030F" w:rsidRPr="00861570" w:rsidRDefault="0025030F" w:rsidP="0040532A">
      <w:pPr>
        <w:tabs>
          <w:tab w:val="left" w:pos="284"/>
          <w:tab w:val="left" w:pos="567"/>
        </w:tabs>
        <w:jc w:val="both"/>
        <w:rPr>
          <w:b/>
          <w:sz w:val="20"/>
        </w:rPr>
      </w:pPr>
    </w:p>
    <w:p w:rsidR="0025030F" w:rsidRPr="00861570" w:rsidRDefault="0025030F" w:rsidP="0007417D">
      <w:pPr>
        <w:ind w:left="-180"/>
        <w:jc w:val="both"/>
        <w:rPr>
          <w:sz w:val="20"/>
        </w:rPr>
      </w:pPr>
      <w:r w:rsidRPr="00861570">
        <w:rPr>
          <w:b/>
          <w:sz w:val="20"/>
        </w:rPr>
        <w:t>Art.</w:t>
      </w:r>
      <w:r w:rsidR="00774F8B" w:rsidRPr="00861570">
        <w:rPr>
          <w:b/>
          <w:sz w:val="20"/>
        </w:rPr>
        <w:t>2</w:t>
      </w:r>
      <w:r w:rsidR="00E01DE7" w:rsidRPr="00861570">
        <w:rPr>
          <w:b/>
          <w:sz w:val="20"/>
        </w:rPr>
        <w:t>6</w:t>
      </w:r>
      <w:r w:rsidR="00055E74" w:rsidRPr="00861570">
        <w:rPr>
          <w:b/>
          <w:sz w:val="20"/>
        </w:rPr>
        <w:t xml:space="preserve"> </w:t>
      </w:r>
      <w:r w:rsidRPr="00861570">
        <w:rPr>
          <w:sz w:val="20"/>
        </w:rPr>
        <w:t xml:space="preserve">Calitatea de membru al Comisiei Tehnice a Departamentului Internet poate înceta </w:t>
      </w:r>
      <w:r w:rsidR="00816374" w:rsidRPr="00861570">
        <w:rPr>
          <w:sz w:val="20"/>
        </w:rPr>
        <w:t>în</w:t>
      </w:r>
      <w:r w:rsidRPr="00861570">
        <w:rPr>
          <w:sz w:val="20"/>
        </w:rPr>
        <w:t xml:space="preserve"> </w:t>
      </w:r>
      <w:r w:rsidR="00FE2EBF" w:rsidRPr="00861570">
        <w:rPr>
          <w:sz w:val="20"/>
        </w:rPr>
        <w:t>următoarele</w:t>
      </w:r>
      <w:r w:rsidRPr="00861570">
        <w:rPr>
          <w:sz w:val="20"/>
        </w:rPr>
        <w:t xml:space="preserve"> </w:t>
      </w:r>
      <w:r w:rsidR="00FE2EBF" w:rsidRPr="00861570">
        <w:rPr>
          <w:sz w:val="20"/>
        </w:rPr>
        <w:t>situații</w:t>
      </w:r>
      <w:r w:rsidRPr="00861570">
        <w:rPr>
          <w:sz w:val="20"/>
        </w:rPr>
        <w:t>:</w:t>
      </w:r>
    </w:p>
    <w:p w:rsidR="0025030F" w:rsidRPr="00861570" w:rsidRDefault="0025030F" w:rsidP="000200DB">
      <w:pPr>
        <w:numPr>
          <w:ilvl w:val="0"/>
          <w:numId w:val="11"/>
        </w:numPr>
        <w:tabs>
          <w:tab w:val="left" w:pos="270"/>
          <w:tab w:val="left" w:pos="567"/>
        </w:tabs>
        <w:ind w:left="270" w:hanging="270"/>
        <w:jc w:val="both"/>
        <w:rPr>
          <w:sz w:val="20"/>
        </w:rPr>
      </w:pPr>
      <w:r w:rsidRPr="00861570">
        <w:rPr>
          <w:sz w:val="20"/>
        </w:rPr>
        <w:t>prin revocare de către Adunarea Generală a Departamentului Internet al BRAT,</w:t>
      </w:r>
    </w:p>
    <w:p w:rsidR="0025030F" w:rsidRPr="00861570" w:rsidRDefault="0025030F" w:rsidP="000200DB">
      <w:pPr>
        <w:numPr>
          <w:ilvl w:val="0"/>
          <w:numId w:val="11"/>
        </w:numPr>
        <w:tabs>
          <w:tab w:val="left" w:pos="270"/>
          <w:tab w:val="left" w:pos="567"/>
        </w:tabs>
        <w:ind w:left="270" w:hanging="270"/>
        <w:jc w:val="both"/>
        <w:rPr>
          <w:sz w:val="20"/>
        </w:rPr>
      </w:pPr>
      <w:r w:rsidRPr="00861570">
        <w:rPr>
          <w:sz w:val="20"/>
        </w:rPr>
        <w:t>prin pierderea calită</w:t>
      </w:r>
      <w:r w:rsidR="00816374" w:rsidRPr="00861570">
        <w:rPr>
          <w:sz w:val="20"/>
        </w:rPr>
        <w:t>ț</w:t>
      </w:r>
      <w:r w:rsidRPr="00861570">
        <w:rPr>
          <w:sz w:val="20"/>
        </w:rPr>
        <w:t xml:space="preserve">ii de reprezentant </w:t>
      </w:r>
      <w:r w:rsidR="00816374" w:rsidRPr="00861570">
        <w:rPr>
          <w:sz w:val="20"/>
        </w:rPr>
        <w:t>în</w:t>
      </w:r>
      <w:r w:rsidRPr="00861570">
        <w:rPr>
          <w:sz w:val="20"/>
        </w:rPr>
        <w:t xml:space="preserve"> Departamentul Internet al BRAT al membrului </w:t>
      </w:r>
      <w:r w:rsidR="00212AA1" w:rsidRPr="00861570">
        <w:rPr>
          <w:sz w:val="20"/>
        </w:rPr>
        <w:t>asociației</w:t>
      </w:r>
      <w:r w:rsidRPr="00861570">
        <w:rPr>
          <w:sz w:val="20"/>
        </w:rPr>
        <w:t xml:space="preserve">, </w:t>
      </w:r>
    </w:p>
    <w:p w:rsidR="0025030F" w:rsidRPr="00861570" w:rsidRDefault="0025030F" w:rsidP="000200DB">
      <w:pPr>
        <w:numPr>
          <w:ilvl w:val="0"/>
          <w:numId w:val="11"/>
        </w:numPr>
        <w:tabs>
          <w:tab w:val="left" w:pos="270"/>
          <w:tab w:val="left" w:pos="567"/>
        </w:tabs>
        <w:ind w:left="270" w:hanging="270"/>
        <w:jc w:val="both"/>
        <w:rPr>
          <w:sz w:val="20"/>
        </w:rPr>
      </w:pPr>
      <w:r w:rsidRPr="00861570">
        <w:rPr>
          <w:sz w:val="20"/>
        </w:rPr>
        <w:t xml:space="preserve">prin retragere motivată în scris, adresată directorului de </w:t>
      </w:r>
      <w:r w:rsidR="004809D4" w:rsidRPr="00861570">
        <w:rPr>
          <w:sz w:val="20"/>
        </w:rPr>
        <w:t>Departament</w:t>
      </w:r>
      <w:r w:rsidRPr="00861570">
        <w:rPr>
          <w:sz w:val="20"/>
        </w:rPr>
        <w:t>,</w:t>
      </w:r>
    </w:p>
    <w:p w:rsidR="0025030F" w:rsidRPr="00861570" w:rsidRDefault="00816374" w:rsidP="000200DB">
      <w:pPr>
        <w:numPr>
          <w:ilvl w:val="0"/>
          <w:numId w:val="11"/>
        </w:numPr>
        <w:tabs>
          <w:tab w:val="left" w:pos="270"/>
          <w:tab w:val="left" w:pos="567"/>
        </w:tabs>
        <w:ind w:left="270" w:hanging="270"/>
        <w:jc w:val="both"/>
        <w:rPr>
          <w:sz w:val="20"/>
        </w:rPr>
      </w:pPr>
      <w:r w:rsidRPr="00861570">
        <w:rPr>
          <w:sz w:val="20"/>
        </w:rPr>
        <w:t>în</w:t>
      </w:r>
      <w:r w:rsidR="0025030F" w:rsidRPr="00861570">
        <w:rPr>
          <w:sz w:val="20"/>
        </w:rPr>
        <w:t xml:space="preserve"> cazul neparticipării la 3 </w:t>
      </w:r>
      <w:r w:rsidRPr="00861570">
        <w:rPr>
          <w:sz w:val="20"/>
        </w:rPr>
        <w:t>ș</w:t>
      </w:r>
      <w:r w:rsidR="0025030F" w:rsidRPr="00861570">
        <w:rPr>
          <w:sz w:val="20"/>
        </w:rPr>
        <w:t>edin</w:t>
      </w:r>
      <w:r w:rsidRPr="00861570">
        <w:rPr>
          <w:sz w:val="20"/>
        </w:rPr>
        <w:t>ț</w:t>
      </w:r>
      <w:r w:rsidR="0025030F" w:rsidRPr="00861570">
        <w:rPr>
          <w:sz w:val="20"/>
        </w:rPr>
        <w:t xml:space="preserve">e consecutive ale Comisiei Tehnice, sau la 5 </w:t>
      </w:r>
      <w:r w:rsidRPr="00861570">
        <w:rPr>
          <w:sz w:val="20"/>
        </w:rPr>
        <w:t>ș</w:t>
      </w:r>
      <w:r w:rsidR="0025030F" w:rsidRPr="00861570">
        <w:rPr>
          <w:sz w:val="20"/>
        </w:rPr>
        <w:t>edin</w:t>
      </w:r>
      <w:r w:rsidRPr="00861570">
        <w:rPr>
          <w:sz w:val="20"/>
        </w:rPr>
        <w:t>ț</w:t>
      </w:r>
      <w:r w:rsidR="0025030F" w:rsidRPr="00861570">
        <w:rPr>
          <w:sz w:val="20"/>
        </w:rPr>
        <w:t>e pe parcursul unui an calendaristic.</w:t>
      </w:r>
    </w:p>
    <w:p w:rsidR="0038685F" w:rsidRPr="00861570" w:rsidRDefault="0038685F" w:rsidP="0040532A">
      <w:pPr>
        <w:tabs>
          <w:tab w:val="left" w:pos="284"/>
          <w:tab w:val="left" w:pos="567"/>
        </w:tabs>
        <w:jc w:val="both"/>
        <w:rPr>
          <w:sz w:val="20"/>
        </w:rPr>
      </w:pPr>
    </w:p>
    <w:p w:rsidR="0025030F" w:rsidRPr="00861570" w:rsidRDefault="0025030F" w:rsidP="0007417D">
      <w:pPr>
        <w:ind w:left="-180"/>
        <w:jc w:val="both"/>
        <w:rPr>
          <w:sz w:val="20"/>
        </w:rPr>
      </w:pPr>
      <w:r w:rsidRPr="00861570">
        <w:rPr>
          <w:sz w:val="20"/>
        </w:rPr>
        <w:t xml:space="preserve">Prin </w:t>
      </w:r>
      <w:r w:rsidR="00FE2EBF" w:rsidRPr="00861570">
        <w:rPr>
          <w:sz w:val="20"/>
        </w:rPr>
        <w:t>încetarea</w:t>
      </w:r>
      <w:r w:rsidRPr="00861570">
        <w:rPr>
          <w:sz w:val="20"/>
        </w:rPr>
        <w:t xml:space="preserve"> </w:t>
      </w:r>
      <w:r w:rsidR="008F7EFE" w:rsidRPr="00861570">
        <w:rPr>
          <w:sz w:val="20"/>
        </w:rPr>
        <w:t>calității</w:t>
      </w:r>
      <w:r w:rsidRPr="00861570">
        <w:rPr>
          <w:sz w:val="20"/>
        </w:rPr>
        <w:t xml:space="preserve"> de membru </w:t>
      </w:r>
      <w:r w:rsidR="00816374" w:rsidRPr="00861570">
        <w:rPr>
          <w:sz w:val="20"/>
        </w:rPr>
        <w:t>în</w:t>
      </w:r>
      <w:r w:rsidRPr="00861570">
        <w:rPr>
          <w:sz w:val="20"/>
        </w:rPr>
        <w:t xml:space="preserve"> Comisia Tehnic</w:t>
      </w:r>
      <w:r w:rsidR="00FE2EBF" w:rsidRPr="00861570">
        <w:rPr>
          <w:sz w:val="20"/>
        </w:rPr>
        <w:t>ă</w:t>
      </w:r>
      <w:r w:rsidRPr="00861570">
        <w:rPr>
          <w:sz w:val="20"/>
        </w:rPr>
        <w:t xml:space="preserve"> a Dep Internet al BRAT loc</w:t>
      </w:r>
      <w:r w:rsidR="007862F9" w:rsidRPr="00861570">
        <w:rPr>
          <w:sz w:val="20"/>
        </w:rPr>
        <w:t>ul acestuia va deveni vacant, p</w:t>
      </w:r>
      <w:r w:rsidR="00FE2EBF" w:rsidRPr="00861570">
        <w:rPr>
          <w:sz w:val="20"/>
        </w:rPr>
        <w:t>â</w:t>
      </w:r>
      <w:r w:rsidRPr="00861570">
        <w:rPr>
          <w:sz w:val="20"/>
        </w:rPr>
        <w:t>n</w:t>
      </w:r>
      <w:r w:rsidR="00FE2EBF" w:rsidRPr="00861570">
        <w:rPr>
          <w:sz w:val="20"/>
        </w:rPr>
        <w:t>ă</w:t>
      </w:r>
      <w:r w:rsidRPr="00861570">
        <w:rPr>
          <w:sz w:val="20"/>
        </w:rPr>
        <w:t xml:space="preserve"> la data </w:t>
      </w:r>
      <w:r w:rsidR="00FE2EBF" w:rsidRPr="00861570">
        <w:rPr>
          <w:sz w:val="20"/>
        </w:rPr>
        <w:t>următoarei</w:t>
      </w:r>
      <w:r w:rsidRPr="00861570">
        <w:rPr>
          <w:sz w:val="20"/>
        </w:rPr>
        <w:t xml:space="preserve"> </w:t>
      </w:r>
      <w:r w:rsidR="00FE2EBF" w:rsidRPr="00861570">
        <w:rPr>
          <w:sz w:val="20"/>
        </w:rPr>
        <w:t>ședințe</w:t>
      </w:r>
      <w:r w:rsidRPr="00861570">
        <w:rPr>
          <w:sz w:val="20"/>
        </w:rPr>
        <w:t xml:space="preserve"> a </w:t>
      </w:r>
      <w:r w:rsidR="00FE2EBF" w:rsidRPr="00861570">
        <w:rPr>
          <w:sz w:val="20"/>
        </w:rPr>
        <w:t>Adunării</w:t>
      </w:r>
      <w:r w:rsidRPr="00861570">
        <w:rPr>
          <w:sz w:val="20"/>
        </w:rPr>
        <w:t xml:space="preserve"> Generale a Dep Internet BRAT.</w:t>
      </w:r>
    </w:p>
    <w:p w:rsidR="0025030F" w:rsidRPr="00861570" w:rsidRDefault="0025030F" w:rsidP="0040532A">
      <w:pPr>
        <w:jc w:val="both"/>
        <w:rPr>
          <w:b/>
          <w:sz w:val="20"/>
        </w:rPr>
      </w:pPr>
    </w:p>
    <w:p w:rsidR="0025030F" w:rsidRPr="00861570" w:rsidRDefault="0025030F" w:rsidP="0007417D">
      <w:pPr>
        <w:ind w:left="-180"/>
        <w:jc w:val="both"/>
        <w:rPr>
          <w:sz w:val="20"/>
        </w:rPr>
      </w:pPr>
      <w:r w:rsidRPr="00861570">
        <w:rPr>
          <w:b/>
          <w:sz w:val="20"/>
        </w:rPr>
        <w:t>Art.</w:t>
      </w:r>
      <w:r w:rsidR="00774F8B" w:rsidRPr="00861570">
        <w:rPr>
          <w:b/>
          <w:sz w:val="20"/>
        </w:rPr>
        <w:t>2</w:t>
      </w:r>
      <w:r w:rsidR="00E01DE7" w:rsidRPr="00861570">
        <w:rPr>
          <w:b/>
          <w:sz w:val="20"/>
        </w:rPr>
        <w:t>7</w:t>
      </w:r>
      <w:r w:rsidR="00774F8B" w:rsidRPr="00861570">
        <w:rPr>
          <w:sz w:val="20"/>
        </w:rPr>
        <w:t xml:space="preserve"> </w:t>
      </w:r>
      <w:r w:rsidRPr="00861570">
        <w:rPr>
          <w:sz w:val="20"/>
        </w:rPr>
        <w:t>Membrii Comisiei Tehnice DI vor fi convoca</w:t>
      </w:r>
      <w:r w:rsidR="00816374" w:rsidRPr="00861570">
        <w:rPr>
          <w:sz w:val="20"/>
        </w:rPr>
        <w:t>ț</w:t>
      </w:r>
      <w:r w:rsidRPr="00861570">
        <w:rPr>
          <w:sz w:val="20"/>
        </w:rPr>
        <w:t xml:space="preserve">i în scris, inclusiv pe fax sau mijloacele electronice, sub semnătura directorului de </w:t>
      </w:r>
      <w:r w:rsidR="004809D4" w:rsidRPr="00861570">
        <w:rPr>
          <w:sz w:val="20"/>
        </w:rPr>
        <w:t xml:space="preserve">Departament </w:t>
      </w:r>
      <w:r w:rsidRPr="00861570">
        <w:rPr>
          <w:sz w:val="20"/>
        </w:rPr>
        <w:t>sau a directorului general, cu cel pu</w:t>
      </w:r>
      <w:r w:rsidR="00816374" w:rsidRPr="00861570">
        <w:rPr>
          <w:sz w:val="20"/>
        </w:rPr>
        <w:t>ț</w:t>
      </w:r>
      <w:r w:rsidRPr="00861570">
        <w:rPr>
          <w:sz w:val="20"/>
        </w:rPr>
        <w:t xml:space="preserve">in trei zile înainte de data stabilită pentru </w:t>
      </w:r>
      <w:r w:rsidR="00816374" w:rsidRPr="00861570">
        <w:rPr>
          <w:sz w:val="20"/>
        </w:rPr>
        <w:t>ședința</w:t>
      </w:r>
      <w:r w:rsidRPr="00861570">
        <w:rPr>
          <w:sz w:val="20"/>
        </w:rPr>
        <w:t xml:space="preserve">. </w:t>
      </w:r>
    </w:p>
    <w:p w:rsidR="00445857" w:rsidRPr="00861570" w:rsidRDefault="00445857" w:rsidP="0007417D">
      <w:pPr>
        <w:ind w:left="-180"/>
        <w:jc w:val="both"/>
        <w:rPr>
          <w:sz w:val="20"/>
        </w:rPr>
      </w:pPr>
    </w:p>
    <w:p w:rsidR="0025030F" w:rsidRPr="00861570" w:rsidRDefault="0025030F" w:rsidP="0007417D">
      <w:pPr>
        <w:ind w:left="-180"/>
        <w:jc w:val="both"/>
        <w:rPr>
          <w:sz w:val="20"/>
        </w:rPr>
      </w:pPr>
      <w:r w:rsidRPr="00861570">
        <w:rPr>
          <w:sz w:val="20"/>
        </w:rPr>
        <w:t xml:space="preserve">În convocare trebuie specificate ordinea de zi, data, locul </w:t>
      </w:r>
      <w:r w:rsidR="00816374" w:rsidRPr="00861570">
        <w:rPr>
          <w:sz w:val="20"/>
        </w:rPr>
        <w:t>ș</w:t>
      </w:r>
      <w:r w:rsidRPr="00861570">
        <w:rPr>
          <w:sz w:val="20"/>
        </w:rPr>
        <w:t xml:space="preserve">i ora </w:t>
      </w:r>
      <w:r w:rsidR="00816374" w:rsidRPr="00861570">
        <w:rPr>
          <w:sz w:val="20"/>
        </w:rPr>
        <w:t>ș</w:t>
      </w:r>
      <w:r w:rsidRPr="00861570">
        <w:rPr>
          <w:sz w:val="20"/>
        </w:rPr>
        <w:t>edin</w:t>
      </w:r>
      <w:r w:rsidR="00816374" w:rsidRPr="00861570">
        <w:rPr>
          <w:sz w:val="20"/>
        </w:rPr>
        <w:t>ț</w:t>
      </w:r>
      <w:r w:rsidRPr="00861570">
        <w:rPr>
          <w:sz w:val="20"/>
        </w:rPr>
        <w:t>ei.</w:t>
      </w:r>
    </w:p>
    <w:p w:rsidR="00445857" w:rsidRPr="00861570" w:rsidRDefault="00445857" w:rsidP="0007417D">
      <w:pPr>
        <w:ind w:left="-180"/>
        <w:jc w:val="both"/>
        <w:rPr>
          <w:sz w:val="20"/>
        </w:rPr>
      </w:pPr>
    </w:p>
    <w:p w:rsidR="00663E94" w:rsidRPr="00861570" w:rsidRDefault="00663E94" w:rsidP="0007417D">
      <w:pPr>
        <w:ind w:left="-180"/>
        <w:jc w:val="both"/>
        <w:rPr>
          <w:sz w:val="20"/>
        </w:rPr>
      </w:pPr>
      <w:r w:rsidRPr="00861570">
        <w:rPr>
          <w:sz w:val="20"/>
        </w:rPr>
        <w:t xml:space="preserve">Materialele </w:t>
      </w:r>
      <w:r w:rsidR="00816374" w:rsidRPr="00861570">
        <w:rPr>
          <w:sz w:val="20"/>
        </w:rPr>
        <w:t>în</w:t>
      </w:r>
      <w:r w:rsidRPr="00861570">
        <w:rPr>
          <w:sz w:val="20"/>
        </w:rPr>
        <w:t xml:space="preserve"> vederea </w:t>
      </w:r>
      <w:r w:rsidR="00FE2EBF" w:rsidRPr="00861570">
        <w:rPr>
          <w:sz w:val="20"/>
        </w:rPr>
        <w:t>susținerii</w:t>
      </w:r>
      <w:r w:rsidRPr="00861570">
        <w:rPr>
          <w:sz w:val="20"/>
        </w:rPr>
        <w:t xml:space="preserve"> ordinii de zi pot fi consultate de </w:t>
      </w:r>
      <w:r w:rsidR="000D3F44" w:rsidRPr="00861570">
        <w:rPr>
          <w:sz w:val="20"/>
        </w:rPr>
        <w:t>către</w:t>
      </w:r>
      <w:r w:rsidRPr="00861570">
        <w:rPr>
          <w:sz w:val="20"/>
        </w:rPr>
        <w:t xml:space="preserve"> membri la sediul BRAT </w:t>
      </w:r>
      <w:r w:rsidR="00816374" w:rsidRPr="00861570">
        <w:rPr>
          <w:sz w:val="20"/>
        </w:rPr>
        <w:t>și</w:t>
      </w:r>
      <w:r w:rsidRPr="00861570">
        <w:rPr>
          <w:sz w:val="20"/>
        </w:rPr>
        <w:t xml:space="preserve"> pe site-ul BRAT.</w:t>
      </w:r>
    </w:p>
    <w:p w:rsidR="00445857" w:rsidRPr="00861570" w:rsidRDefault="00445857" w:rsidP="0007417D">
      <w:pPr>
        <w:ind w:left="-180"/>
        <w:jc w:val="both"/>
        <w:rPr>
          <w:sz w:val="20"/>
        </w:rPr>
      </w:pPr>
    </w:p>
    <w:p w:rsidR="00E01DE7" w:rsidRPr="00861570" w:rsidRDefault="00E01DE7" w:rsidP="0007417D">
      <w:pPr>
        <w:ind w:left="-180"/>
        <w:jc w:val="both"/>
        <w:rPr>
          <w:sz w:val="20"/>
        </w:rPr>
      </w:pPr>
      <w:r w:rsidRPr="00861570">
        <w:rPr>
          <w:sz w:val="20"/>
        </w:rPr>
        <w:t xml:space="preserve">Materialele </w:t>
      </w:r>
      <w:r w:rsidR="00FE2EBF" w:rsidRPr="00861570">
        <w:rPr>
          <w:sz w:val="20"/>
        </w:rPr>
        <w:t>ședinței</w:t>
      </w:r>
      <w:r w:rsidRPr="00861570">
        <w:rPr>
          <w:sz w:val="20"/>
        </w:rPr>
        <w:t xml:space="preserve"> vor fi disponibile cu cel </w:t>
      </w:r>
      <w:r w:rsidR="00FE2EBF" w:rsidRPr="00861570">
        <w:rPr>
          <w:sz w:val="20"/>
        </w:rPr>
        <w:t>puțin</w:t>
      </w:r>
      <w:r w:rsidRPr="00861570">
        <w:rPr>
          <w:sz w:val="20"/>
        </w:rPr>
        <w:t xml:space="preserve"> 3 zile </w:t>
      </w:r>
      <w:r w:rsidR="00FE2EBF" w:rsidRPr="00861570">
        <w:rPr>
          <w:sz w:val="20"/>
        </w:rPr>
        <w:t>înainte</w:t>
      </w:r>
      <w:r w:rsidRPr="00861570">
        <w:rPr>
          <w:sz w:val="20"/>
        </w:rPr>
        <w:t xml:space="preserve"> de data </w:t>
      </w:r>
      <w:r w:rsidR="00FE2EBF" w:rsidRPr="00861570">
        <w:rPr>
          <w:sz w:val="20"/>
        </w:rPr>
        <w:t>ședinței</w:t>
      </w:r>
      <w:r w:rsidRPr="00861570">
        <w:rPr>
          <w:sz w:val="20"/>
        </w:rPr>
        <w:t>.</w:t>
      </w:r>
    </w:p>
    <w:p w:rsidR="0025030F" w:rsidRPr="00861570" w:rsidRDefault="0025030F" w:rsidP="0040532A">
      <w:pPr>
        <w:jc w:val="both"/>
        <w:rPr>
          <w:sz w:val="20"/>
        </w:rPr>
      </w:pPr>
    </w:p>
    <w:p w:rsidR="00467BA2" w:rsidRPr="00861570" w:rsidRDefault="0025030F" w:rsidP="0007417D">
      <w:pPr>
        <w:ind w:left="-180"/>
        <w:jc w:val="both"/>
        <w:rPr>
          <w:sz w:val="20"/>
        </w:rPr>
      </w:pPr>
      <w:r w:rsidRPr="00861570">
        <w:rPr>
          <w:b/>
          <w:sz w:val="20"/>
        </w:rPr>
        <w:t>Art.</w:t>
      </w:r>
      <w:r w:rsidR="00774F8B" w:rsidRPr="00861570">
        <w:rPr>
          <w:b/>
          <w:sz w:val="20"/>
        </w:rPr>
        <w:t>2</w:t>
      </w:r>
      <w:r w:rsidR="00E01DE7" w:rsidRPr="00861570">
        <w:rPr>
          <w:b/>
          <w:sz w:val="20"/>
        </w:rPr>
        <w:t>8</w:t>
      </w:r>
      <w:r w:rsidR="00055E74" w:rsidRPr="00861570">
        <w:rPr>
          <w:sz w:val="20"/>
        </w:rPr>
        <w:t xml:space="preserve"> </w:t>
      </w:r>
      <w:r w:rsidRPr="00861570">
        <w:rPr>
          <w:sz w:val="20"/>
        </w:rPr>
        <w:t xml:space="preserve">Comisia </w:t>
      </w:r>
      <w:r w:rsidR="000F39CD" w:rsidRPr="00861570">
        <w:rPr>
          <w:sz w:val="20"/>
        </w:rPr>
        <w:t>T</w:t>
      </w:r>
      <w:r w:rsidRPr="00861570">
        <w:rPr>
          <w:sz w:val="20"/>
        </w:rPr>
        <w:t>ehnică este valabil constituit</w:t>
      </w:r>
      <w:r w:rsidR="00FE2EBF" w:rsidRPr="00861570">
        <w:rPr>
          <w:sz w:val="20"/>
        </w:rPr>
        <w:t>ă</w:t>
      </w:r>
      <w:r w:rsidRPr="00861570">
        <w:rPr>
          <w:sz w:val="20"/>
        </w:rPr>
        <w:t xml:space="preserve"> în prezen</w:t>
      </w:r>
      <w:r w:rsidR="00816374" w:rsidRPr="00861570">
        <w:rPr>
          <w:sz w:val="20"/>
        </w:rPr>
        <w:t>ț</w:t>
      </w:r>
      <w:r w:rsidRPr="00861570">
        <w:rPr>
          <w:sz w:val="20"/>
        </w:rPr>
        <w:t>a a cel pu</w:t>
      </w:r>
      <w:r w:rsidR="00816374" w:rsidRPr="00861570">
        <w:rPr>
          <w:sz w:val="20"/>
        </w:rPr>
        <w:t>ț</w:t>
      </w:r>
      <w:r w:rsidRPr="00861570">
        <w:rPr>
          <w:sz w:val="20"/>
        </w:rPr>
        <w:t xml:space="preserve">in jumătate </w:t>
      </w:r>
      <w:r w:rsidR="00A211DC" w:rsidRPr="00861570">
        <w:rPr>
          <w:sz w:val="20"/>
        </w:rPr>
        <w:t>dintre</w:t>
      </w:r>
      <w:r w:rsidRPr="00861570">
        <w:rPr>
          <w:sz w:val="20"/>
        </w:rPr>
        <w:t xml:space="preserve"> membrii săi, minim 2 reprezentan</w:t>
      </w:r>
      <w:r w:rsidR="00816374" w:rsidRPr="00861570">
        <w:rPr>
          <w:sz w:val="20"/>
        </w:rPr>
        <w:t>ț</w:t>
      </w:r>
      <w:r w:rsidRPr="00861570">
        <w:rPr>
          <w:sz w:val="20"/>
        </w:rPr>
        <w:t>i ai fiecărei categorii editori/regii, respectiv agen</w:t>
      </w:r>
      <w:r w:rsidR="00816374" w:rsidRPr="00861570">
        <w:rPr>
          <w:sz w:val="20"/>
        </w:rPr>
        <w:t>ț</w:t>
      </w:r>
      <w:r w:rsidRPr="00861570">
        <w:rPr>
          <w:sz w:val="20"/>
        </w:rPr>
        <w:t>ii/</w:t>
      </w:r>
      <w:r w:rsidR="00FE2EBF" w:rsidRPr="00861570">
        <w:rPr>
          <w:sz w:val="20"/>
        </w:rPr>
        <w:t>clienți</w:t>
      </w:r>
      <w:r w:rsidRPr="00861570">
        <w:rPr>
          <w:sz w:val="20"/>
        </w:rPr>
        <w:t xml:space="preserve">, </w:t>
      </w:r>
      <w:r w:rsidR="00816374" w:rsidRPr="00861570">
        <w:rPr>
          <w:sz w:val="20"/>
        </w:rPr>
        <w:t>ș</w:t>
      </w:r>
      <w:r w:rsidRPr="00861570">
        <w:rPr>
          <w:sz w:val="20"/>
        </w:rPr>
        <w:t>i a directorului de proiect internet al BRAT</w:t>
      </w:r>
      <w:r w:rsidR="00DD760D" w:rsidRPr="00861570">
        <w:rPr>
          <w:sz w:val="20"/>
        </w:rPr>
        <w:t xml:space="preserve">, membrii care </w:t>
      </w:r>
      <w:r w:rsidR="00816374" w:rsidRPr="00861570">
        <w:rPr>
          <w:sz w:val="20"/>
        </w:rPr>
        <w:t>și</w:t>
      </w:r>
      <w:r w:rsidR="00DD760D" w:rsidRPr="00861570">
        <w:rPr>
          <w:sz w:val="20"/>
        </w:rPr>
        <w:t xml:space="preserve">-au exprimat votul </w:t>
      </w:r>
      <w:r w:rsidR="00816374" w:rsidRPr="00861570">
        <w:rPr>
          <w:sz w:val="20"/>
        </w:rPr>
        <w:t>în</w:t>
      </w:r>
      <w:r w:rsidR="00DD760D" w:rsidRPr="00861570">
        <w:rPr>
          <w:sz w:val="20"/>
        </w:rPr>
        <w:t xml:space="preserve"> scris fiind </w:t>
      </w:r>
      <w:r w:rsidR="00FE2EBF" w:rsidRPr="00861570">
        <w:rPr>
          <w:sz w:val="20"/>
        </w:rPr>
        <w:t>considerați</w:t>
      </w:r>
      <w:r w:rsidR="00DD760D" w:rsidRPr="00861570">
        <w:rPr>
          <w:sz w:val="20"/>
        </w:rPr>
        <w:t xml:space="preserve"> </w:t>
      </w:r>
      <w:r w:rsidR="00FE2EBF" w:rsidRPr="00861570">
        <w:rPr>
          <w:sz w:val="20"/>
        </w:rPr>
        <w:t>prezenți</w:t>
      </w:r>
      <w:r w:rsidRPr="00861570">
        <w:rPr>
          <w:sz w:val="20"/>
        </w:rPr>
        <w:t xml:space="preserve">. </w:t>
      </w:r>
      <w:r w:rsidR="00FE2EBF" w:rsidRPr="00861570">
        <w:rPr>
          <w:sz w:val="20"/>
        </w:rPr>
        <w:t>Ședințele</w:t>
      </w:r>
      <w:r w:rsidR="00DD760D" w:rsidRPr="00861570">
        <w:rPr>
          <w:sz w:val="20"/>
        </w:rPr>
        <w:t xml:space="preserve"> pot fi </w:t>
      </w:r>
      <w:r w:rsidR="00FE2EBF" w:rsidRPr="00861570">
        <w:rPr>
          <w:sz w:val="20"/>
        </w:rPr>
        <w:t>ținute</w:t>
      </w:r>
      <w:r w:rsidR="00DD760D" w:rsidRPr="00861570">
        <w:rPr>
          <w:sz w:val="20"/>
        </w:rPr>
        <w:t xml:space="preserve"> </w:t>
      </w:r>
      <w:r w:rsidR="008F7EFE" w:rsidRPr="00861570">
        <w:rPr>
          <w:sz w:val="20"/>
        </w:rPr>
        <w:t>dacă</w:t>
      </w:r>
      <w:r w:rsidR="00DD760D" w:rsidRPr="00861570">
        <w:rPr>
          <w:sz w:val="20"/>
        </w:rPr>
        <w:t xml:space="preserve"> cel </w:t>
      </w:r>
      <w:r w:rsidR="00FE2EBF" w:rsidRPr="00861570">
        <w:rPr>
          <w:sz w:val="20"/>
        </w:rPr>
        <w:t>puțin</w:t>
      </w:r>
      <w:r w:rsidR="00DD760D" w:rsidRPr="00861570">
        <w:rPr>
          <w:sz w:val="20"/>
        </w:rPr>
        <w:t xml:space="preserve"> 3 membri sunt fizic </w:t>
      </w:r>
      <w:r w:rsidR="00FE2EBF" w:rsidRPr="00861570">
        <w:rPr>
          <w:sz w:val="20"/>
        </w:rPr>
        <w:t>prezenți</w:t>
      </w:r>
      <w:r w:rsidR="00DD760D" w:rsidRPr="00861570">
        <w:rPr>
          <w:sz w:val="20"/>
        </w:rPr>
        <w:t xml:space="preserve">, </w:t>
      </w:r>
      <w:r w:rsidR="00816374" w:rsidRPr="00861570">
        <w:rPr>
          <w:sz w:val="20"/>
        </w:rPr>
        <w:t>în</w:t>
      </w:r>
      <w:r w:rsidR="00DD760D" w:rsidRPr="00861570">
        <w:rPr>
          <w:sz w:val="20"/>
        </w:rPr>
        <w:t xml:space="preserve"> caz contrar</w:t>
      </w:r>
      <w:r w:rsidR="00467BA2" w:rsidRPr="00861570">
        <w:rPr>
          <w:sz w:val="20"/>
        </w:rPr>
        <w:t>, pentru validitatea constituirii</w:t>
      </w:r>
      <w:r w:rsidR="00DD760D" w:rsidRPr="00861570">
        <w:rPr>
          <w:sz w:val="20"/>
        </w:rPr>
        <w:t xml:space="preserve"> fiind necesar ca </w:t>
      </w:r>
      <w:r w:rsidR="002F6BF7" w:rsidRPr="00861570">
        <w:rPr>
          <w:sz w:val="20"/>
        </w:rPr>
        <w:t>toți</w:t>
      </w:r>
      <w:r w:rsidR="00DD760D" w:rsidRPr="00861570">
        <w:rPr>
          <w:sz w:val="20"/>
        </w:rPr>
        <w:t xml:space="preserve"> membrii </w:t>
      </w:r>
      <w:r w:rsidR="008F7EFE" w:rsidRPr="00861570">
        <w:rPr>
          <w:sz w:val="20"/>
        </w:rPr>
        <w:t>să</w:t>
      </w:r>
      <w:r w:rsidR="00DD760D" w:rsidRPr="00861570">
        <w:rPr>
          <w:sz w:val="20"/>
        </w:rPr>
        <w:t>-</w:t>
      </w:r>
      <w:r w:rsidR="00816374" w:rsidRPr="00861570">
        <w:rPr>
          <w:sz w:val="20"/>
        </w:rPr>
        <w:t>și</w:t>
      </w:r>
      <w:r w:rsidR="00DD760D" w:rsidRPr="00861570">
        <w:rPr>
          <w:sz w:val="20"/>
        </w:rPr>
        <w:t xml:space="preserve"> fi exprimat votul </w:t>
      </w:r>
      <w:r w:rsidR="00816374" w:rsidRPr="00861570">
        <w:rPr>
          <w:sz w:val="20"/>
        </w:rPr>
        <w:t>în</w:t>
      </w:r>
      <w:r w:rsidR="00DD760D" w:rsidRPr="00861570">
        <w:rPr>
          <w:sz w:val="20"/>
        </w:rPr>
        <w:t xml:space="preserve"> scris</w:t>
      </w:r>
      <w:r w:rsidR="00467BA2" w:rsidRPr="00861570">
        <w:rPr>
          <w:sz w:val="20"/>
        </w:rPr>
        <w:t xml:space="preserve">. </w:t>
      </w:r>
    </w:p>
    <w:p w:rsidR="00E14D9E" w:rsidRPr="00861570" w:rsidRDefault="00E14D9E" w:rsidP="0040532A">
      <w:pPr>
        <w:jc w:val="both"/>
        <w:rPr>
          <w:sz w:val="20"/>
        </w:rPr>
      </w:pPr>
    </w:p>
    <w:p w:rsidR="0025030F" w:rsidRPr="00861570" w:rsidRDefault="0025030F" w:rsidP="00445857">
      <w:pPr>
        <w:ind w:left="-180"/>
        <w:jc w:val="both"/>
        <w:rPr>
          <w:sz w:val="20"/>
        </w:rPr>
      </w:pPr>
      <w:r w:rsidRPr="00861570">
        <w:rPr>
          <w:sz w:val="20"/>
        </w:rPr>
        <w:t xml:space="preserve">Comisia </w:t>
      </w:r>
      <w:r w:rsidR="00CD00BB" w:rsidRPr="00861570">
        <w:rPr>
          <w:sz w:val="20"/>
        </w:rPr>
        <w:t>T</w:t>
      </w:r>
      <w:r w:rsidRPr="00861570">
        <w:rPr>
          <w:sz w:val="20"/>
        </w:rPr>
        <w:t xml:space="preserve">ehnică ia decizii cu majoritate simplă a </w:t>
      </w:r>
      <w:r w:rsidR="003824D6" w:rsidRPr="00861570">
        <w:rPr>
          <w:sz w:val="20"/>
        </w:rPr>
        <w:t>voturilor exprimate</w:t>
      </w:r>
      <w:r w:rsidR="00C36B6B" w:rsidRPr="00861570">
        <w:rPr>
          <w:sz w:val="20"/>
        </w:rPr>
        <w:t xml:space="preserve">, </w:t>
      </w:r>
      <w:r w:rsidR="00FE2EBF" w:rsidRPr="00861570">
        <w:rPr>
          <w:sz w:val="20"/>
        </w:rPr>
        <w:t>luându-se</w:t>
      </w:r>
      <w:r w:rsidR="00C36B6B" w:rsidRPr="00861570">
        <w:rPr>
          <w:sz w:val="20"/>
        </w:rPr>
        <w:t xml:space="preserve"> </w:t>
      </w:r>
      <w:r w:rsidR="00816374" w:rsidRPr="00861570">
        <w:rPr>
          <w:sz w:val="20"/>
        </w:rPr>
        <w:t>în</w:t>
      </w:r>
      <w:r w:rsidR="00C36B6B" w:rsidRPr="00861570">
        <w:rPr>
          <w:sz w:val="20"/>
        </w:rPr>
        <w:t xml:space="preserve"> considerare </w:t>
      </w:r>
      <w:r w:rsidR="00EA0BFA" w:rsidRPr="00861570">
        <w:rPr>
          <w:sz w:val="20"/>
        </w:rPr>
        <w:t>și</w:t>
      </w:r>
      <w:r w:rsidR="00C36B6B" w:rsidRPr="00861570">
        <w:rPr>
          <w:sz w:val="20"/>
        </w:rPr>
        <w:t xml:space="preserve"> voturile exprimate </w:t>
      </w:r>
      <w:r w:rsidR="00816374" w:rsidRPr="00861570">
        <w:rPr>
          <w:sz w:val="20"/>
        </w:rPr>
        <w:t>în</w:t>
      </w:r>
      <w:r w:rsidR="00C36B6B" w:rsidRPr="00861570">
        <w:rPr>
          <w:sz w:val="20"/>
        </w:rPr>
        <w:t xml:space="preserve"> scris, inclusiv prin mijloace electronice</w:t>
      </w:r>
      <w:r w:rsidR="00E14D9E" w:rsidRPr="00861570">
        <w:rPr>
          <w:sz w:val="20"/>
        </w:rPr>
        <w:t>.</w:t>
      </w:r>
    </w:p>
    <w:p w:rsidR="00E14D9E" w:rsidRPr="00861570" w:rsidRDefault="00E14D9E" w:rsidP="0040532A">
      <w:pPr>
        <w:jc w:val="both"/>
        <w:rPr>
          <w:sz w:val="20"/>
        </w:rPr>
      </w:pPr>
    </w:p>
    <w:p w:rsidR="0025030F" w:rsidRPr="00861570" w:rsidRDefault="0025030F" w:rsidP="00445857">
      <w:pPr>
        <w:ind w:left="-180"/>
        <w:jc w:val="both"/>
        <w:rPr>
          <w:sz w:val="20"/>
        </w:rPr>
      </w:pPr>
      <w:r w:rsidRPr="00861570">
        <w:rPr>
          <w:sz w:val="20"/>
        </w:rPr>
        <w:t>Directorul de proiect /Directorul General BRAT are drept de vot în cadrul comisiei.</w:t>
      </w:r>
    </w:p>
    <w:p w:rsidR="0025030F" w:rsidRPr="00861570" w:rsidRDefault="0025030F" w:rsidP="0040532A">
      <w:pPr>
        <w:jc w:val="both"/>
        <w:rPr>
          <w:sz w:val="20"/>
        </w:rPr>
      </w:pPr>
    </w:p>
    <w:p w:rsidR="00467F4E" w:rsidRPr="00861570" w:rsidRDefault="002B1ED8" w:rsidP="00467F4E">
      <w:pPr>
        <w:ind w:left="-180"/>
        <w:jc w:val="both"/>
        <w:rPr>
          <w:sz w:val="20"/>
        </w:rPr>
      </w:pPr>
      <w:r w:rsidRPr="00861570">
        <w:rPr>
          <w:b/>
          <w:sz w:val="20"/>
        </w:rPr>
        <w:t>Art.</w:t>
      </w:r>
      <w:r w:rsidR="00774F8B" w:rsidRPr="00861570">
        <w:rPr>
          <w:b/>
          <w:sz w:val="20"/>
        </w:rPr>
        <w:t>2</w:t>
      </w:r>
      <w:r w:rsidR="00E01DE7" w:rsidRPr="00861570">
        <w:rPr>
          <w:b/>
          <w:sz w:val="20"/>
        </w:rPr>
        <w:t>9</w:t>
      </w:r>
      <w:r w:rsidR="00774F8B" w:rsidRPr="00861570">
        <w:rPr>
          <w:b/>
          <w:sz w:val="20"/>
        </w:rPr>
        <w:t xml:space="preserve"> </w:t>
      </w:r>
      <w:r w:rsidR="002432E2" w:rsidRPr="00861570">
        <w:rPr>
          <w:sz w:val="20"/>
        </w:rPr>
        <w:t>Atribu</w:t>
      </w:r>
      <w:r w:rsidR="00816374" w:rsidRPr="00861570">
        <w:rPr>
          <w:sz w:val="20"/>
        </w:rPr>
        <w:t>ț</w:t>
      </w:r>
      <w:r w:rsidR="002432E2" w:rsidRPr="00861570">
        <w:rPr>
          <w:sz w:val="20"/>
        </w:rPr>
        <w:t>iile Comisiei Tehnice</w:t>
      </w:r>
      <w:r w:rsidR="00467F4E" w:rsidRPr="00861570">
        <w:rPr>
          <w:sz w:val="20"/>
        </w:rPr>
        <w:t xml:space="preserve"> se clasifica astfel</w:t>
      </w:r>
      <w:r w:rsidR="002432E2" w:rsidRPr="00861570">
        <w:rPr>
          <w:sz w:val="20"/>
        </w:rPr>
        <w:t>:</w:t>
      </w:r>
    </w:p>
    <w:p w:rsidR="00467F4E" w:rsidRPr="00861570" w:rsidRDefault="00467F4E" w:rsidP="00467F4E">
      <w:pPr>
        <w:ind w:left="-180"/>
        <w:jc w:val="both"/>
        <w:rPr>
          <w:b/>
          <w:sz w:val="20"/>
        </w:rPr>
      </w:pPr>
    </w:p>
    <w:p w:rsidR="00467F4E" w:rsidRPr="00861570" w:rsidRDefault="00467F4E" w:rsidP="00467F4E">
      <w:pPr>
        <w:ind w:left="-180"/>
        <w:jc w:val="both"/>
        <w:rPr>
          <w:sz w:val="20"/>
        </w:rPr>
      </w:pPr>
      <w:r w:rsidRPr="00861570">
        <w:rPr>
          <w:b/>
          <w:sz w:val="20"/>
        </w:rPr>
        <w:t xml:space="preserve">29.a) </w:t>
      </w:r>
      <w:r w:rsidRPr="00861570">
        <w:rPr>
          <w:sz w:val="20"/>
        </w:rPr>
        <w:t>Atribuţiile comune tuturor membrilor Comisiei Tehnice:</w:t>
      </w:r>
    </w:p>
    <w:p w:rsidR="00467F4E" w:rsidRPr="00861570" w:rsidRDefault="00467F4E" w:rsidP="00467F4E">
      <w:pPr>
        <w:numPr>
          <w:ilvl w:val="0"/>
          <w:numId w:val="2"/>
        </w:numPr>
        <w:jc w:val="both"/>
        <w:rPr>
          <w:sz w:val="20"/>
        </w:rPr>
      </w:pPr>
      <w:r w:rsidRPr="00861570">
        <w:rPr>
          <w:sz w:val="20"/>
        </w:rPr>
        <w:t>supraveghează derularea contractului semnat de asociație pentru îndeplinirea SATI și îndeplinirea obiectivelor acestuia;</w:t>
      </w:r>
    </w:p>
    <w:p w:rsidR="00467F4E" w:rsidRPr="00861570" w:rsidRDefault="00467F4E" w:rsidP="00467F4E">
      <w:pPr>
        <w:numPr>
          <w:ilvl w:val="0"/>
          <w:numId w:val="2"/>
        </w:numPr>
        <w:jc w:val="both"/>
        <w:rPr>
          <w:sz w:val="20"/>
        </w:rPr>
      </w:pPr>
      <w:r w:rsidRPr="00861570">
        <w:rPr>
          <w:sz w:val="20"/>
        </w:rPr>
        <w:t>propune schimbarea furnizorului/furnizorilor și organizarea unei noi licitații pentru această schimbare;</w:t>
      </w:r>
    </w:p>
    <w:p w:rsidR="00467F4E" w:rsidRPr="00861570" w:rsidRDefault="00467F4E" w:rsidP="00467F4E">
      <w:pPr>
        <w:numPr>
          <w:ilvl w:val="0"/>
          <w:numId w:val="2"/>
        </w:numPr>
        <w:jc w:val="both"/>
        <w:rPr>
          <w:sz w:val="20"/>
        </w:rPr>
      </w:pPr>
      <w:r w:rsidRPr="00861570">
        <w:rPr>
          <w:sz w:val="20"/>
        </w:rPr>
        <w:t>propune modificări ale Regulamentului de Organizare și Funcționare DI și ale Regulamentului Tehnic SATI ;</w:t>
      </w:r>
    </w:p>
    <w:p w:rsidR="00467F4E" w:rsidRPr="00861570" w:rsidRDefault="00467F4E" w:rsidP="00467F4E">
      <w:pPr>
        <w:numPr>
          <w:ilvl w:val="0"/>
          <w:numId w:val="2"/>
        </w:numPr>
        <w:jc w:val="both"/>
        <w:rPr>
          <w:sz w:val="20"/>
        </w:rPr>
      </w:pPr>
      <w:r w:rsidRPr="00861570">
        <w:rPr>
          <w:sz w:val="20"/>
        </w:rPr>
        <w:t>colaborează cu directorul de proiect internet al BRAT la realizarea obiectului de activitate al Departamentului;</w:t>
      </w:r>
    </w:p>
    <w:p w:rsidR="00467F4E" w:rsidRPr="00861570" w:rsidRDefault="00467F4E" w:rsidP="00467F4E">
      <w:pPr>
        <w:numPr>
          <w:ilvl w:val="0"/>
          <w:numId w:val="2"/>
        </w:numPr>
        <w:jc w:val="both"/>
        <w:rPr>
          <w:sz w:val="20"/>
        </w:rPr>
      </w:pPr>
      <w:r w:rsidRPr="00861570">
        <w:rPr>
          <w:sz w:val="20"/>
        </w:rPr>
        <w:t>propune și susține soluții pentru îmbunătățirea activității Departamentului;</w:t>
      </w:r>
    </w:p>
    <w:p w:rsidR="00467F4E" w:rsidRPr="00861570" w:rsidRDefault="00467F4E" w:rsidP="00467F4E">
      <w:pPr>
        <w:numPr>
          <w:ilvl w:val="0"/>
          <w:numId w:val="2"/>
        </w:numPr>
        <w:jc w:val="both"/>
        <w:rPr>
          <w:sz w:val="20"/>
        </w:rPr>
      </w:pPr>
      <w:r w:rsidRPr="00861570">
        <w:rPr>
          <w:sz w:val="20"/>
        </w:rPr>
        <w:t>supune aprobării adunării membrilor măsurile ce trebuie luate în situații care nu au fost reglementate prin prezentul regulament;</w:t>
      </w:r>
    </w:p>
    <w:p w:rsidR="00467F4E" w:rsidRPr="00861570" w:rsidRDefault="00467F4E" w:rsidP="00467F4E">
      <w:pPr>
        <w:numPr>
          <w:ilvl w:val="0"/>
          <w:numId w:val="2"/>
        </w:numPr>
        <w:jc w:val="both"/>
        <w:rPr>
          <w:sz w:val="20"/>
        </w:rPr>
      </w:pPr>
      <w:r w:rsidRPr="00861570">
        <w:rPr>
          <w:sz w:val="20"/>
        </w:rPr>
        <w:t>urmărește aplicarea regulamentului;</w:t>
      </w:r>
    </w:p>
    <w:p w:rsidR="00467F4E" w:rsidRPr="00861570" w:rsidRDefault="00467F4E" w:rsidP="00467F4E">
      <w:pPr>
        <w:numPr>
          <w:ilvl w:val="0"/>
          <w:numId w:val="2"/>
        </w:numPr>
        <w:jc w:val="both"/>
        <w:rPr>
          <w:sz w:val="20"/>
        </w:rPr>
      </w:pPr>
      <w:r w:rsidRPr="00861570">
        <w:rPr>
          <w:sz w:val="20"/>
        </w:rPr>
        <w:t>colaborează cu directorul de proiect internet al BRAT la elaborarea strategiei și a modalităților de finanțare a Sistemului;</w:t>
      </w:r>
    </w:p>
    <w:p w:rsidR="00467F4E" w:rsidRPr="00861570" w:rsidRDefault="00467F4E" w:rsidP="00467F4E">
      <w:pPr>
        <w:numPr>
          <w:ilvl w:val="0"/>
          <w:numId w:val="2"/>
        </w:numPr>
        <w:jc w:val="both"/>
        <w:rPr>
          <w:sz w:val="20"/>
        </w:rPr>
      </w:pPr>
      <w:r w:rsidRPr="00861570">
        <w:rPr>
          <w:sz w:val="20"/>
        </w:rPr>
        <w:t>inițiază și organizează licitația pentru contractarea serviciilor de realizare a Sistemului;</w:t>
      </w:r>
    </w:p>
    <w:p w:rsidR="00467F4E" w:rsidRPr="00861570" w:rsidRDefault="00467F4E" w:rsidP="00467F4E">
      <w:pPr>
        <w:numPr>
          <w:ilvl w:val="0"/>
          <w:numId w:val="2"/>
        </w:numPr>
        <w:jc w:val="both"/>
        <w:rPr>
          <w:sz w:val="20"/>
        </w:rPr>
      </w:pPr>
      <w:r w:rsidRPr="00861570">
        <w:rPr>
          <w:sz w:val="20"/>
        </w:rPr>
        <w:t>negociază costurile legate de realizarea Sistemului SATI, de obținerea și publicarea rezultatelor și modalitatea de acoperire a acestor costuri;</w:t>
      </w:r>
    </w:p>
    <w:p w:rsidR="00467F4E" w:rsidRPr="00861570" w:rsidRDefault="00467F4E" w:rsidP="00467F4E">
      <w:pPr>
        <w:numPr>
          <w:ilvl w:val="0"/>
          <w:numId w:val="2"/>
        </w:numPr>
        <w:jc w:val="both"/>
        <w:rPr>
          <w:sz w:val="20"/>
        </w:rPr>
      </w:pPr>
      <w:r w:rsidRPr="00861570">
        <w:rPr>
          <w:sz w:val="20"/>
        </w:rPr>
        <w:t>prezintă Adunării membrilor și Consiliului Director BRAT rapoarte asupra activității și problemelor apărute în activitatea Departamentului;</w:t>
      </w:r>
    </w:p>
    <w:p w:rsidR="00467F4E" w:rsidRPr="00861570" w:rsidRDefault="00467F4E" w:rsidP="00467F4E">
      <w:pPr>
        <w:ind w:left="360"/>
        <w:jc w:val="both"/>
        <w:rPr>
          <w:sz w:val="20"/>
        </w:rPr>
      </w:pPr>
    </w:p>
    <w:p w:rsidR="00467F4E" w:rsidRPr="00861570" w:rsidRDefault="00467F4E" w:rsidP="00467F4E">
      <w:pPr>
        <w:ind w:left="360"/>
        <w:jc w:val="both"/>
        <w:rPr>
          <w:sz w:val="20"/>
        </w:rPr>
      </w:pPr>
      <w:r w:rsidRPr="00861570">
        <w:rPr>
          <w:b/>
          <w:sz w:val="20"/>
        </w:rPr>
        <w:t xml:space="preserve">29.b) </w:t>
      </w:r>
      <w:r w:rsidRPr="00861570">
        <w:rPr>
          <w:sz w:val="20"/>
        </w:rPr>
        <w:t xml:space="preserve">In cazul stabilirii </w:t>
      </w:r>
      <w:r w:rsidR="002D59E9" w:rsidRPr="00861570">
        <w:rPr>
          <w:sz w:val="20"/>
        </w:rPr>
        <w:t>următoarelor</w:t>
      </w:r>
      <w:r w:rsidRPr="00861570">
        <w:rPr>
          <w:sz w:val="20"/>
        </w:rPr>
        <w:t xml:space="preserve"> subiecte, in cadrul Comisiei Tehnice a DI au drept de vot doar membrii care au calitatea de editori sau regii:</w:t>
      </w:r>
    </w:p>
    <w:p w:rsidR="00467F4E" w:rsidRPr="00861570" w:rsidRDefault="00467F4E" w:rsidP="00467F4E">
      <w:pPr>
        <w:ind w:left="360"/>
        <w:jc w:val="both"/>
        <w:rPr>
          <w:sz w:val="20"/>
        </w:rPr>
      </w:pPr>
    </w:p>
    <w:p w:rsidR="00467F4E" w:rsidRPr="00861570" w:rsidRDefault="00467F4E" w:rsidP="000200DB">
      <w:pPr>
        <w:numPr>
          <w:ilvl w:val="0"/>
          <w:numId w:val="38"/>
        </w:numPr>
        <w:jc w:val="both"/>
        <w:rPr>
          <w:sz w:val="20"/>
        </w:rPr>
      </w:pPr>
      <w:r w:rsidRPr="00861570">
        <w:rPr>
          <w:sz w:val="20"/>
        </w:rPr>
        <w:t>propunerea de standarde, metodologii, strategii de lucru, metode de calcul şi condiţii tehnice generale pentru realizarea studiului, catre adunarea generala a membrilor DI;</w:t>
      </w:r>
    </w:p>
    <w:p w:rsidR="00467F4E" w:rsidRPr="00861570" w:rsidRDefault="00467F4E" w:rsidP="000200DB">
      <w:pPr>
        <w:numPr>
          <w:ilvl w:val="0"/>
          <w:numId w:val="38"/>
        </w:numPr>
        <w:jc w:val="both"/>
        <w:rPr>
          <w:sz w:val="20"/>
        </w:rPr>
      </w:pPr>
      <w:r w:rsidRPr="00861570">
        <w:rPr>
          <w:sz w:val="20"/>
        </w:rPr>
        <w:t>elaborarea şi supunerea aprobării adunării membrilor a caietului de sarcini în baza căruia se efectuează licitaţia şi/sau Sistemul, precum şi a modificărilor acestuia;</w:t>
      </w:r>
    </w:p>
    <w:p w:rsidR="00467F4E" w:rsidRPr="00861570" w:rsidRDefault="00467F4E" w:rsidP="000200DB">
      <w:pPr>
        <w:numPr>
          <w:ilvl w:val="0"/>
          <w:numId w:val="38"/>
        </w:numPr>
        <w:jc w:val="both"/>
        <w:rPr>
          <w:sz w:val="20"/>
        </w:rPr>
      </w:pPr>
      <w:r w:rsidRPr="00861570">
        <w:rPr>
          <w:sz w:val="20"/>
        </w:rPr>
        <w:t>aprobarea stabilirii şi modificarii detaliilor metodologice şi procedurale de realizare a Sistemului SATI, pe baza propunerilor directorului de proiect internet al BRAT;</w:t>
      </w:r>
    </w:p>
    <w:p w:rsidR="00467F4E" w:rsidRPr="00861570" w:rsidRDefault="00467F4E" w:rsidP="000200DB">
      <w:pPr>
        <w:numPr>
          <w:ilvl w:val="0"/>
          <w:numId w:val="38"/>
        </w:numPr>
        <w:jc w:val="both"/>
        <w:rPr>
          <w:sz w:val="20"/>
        </w:rPr>
      </w:pPr>
      <w:r w:rsidRPr="00861570">
        <w:rPr>
          <w:sz w:val="20"/>
        </w:rPr>
        <w:t xml:space="preserve">stabilirea de masuri si modalități de punere in aplicare a AOA aferent studiilor </w:t>
      </w:r>
      <w:r w:rsidR="00D30E0E" w:rsidRPr="00861570">
        <w:rPr>
          <w:sz w:val="20"/>
        </w:rPr>
        <w:t xml:space="preserve">sau serviciilor </w:t>
      </w:r>
      <w:r w:rsidRPr="00861570">
        <w:rPr>
          <w:sz w:val="20"/>
        </w:rPr>
        <w:t xml:space="preserve">realizate in cadrul DI si a strategiilor stabilite de Adunarea Generala a membrilor DI in vederea respectării GDPR in cadrul prelucrării de </w:t>
      </w:r>
      <w:r w:rsidRPr="00861570">
        <w:rPr>
          <w:sz w:val="20"/>
        </w:rPr>
        <w:lastRenderedPageBreak/>
        <w:t>date cu caracter personal de către BRAT (ca Persoana Împuternicita de Operator).</w:t>
      </w:r>
    </w:p>
    <w:p w:rsidR="00467F4E" w:rsidRPr="00861570" w:rsidRDefault="00467F4E" w:rsidP="00467F4E">
      <w:pPr>
        <w:ind w:left="360"/>
        <w:jc w:val="both"/>
        <w:rPr>
          <w:sz w:val="20"/>
        </w:rPr>
      </w:pPr>
    </w:p>
    <w:p w:rsidR="00467F4E" w:rsidRPr="00861570" w:rsidRDefault="002D59E9" w:rsidP="00467F4E">
      <w:pPr>
        <w:ind w:left="360"/>
        <w:jc w:val="both"/>
        <w:rPr>
          <w:sz w:val="20"/>
        </w:rPr>
      </w:pPr>
      <w:r w:rsidRPr="00861570">
        <w:rPr>
          <w:sz w:val="20"/>
        </w:rPr>
        <w:t>Agențiile</w:t>
      </w:r>
      <w:r w:rsidR="00467F4E" w:rsidRPr="00861570">
        <w:rPr>
          <w:sz w:val="20"/>
        </w:rPr>
        <w:t xml:space="preserve"> si </w:t>
      </w:r>
      <w:r w:rsidRPr="00861570">
        <w:rPr>
          <w:sz w:val="20"/>
        </w:rPr>
        <w:t>clienții</w:t>
      </w:r>
      <w:r w:rsidR="00467F4E" w:rsidRPr="00861570">
        <w:rPr>
          <w:sz w:val="20"/>
        </w:rPr>
        <w:t xml:space="preserve"> de publicitate membri ai CT a DI pot exprima o opinie cu privire la deciziile </w:t>
      </w:r>
      <w:r w:rsidRPr="00861570">
        <w:rPr>
          <w:sz w:val="20"/>
        </w:rPr>
        <w:t>menționate</w:t>
      </w:r>
      <w:r w:rsidR="00467F4E" w:rsidRPr="00861570">
        <w:rPr>
          <w:sz w:val="20"/>
        </w:rPr>
        <w:t xml:space="preserve"> la </w:t>
      </w:r>
      <w:r w:rsidR="00467F4E" w:rsidRPr="00861570">
        <w:rPr>
          <w:b/>
          <w:sz w:val="20"/>
        </w:rPr>
        <w:t>art. 29.b)</w:t>
      </w:r>
      <w:r w:rsidR="00467F4E" w:rsidRPr="00861570">
        <w:rPr>
          <w:sz w:val="20"/>
        </w:rPr>
        <w:t xml:space="preserve">, la solicitarea grupului editorilor si regiilor membri ai CT a DI sau din proprie </w:t>
      </w:r>
      <w:r w:rsidRPr="00861570">
        <w:rPr>
          <w:sz w:val="20"/>
        </w:rPr>
        <w:t>inițiativa</w:t>
      </w:r>
      <w:r w:rsidR="00467F4E" w:rsidRPr="00861570">
        <w:rPr>
          <w:sz w:val="20"/>
        </w:rPr>
        <w:t>, opinie ce va fi justificata si sustinuta in cadrul Comisiei Tehnice a DI.</w:t>
      </w:r>
    </w:p>
    <w:p w:rsidR="00467F4E" w:rsidRPr="00861570" w:rsidRDefault="00467F4E" w:rsidP="00467F4E">
      <w:pPr>
        <w:ind w:left="360"/>
        <w:jc w:val="both"/>
        <w:rPr>
          <w:sz w:val="20"/>
        </w:rPr>
      </w:pPr>
    </w:p>
    <w:p w:rsidR="002432E2" w:rsidRPr="00861570" w:rsidRDefault="00467F4E" w:rsidP="00467F4E">
      <w:pPr>
        <w:ind w:left="360"/>
        <w:jc w:val="both"/>
        <w:rPr>
          <w:sz w:val="20"/>
        </w:rPr>
      </w:pPr>
      <w:r w:rsidRPr="00861570">
        <w:rPr>
          <w:sz w:val="20"/>
        </w:rPr>
        <w:t xml:space="preserve">In situatia </w:t>
      </w:r>
      <w:r w:rsidR="002D59E9" w:rsidRPr="00861570">
        <w:rPr>
          <w:sz w:val="20"/>
        </w:rPr>
        <w:t>sus-menționata</w:t>
      </w:r>
      <w:r w:rsidRPr="00861570">
        <w:rPr>
          <w:sz w:val="20"/>
        </w:rPr>
        <w:t xml:space="preserve">, daca opinia </w:t>
      </w:r>
      <w:r w:rsidR="002D59E9" w:rsidRPr="00861570">
        <w:rPr>
          <w:sz w:val="20"/>
        </w:rPr>
        <w:t>agențiilor</w:t>
      </w:r>
      <w:r w:rsidRPr="00861570">
        <w:rPr>
          <w:sz w:val="20"/>
        </w:rPr>
        <w:t xml:space="preserve"> si </w:t>
      </w:r>
      <w:r w:rsidR="002D59E9" w:rsidRPr="00861570">
        <w:rPr>
          <w:sz w:val="20"/>
        </w:rPr>
        <w:t>clienților</w:t>
      </w:r>
      <w:r w:rsidRPr="00861570">
        <w:rPr>
          <w:sz w:val="20"/>
        </w:rPr>
        <w:t xml:space="preserve"> de publicitate este diferita de decizia editorilor si regiilor, grupul editorilor si regiilor va relua votul asupra respectivului subiect. O noua opinie pentru </w:t>
      </w:r>
      <w:r w:rsidR="002D59E9" w:rsidRPr="00861570">
        <w:rPr>
          <w:sz w:val="20"/>
        </w:rPr>
        <w:t>același</w:t>
      </w:r>
      <w:r w:rsidRPr="00861570">
        <w:rPr>
          <w:sz w:val="20"/>
        </w:rPr>
        <w:t xml:space="preserve"> subiect poate fi solicitata de editori si regii sau poate fi oferita din proprie </w:t>
      </w:r>
      <w:r w:rsidR="002D59E9" w:rsidRPr="00861570">
        <w:rPr>
          <w:sz w:val="20"/>
        </w:rPr>
        <w:t>inițiativa</w:t>
      </w:r>
      <w:r w:rsidRPr="00861570">
        <w:rPr>
          <w:sz w:val="20"/>
        </w:rPr>
        <w:t xml:space="preserve"> de catre </w:t>
      </w:r>
      <w:r w:rsidR="002D59E9" w:rsidRPr="00861570">
        <w:rPr>
          <w:sz w:val="20"/>
        </w:rPr>
        <w:t>agențiile</w:t>
      </w:r>
      <w:r w:rsidRPr="00861570">
        <w:rPr>
          <w:sz w:val="20"/>
        </w:rPr>
        <w:t xml:space="preserve"> si </w:t>
      </w:r>
      <w:r w:rsidR="002D59E9" w:rsidRPr="00861570">
        <w:rPr>
          <w:sz w:val="20"/>
        </w:rPr>
        <w:t>clienții</w:t>
      </w:r>
      <w:r w:rsidRPr="00861570">
        <w:rPr>
          <w:sz w:val="20"/>
        </w:rPr>
        <w:t xml:space="preserve"> de publicitate. In cazul acesta, procedura se va relua. Indiferent de rezultatul celui de-al doilea vot, acesta va ramane valabil, iar noua opinie a </w:t>
      </w:r>
      <w:r w:rsidR="002D59E9" w:rsidRPr="00861570">
        <w:rPr>
          <w:sz w:val="20"/>
        </w:rPr>
        <w:t>agențiilor</w:t>
      </w:r>
      <w:r w:rsidRPr="00861570">
        <w:rPr>
          <w:sz w:val="20"/>
        </w:rPr>
        <w:t xml:space="preserve"> si clientilor de publicitate nu va mai genera un nou vot in cadrul grupului editorilor si regiilor.</w:t>
      </w:r>
    </w:p>
    <w:p w:rsidR="00467F4E" w:rsidRPr="00861570" w:rsidRDefault="00467F4E" w:rsidP="0040532A">
      <w:pPr>
        <w:ind w:left="360"/>
        <w:jc w:val="both"/>
        <w:rPr>
          <w:sz w:val="20"/>
        </w:rPr>
      </w:pPr>
    </w:p>
    <w:p w:rsidR="0081159B" w:rsidRPr="00861570" w:rsidRDefault="00663E94" w:rsidP="0081159B">
      <w:pPr>
        <w:jc w:val="both"/>
        <w:rPr>
          <w:sz w:val="20"/>
        </w:rPr>
      </w:pPr>
      <w:r w:rsidRPr="00861570">
        <w:rPr>
          <w:b/>
          <w:sz w:val="20"/>
        </w:rPr>
        <w:t>Art.</w:t>
      </w:r>
      <w:r w:rsidR="005915CC" w:rsidRPr="00861570">
        <w:rPr>
          <w:b/>
          <w:sz w:val="20"/>
        </w:rPr>
        <w:t>30</w:t>
      </w:r>
      <w:r w:rsidR="00055E74" w:rsidRPr="00861570">
        <w:rPr>
          <w:sz w:val="20"/>
        </w:rPr>
        <w:t xml:space="preserve"> </w:t>
      </w:r>
      <w:r w:rsidRPr="00861570">
        <w:rPr>
          <w:sz w:val="20"/>
        </w:rPr>
        <w:t xml:space="preserve">Grupul </w:t>
      </w:r>
      <w:r w:rsidR="000D3F44" w:rsidRPr="00861570">
        <w:rPr>
          <w:sz w:val="20"/>
        </w:rPr>
        <w:t>Operațional</w:t>
      </w:r>
      <w:r w:rsidRPr="00861570">
        <w:rPr>
          <w:sz w:val="20"/>
        </w:rPr>
        <w:t xml:space="preserve"> </w:t>
      </w:r>
      <w:r w:rsidR="00DD7BE8" w:rsidRPr="00861570">
        <w:rPr>
          <w:sz w:val="20"/>
        </w:rPr>
        <w:t>funcționează</w:t>
      </w:r>
      <w:r w:rsidRPr="00861570">
        <w:rPr>
          <w:sz w:val="20"/>
        </w:rPr>
        <w:t xml:space="preserve"> </w:t>
      </w:r>
      <w:r w:rsidR="00816374" w:rsidRPr="00861570">
        <w:rPr>
          <w:sz w:val="20"/>
        </w:rPr>
        <w:t>în</w:t>
      </w:r>
      <w:r w:rsidRPr="00861570">
        <w:rPr>
          <w:sz w:val="20"/>
        </w:rPr>
        <w:t xml:space="preserve"> cadrul D</w:t>
      </w:r>
      <w:r w:rsidR="0081159B" w:rsidRPr="00861570">
        <w:rPr>
          <w:sz w:val="20"/>
        </w:rPr>
        <w:t xml:space="preserve">I conform prevederilor ROF BRAT </w:t>
      </w:r>
      <w:r w:rsidR="00EA0BFA" w:rsidRPr="00861570">
        <w:rPr>
          <w:sz w:val="20"/>
        </w:rPr>
        <w:t>și</w:t>
      </w:r>
      <w:r w:rsidR="0081159B" w:rsidRPr="00861570">
        <w:rPr>
          <w:sz w:val="20"/>
        </w:rPr>
        <w:t xml:space="preserve"> are urmatoarele atributii:</w:t>
      </w:r>
    </w:p>
    <w:p w:rsidR="00C742FF" w:rsidRPr="00861570" w:rsidRDefault="00C742FF" w:rsidP="000200DB">
      <w:pPr>
        <w:numPr>
          <w:ilvl w:val="0"/>
          <w:numId w:val="33"/>
        </w:numPr>
        <w:jc w:val="both"/>
        <w:rPr>
          <w:sz w:val="20"/>
        </w:rPr>
      </w:pPr>
      <w:r w:rsidRPr="00861570">
        <w:rPr>
          <w:sz w:val="20"/>
        </w:rPr>
        <w:t xml:space="preserve">initiaza </w:t>
      </w:r>
      <w:r w:rsidR="00EA0BFA" w:rsidRPr="00861570">
        <w:rPr>
          <w:sz w:val="20"/>
        </w:rPr>
        <w:t>și</w:t>
      </w:r>
      <w:r w:rsidRPr="00861570">
        <w:rPr>
          <w:sz w:val="20"/>
        </w:rPr>
        <w:t xml:space="preserve"> organizeaza licitatiile </w:t>
      </w:r>
      <w:r w:rsidR="00EA0BFA" w:rsidRPr="00861570">
        <w:rPr>
          <w:sz w:val="20"/>
        </w:rPr>
        <w:t>în</w:t>
      </w:r>
      <w:r w:rsidRPr="00861570">
        <w:rPr>
          <w:sz w:val="20"/>
        </w:rPr>
        <w:t xml:space="preserve"> vederea identificarii furnizorilor pentru contractele DI, cu respectarea prevederilor regulamentelor;</w:t>
      </w:r>
    </w:p>
    <w:p w:rsidR="00C742FF" w:rsidRPr="00861570" w:rsidRDefault="00C742FF" w:rsidP="000200DB">
      <w:pPr>
        <w:numPr>
          <w:ilvl w:val="0"/>
          <w:numId w:val="33"/>
        </w:numPr>
        <w:jc w:val="both"/>
        <w:rPr>
          <w:sz w:val="20"/>
        </w:rPr>
      </w:pPr>
      <w:r w:rsidRPr="00861570">
        <w:rPr>
          <w:sz w:val="20"/>
        </w:rPr>
        <w:t>negociaza contractele DI cu prestatorii;</w:t>
      </w:r>
    </w:p>
    <w:p w:rsidR="00C742FF" w:rsidRPr="00861570" w:rsidRDefault="00C742FF" w:rsidP="000200DB">
      <w:pPr>
        <w:numPr>
          <w:ilvl w:val="0"/>
          <w:numId w:val="33"/>
        </w:numPr>
        <w:jc w:val="both"/>
        <w:rPr>
          <w:sz w:val="20"/>
        </w:rPr>
      </w:pPr>
      <w:r w:rsidRPr="00861570">
        <w:rPr>
          <w:sz w:val="20"/>
        </w:rPr>
        <w:t>supraveghează derularea contractelor DI;</w:t>
      </w:r>
    </w:p>
    <w:p w:rsidR="00C742FF" w:rsidRPr="00861570" w:rsidRDefault="00C742FF" w:rsidP="000200DB">
      <w:pPr>
        <w:numPr>
          <w:ilvl w:val="0"/>
          <w:numId w:val="33"/>
        </w:numPr>
        <w:jc w:val="both"/>
        <w:rPr>
          <w:sz w:val="20"/>
        </w:rPr>
      </w:pPr>
      <w:r w:rsidRPr="00861570">
        <w:rPr>
          <w:sz w:val="20"/>
        </w:rPr>
        <w:t>propune schimbarea prestatorilor şi organizarea unei noi licitaţii pentru această schimbare;</w:t>
      </w:r>
    </w:p>
    <w:p w:rsidR="00C742FF" w:rsidRPr="00861570" w:rsidRDefault="00C742FF" w:rsidP="000200DB">
      <w:pPr>
        <w:numPr>
          <w:ilvl w:val="0"/>
          <w:numId w:val="33"/>
        </w:numPr>
        <w:jc w:val="both"/>
        <w:rPr>
          <w:sz w:val="20"/>
        </w:rPr>
      </w:pPr>
      <w:r w:rsidRPr="00861570">
        <w:rPr>
          <w:sz w:val="20"/>
        </w:rPr>
        <w:t>prezintă rapoarte periodice asupra situaţiei departamentului către Consiliul Director BRAT şi către adunarea membrilor BRAT;</w:t>
      </w:r>
    </w:p>
    <w:p w:rsidR="00C742FF" w:rsidRPr="00861570" w:rsidRDefault="00C742FF" w:rsidP="000200DB">
      <w:pPr>
        <w:numPr>
          <w:ilvl w:val="0"/>
          <w:numId w:val="33"/>
        </w:numPr>
        <w:jc w:val="both"/>
        <w:rPr>
          <w:sz w:val="20"/>
        </w:rPr>
      </w:pPr>
      <w:r w:rsidRPr="00861570">
        <w:rPr>
          <w:sz w:val="20"/>
        </w:rPr>
        <w:t xml:space="preserve">colaborează cu directorul de proiect al DI </w:t>
      </w:r>
      <w:r w:rsidR="00EA0BFA" w:rsidRPr="00861570">
        <w:rPr>
          <w:sz w:val="20"/>
        </w:rPr>
        <w:t>și</w:t>
      </w:r>
      <w:r w:rsidRPr="00861570">
        <w:rPr>
          <w:sz w:val="20"/>
        </w:rPr>
        <w:t xml:space="preserve"> Directorul General BRAT la realizarea obiectului de activitate al Departamentului;</w:t>
      </w:r>
    </w:p>
    <w:p w:rsidR="00C742FF" w:rsidRPr="00861570" w:rsidRDefault="00C742FF" w:rsidP="000200DB">
      <w:pPr>
        <w:numPr>
          <w:ilvl w:val="0"/>
          <w:numId w:val="33"/>
        </w:numPr>
        <w:jc w:val="both"/>
        <w:rPr>
          <w:sz w:val="20"/>
        </w:rPr>
      </w:pPr>
      <w:r w:rsidRPr="00861570">
        <w:rPr>
          <w:sz w:val="20"/>
        </w:rPr>
        <w:t>propune şi susţine soluţii pentru îmbunătăţirea activităţii DI;</w:t>
      </w:r>
    </w:p>
    <w:p w:rsidR="00C742FF" w:rsidRPr="00861570" w:rsidRDefault="00C742FF" w:rsidP="000200DB">
      <w:pPr>
        <w:numPr>
          <w:ilvl w:val="0"/>
          <w:numId w:val="33"/>
        </w:numPr>
        <w:jc w:val="both"/>
        <w:rPr>
          <w:sz w:val="20"/>
        </w:rPr>
      </w:pPr>
      <w:r w:rsidRPr="00861570">
        <w:rPr>
          <w:sz w:val="20"/>
        </w:rPr>
        <w:t xml:space="preserve">colaboreaza cu directorul de proiect al DI </w:t>
      </w:r>
      <w:r w:rsidR="00EA0BFA" w:rsidRPr="00861570">
        <w:rPr>
          <w:sz w:val="20"/>
        </w:rPr>
        <w:t>și</w:t>
      </w:r>
      <w:r w:rsidRPr="00861570">
        <w:rPr>
          <w:sz w:val="20"/>
        </w:rPr>
        <w:t xml:space="preserve"> Directorul General BRAT la elaborarea strategiei </w:t>
      </w:r>
      <w:r w:rsidR="00EA0BFA" w:rsidRPr="00861570">
        <w:rPr>
          <w:sz w:val="20"/>
        </w:rPr>
        <w:t>și</w:t>
      </w:r>
      <w:r w:rsidRPr="00861570">
        <w:rPr>
          <w:sz w:val="20"/>
        </w:rPr>
        <w:t xml:space="preserve"> a modalităţilor de finanţare ale Departamentului;</w:t>
      </w:r>
    </w:p>
    <w:p w:rsidR="00C742FF" w:rsidRPr="00861570" w:rsidRDefault="00C742FF" w:rsidP="000200DB">
      <w:pPr>
        <w:numPr>
          <w:ilvl w:val="0"/>
          <w:numId w:val="33"/>
        </w:numPr>
        <w:jc w:val="both"/>
        <w:rPr>
          <w:sz w:val="20"/>
        </w:rPr>
      </w:pPr>
      <w:r w:rsidRPr="00861570">
        <w:rPr>
          <w:sz w:val="20"/>
        </w:rPr>
        <w:t xml:space="preserve">negociază costurile legate de realizarea studiului, de obţinerea şi publicarea rezultatelor </w:t>
      </w:r>
      <w:r w:rsidR="00EA0BFA" w:rsidRPr="00861570">
        <w:rPr>
          <w:sz w:val="20"/>
        </w:rPr>
        <w:t>și</w:t>
      </w:r>
      <w:r w:rsidRPr="00861570">
        <w:rPr>
          <w:sz w:val="20"/>
        </w:rPr>
        <w:t xml:space="preserve"> modalitatea de acoperire a acestor costuri;</w:t>
      </w:r>
    </w:p>
    <w:p w:rsidR="00C742FF" w:rsidRPr="00861570" w:rsidRDefault="00C742FF" w:rsidP="000200DB">
      <w:pPr>
        <w:numPr>
          <w:ilvl w:val="0"/>
          <w:numId w:val="33"/>
        </w:numPr>
        <w:jc w:val="both"/>
        <w:rPr>
          <w:sz w:val="20"/>
        </w:rPr>
      </w:pPr>
      <w:r w:rsidRPr="00861570">
        <w:rPr>
          <w:sz w:val="20"/>
        </w:rPr>
        <w:t xml:space="preserve">ia decizii, </w:t>
      </w:r>
      <w:r w:rsidR="00EA0BFA" w:rsidRPr="00861570">
        <w:rPr>
          <w:sz w:val="20"/>
        </w:rPr>
        <w:t>în</w:t>
      </w:r>
      <w:r w:rsidRPr="00861570">
        <w:rPr>
          <w:sz w:val="20"/>
        </w:rPr>
        <w:t xml:space="preserve"> timp util, </w:t>
      </w:r>
      <w:r w:rsidR="00EA0BFA" w:rsidRPr="00861570">
        <w:rPr>
          <w:sz w:val="20"/>
        </w:rPr>
        <w:t>în</w:t>
      </w:r>
      <w:r w:rsidRPr="00861570">
        <w:rPr>
          <w:sz w:val="20"/>
        </w:rPr>
        <w:t xml:space="preserve"> numele Operatorilor Asociati din cadrul DI, </w:t>
      </w:r>
      <w:r w:rsidR="00EA0BFA" w:rsidRPr="00861570">
        <w:rPr>
          <w:sz w:val="20"/>
        </w:rPr>
        <w:t>în</w:t>
      </w:r>
      <w:r w:rsidRPr="00861570">
        <w:rPr>
          <w:sz w:val="20"/>
        </w:rPr>
        <w:t xml:space="preserve"> privinta unor aspecte privind prelucrarea de date cu caracter personal (DCP) de catre BRAT (</w:t>
      </w:r>
      <w:r w:rsidR="00EA0BFA" w:rsidRPr="00861570">
        <w:rPr>
          <w:sz w:val="20"/>
        </w:rPr>
        <w:t>în</w:t>
      </w:r>
      <w:r w:rsidRPr="00861570">
        <w:rPr>
          <w:sz w:val="20"/>
        </w:rPr>
        <w:t xml:space="preserve"> calitate de Persoana Imputernicita de Operator), astfel:</w:t>
      </w:r>
    </w:p>
    <w:p w:rsidR="00C742FF" w:rsidRPr="00861570" w:rsidRDefault="00C742FF" w:rsidP="000200DB">
      <w:pPr>
        <w:numPr>
          <w:ilvl w:val="1"/>
          <w:numId w:val="30"/>
        </w:numPr>
        <w:jc w:val="both"/>
        <w:rPr>
          <w:sz w:val="20"/>
        </w:rPr>
      </w:pPr>
      <w:r w:rsidRPr="00861570">
        <w:rPr>
          <w:sz w:val="20"/>
        </w:rPr>
        <w:t xml:space="preserve">decide solutionarea cererilor sau plângerilor primite de către BRAT de la Persoanele Vizate sau de la terți, cu excepția cererilor la care BRAT poate formula </w:t>
      </w:r>
      <w:r w:rsidR="00EA0BFA" w:rsidRPr="00861570">
        <w:rPr>
          <w:sz w:val="20"/>
        </w:rPr>
        <w:t>în</w:t>
      </w:r>
      <w:r w:rsidRPr="00861570">
        <w:rPr>
          <w:sz w:val="20"/>
        </w:rPr>
        <w:t xml:space="preserve"> mod direct un răspuns, </w:t>
      </w:r>
      <w:r w:rsidR="00EA0BFA" w:rsidRPr="00861570">
        <w:rPr>
          <w:sz w:val="20"/>
        </w:rPr>
        <w:t>în</w:t>
      </w:r>
      <w:r w:rsidRPr="00861570">
        <w:rPr>
          <w:sz w:val="20"/>
        </w:rPr>
        <w:t xml:space="preserve"> baza legii;</w:t>
      </w:r>
    </w:p>
    <w:p w:rsidR="00C742FF" w:rsidRPr="00861570" w:rsidRDefault="00C742FF" w:rsidP="000200DB">
      <w:pPr>
        <w:numPr>
          <w:ilvl w:val="1"/>
          <w:numId w:val="30"/>
        </w:numPr>
        <w:jc w:val="both"/>
        <w:rPr>
          <w:sz w:val="20"/>
        </w:rPr>
      </w:pPr>
      <w:r w:rsidRPr="00861570">
        <w:rPr>
          <w:sz w:val="20"/>
        </w:rPr>
        <w:t xml:space="preserve">evaluează orice încălcare a securității DCP </w:t>
      </w:r>
      <w:r w:rsidR="00EA0BFA" w:rsidRPr="00861570">
        <w:rPr>
          <w:sz w:val="20"/>
        </w:rPr>
        <w:t>în</w:t>
      </w:r>
      <w:r w:rsidRPr="00861570">
        <w:rPr>
          <w:sz w:val="20"/>
        </w:rPr>
        <w:t xml:space="preserve"> legatura cu studiile </w:t>
      </w:r>
      <w:r w:rsidR="00D30E0E" w:rsidRPr="00861570">
        <w:rPr>
          <w:sz w:val="20"/>
        </w:rPr>
        <w:t xml:space="preserve">sau serviciile desfasurate in cadrul </w:t>
      </w:r>
      <w:r w:rsidRPr="00861570">
        <w:rPr>
          <w:sz w:val="20"/>
        </w:rPr>
        <w:t xml:space="preserve">DI </w:t>
      </w:r>
      <w:r w:rsidR="00EA0BFA" w:rsidRPr="00861570">
        <w:rPr>
          <w:sz w:val="20"/>
        </w:rPr>
        <w:t>și</w:t>
      </w:r>
      <w:r w:rsidRPr="00861570">
        <w:rPr>
          <w:sz w:val="20"/>
        </w:rPr>
        <w:t xml:space="preserve"> stabileste măsurile de remediere și corecție ce urmeaza a fi puse </w:t>
      </w:r>
      <w:r w:rsidR="00EA0BFA" w:rsidRPr="00861570">
        <w:rPr>
          <w:sz w:val="20"/>
        </w:rPr>
        <w:t>în</w:t>
      </w:r>
      <w:r w:rsidRPr="00861570">
        <w:rPr>
          <w:sz w:val="20"/>
        </w:rPr>
        <w:t xml:space="preserve"> aplicare de BRAT. </w:t>
      </w:r>
    </w:p>
    <w:p w:rsidR="00C742FF" w:rsidRPr="00861570" w:rsidRDefault="00C742FF" w:rsidP="000200DB">
      <w:pPr>
        <w:numPr>
          <w:ilvl w:val="1"/>
          <w:numId w:val="30"/>
        </w:numPr>
        <w:jc w:val="both"/>
        <w:rPr>
          <w:sz w:val="20"/>
        </w:rPr>
      </w:pPr>
      <w:r w:rsidRPr="00861570">
        <w:rPr>
          <w:sz w:val="20"/>
        </w:rPr>
        <w:lastRenderedPageBreak/>
        <w:t xml:space="preserve">evaluează riscul privind incalcarea drepturilor și libertăților Persoanelor Vizate </w:t>
      </w:r>
      <w:r w:rsidR="00EA0BFA" w:rsidRPr="00861570">
        <w:rPr>
          <w:sz w:val="20"/>
        </w:rPr>
        <w:t>în</w:t>
      </w:r>
      <w:r w:rsidRPr="00861570">
        <w:rPr>
          <w:sz w:val="20"/>
        </w:rPr>
        <w:t xml:space="preserve"> baza respectarii GDPR </w:t>
      </w:r>
      <w:r w:rsidR="00EA0BFA" w:rsidRPr="00861570">
        <w:rPr>
          <w:sz w:val="20"/>
        </w:rPr>
        <w:t>și</w:t>
      </w:r>
      <w:r w:rsidRPr="00861570">
        <w:rPr>
          <w:sz w:val="20"/>
        </w:rPr>
        <w:t xml:space="preserve"> decide notificarea autoritatii de supraveghere competenta </w:t>
      </w:r>
      <w:r w:rsidR="00EA0BFA" w:rsidRPr="00861570">
        <w:rPr>
          <w:sz w:val="20"/>
        </w:rPr>
        <w:t>și</w:t>
      </w:r>
      <w:r w:rsidRPr="00861570">
        <w:rPr>
          <w:sz w:val="20"/>
        </w:rPr>
        <w:t>/sau a Persoanelor Vizate;</w:t>
      </w:r>
    </w:p>
    <w:p w:rsidR="00C742FF" w:rsidRPr="00861570" w:rsidRDefault="00C742FF" w:rsidP="000200DB">
      <w:pPr>
        <w:numPr>
          <w:ilvl w:val="1"/>
          <w:numId w:val="30"/>
        </w:numPr>
        <w:jc w:val="both"/>
        <w:rPr>
          <w:sz w:val="20"/>
        </w:rPr>
      </w:pPr>
      <w:r w:rsidRPr="00861570">
        <w:rPr>
          <w:sz w:val="20"/>
        </w:rPr>
        <w:t xml:space="preserve">decide orice alte masuri </w:t>
      </w:r>
      <w:r w:rsidR="00EA0BFA" w:rsidRPr="00861570">
        <w:rPr>
          <w:sz w:val="20"/>
        </w:rPr>
        <w:t>în</w:t>
      </w:r>
      <w:r w:rsidRPr="00861570">
        <w:rPr>
          <w:sz w:val="20"/>
        </w:rPr>
        <w:t xml:space="preserve"> situații excepționale </w:t>
      </w:r>
      <w:r w:rsidR="00EA0BFA" w:rsidRPr="00861570">
        <w:rPr>
          <w:sz w:val="20"/>
        </w:rPr>
        <w:t>și</w:t>
      </w:r>
      <w:r w:rsidRPr="00861570">
        <w:rPr>
          <w:sz w:val="20"/>
        </w:rPr>
        <w:t xml:space="preserve"> care impun masuri de urgenta.</w:t>
      </w:r>
    </w:p>
    <w:p w:rsidR="00663E94" w:rsidRPr="00861570" w:rsidRDefault="00663E94" w:rsidP="0040532A">
      <w:pPr>
        <w:jc w:val="both"/>
        <w:rPr>
          <w:b/>
          <w:sz w:val="20"/>
        </w:rPr>
      </w:pPr>
    </w:p>
    <w:p w:rsidR="00A05464" w:rsidRPr="00861570" w:rsidRDefault="00F95EF3" w:rsidP="00A05464">
      <w:pPr>
        <w:jc w:val="both"/>
        <w:rPr>
          <w:sz w:val="20"/>
        </w:rPr>
      </w:pPr>
      <w:r w:rsidRPr="00861570">
        <w:rPr>
          <w:b/>
          <w:sz w:val="20"/>
        </w:rPr>
        <w:t xml:space="preserve">Art. 31 </w:t>
      </w:r>
      <w:r w:rsidR="00A05464" w:rsidRPr="00861570">
        <w:rPr>
          <w:sz w:val="20"/>
        </w:rPr>
        <w:t xml:space="preserve">Vicepresedintele BRAT al DI activeaza </w:t>
      </w:r>
      <w:r w:rsidR="00EA0BFA" w:rsidRPr="00861570">
        <w:rPr>
          <w:sz w:val="20"/>
        </w:rPr>
        <w:t>în</w:t>
      </w:r>
      <w:r w:rsidR="00A05464" w:rsidRPr="00861570">
        <w:rPr>
          <w:sz w:val="20"/>
        </w:rPr>
        <w:t xml:space="preserve"> cadrul Departamentului conform prevederilor ROF BRAT </w:t>
      </w:r>
      <w:r w:rsidR="00EA0BFA" w:rsidRPr="00861570">
        <w:rPr>
          <w:sz w:val="20"/>
        </w:rPr>
        <w:t>și</w:t>
      </w:r>
      <w:r w:rsidR="00A05464" w:rsidRPr="00861570">
        <w:rPr>
          <w:sz w:val="20"/>
        </w:rPr>
        <w:t xml:space="preserve"> are urmatoarele atributii:</w:t>
      </w:r>
    </w:p>
    <w:p w:rsidR="00A05464" w:rsidRPr="00861570" w:rsidRDefault="00A05464" w:rsidP="000200DB">
      <w:pPr>
        <w:numPr>
          <w:ilvl w:val="0"/>
          <w:numId w:val="31"/>
        </w:numPr>
        <w:jc w:val="both"/>
        <w:rPr>
          <w:sz w:val="20"/>
        </w:rPr>
      </w:pPr>
      <w:r w:rsidRPr="00861570">
        <w:rPr>
          <w:sz w:val="20"/>
        </w:rPr>
        <w:t xml:space="preserve">preia partial atributiile Presedintelui BRAT, </w:t>
      </w:r>
      <w:r w:rsidR="00EA0BFA" w:rsidRPr="00861570">
        <w:rPr>
          <w:sz w:val="20"/>
        </w:rPr>
        <w:t>în</w:t>
      </w:r>
      <w:r w:rsidRPr="00861570">
        <w:rPr>
          <w:sz w:val="20"/>
        </w:rPr>
        <w:t xml:space="preserve"> chestiunile ce privesc strict activitatile DI, fara a-l inlocui pe Presedintele BRAT;</w:t>
      </w:r>
    </w:p>
    <w:p w:rsidR="00A05464" w:rsidRPr="00861570" w:rsidRDefault="00EA0BFA" w:rsidP="000200DB">
      <w:pPr>
        <w:numPr>
          <w:ilvl w:val="0"/>
          <w:numId w:val="31"/>
        </w:numPr>
        <w:jc w:val="both"/>
        <w:rPr>
          <w:sz w:val="20"/>
        </w:rPr>
      </w:pPr>
      <w:r w:rsidRPr="00861570">
        <w:rPr>
          <w:sz w:val="20"/>
        </w:rPr>
        <w:t>în</w:t>
      </w:r>
      <w:r w:rsidR="00A05464" w:rsidRPr="00861570">
        <w:rPr>
          <w:sz w:val="20"/>
        </w:rPr>
        <w:t xml:space="preserve"> privinta prelucrarii de catre BRAT de DCP (</w:t>
      </w:r>
      <w:r w:rsidRPr="00861570">
        <w:rPr>
          <w:sz w:val="20"/>
        </w:rPr>
        <w:t>în</w:t>
      </w:r>
      <w:r w:rsidR="00A05464" w:rsidRPr="00861570">
        <w:rPr>
          <w:sz w:val="20"/>
        </w:rPr>
        <w:t xml:space="preserve"> calitate de Persoana Imputernicita de Operator), are urmatoarele atributii specifice:</w:t>
      </w:r>
    </w:p>
    <w:p w:rsidR="00A05464" w:rsidRPr="00861570" w:rsidRDefault="00A05464" w:rsidP="000200DB">
      <w:pPr>
        <w:numPr>
          <w:ilvl w:val="1"/>
          <w:numId w:val="32"/>
        </w:numPr>
        <w:ind w:left="810" w:hanging="450"/>
        <w:jc w:val="both"/>
        <w:rPr>
          <w:sz w:val="20"/>
        </w:rPr>
      </w:pPr>
      <w:r w:rsidRPr="00861570">
        <w:rPr>
          <w:sz w:val="20"/>
        </w:rPr>
        <w:t xml:space="preserve">notifica </w:t>
      </w:r>
      <w:r w:rsidR="00EA0BFA" w:rsidRPr="00861570">
        <w:rPr>
          <w:sz w:val="20"/>
        </w:rPr>
        <w:t>în</w:t>
      </w:r>
      <w:r w:rsidRPr="00861570">
        <w:rPr>
          <w:sz w:val="20"/>
        </w:rPr>
        <w:t xml:space="preserve"> scris, </w:t>
      </w:r>
      <w:r w:rsidR="00EA0BFA" w:rsidRPr="00861570">
        <w:rPr>
          <w:sz w:val="20"/>
        </w:rPr>
        <w:t>în</w:t>
      </w:r>
      <w:r w:rsidRPr="00861570">
        <w:rPr>
          <w:sz w:val="20"/>
        </w:rPr>
        <w:t xml:space="preserve"> timp util, autoritatea de supraveghere competenta, </w:t>
      </w:r>
      <w:r w:rsidR="00EA0BFA" w:rsidRPr="00861570">
        <w:rPr>
          <w:sz w:val="20"/>
        </w:rPr>
        <w:t>în</w:t>
      </w:r>
      <w:r w:rsidRPr="00861570">
        <w:rPr>
          <w:sz w:val="20"/>
        </w:rPr>
        <w:t xml:space="preserve"> situația </w:t>
      </w:r>
      <w:r w:rsidR="00EA0BFA" w:rsidRPr="00861570">
        <w:rPr>
          <w:sz w:val="20"/>
        </w:rPr>
        <w:t>în</w:t>
      </w:r>
      <w:r w:rsidRPr="00861570">
        <w:rPr>
          <w:sz w:val="20"/>
        </w:rPr>
        <w:t xml:space="preserve"> care Grupul Operational al DI a decis notificarea;</w:t>
      </w:r>
    </w:p>
    <w:p w:rsidR="00A05464" w:rsidRPr="00861570" w:rsidRDefault="00A05464" w:rsidP="000200DB">
      <w:pPr>
        <w:numPr>
          <w:ilvl w:val="1"/>
          <w:numId w:val="32"/>
        </w:numPr>
        <w:ind w:left="810" w:hanging="450"/>
        <w:jc w:val="both"/>
        <w:rPr>
          <w:sz w:val="20"/>
        </w:rPr>
      </w:pPr>
      <w:r w:rsidRPr="00861570">
        <w:rPr>
          <w:sz w:val="20"/>
        </w:rPr>
        <w:t xml:space="preserve">notifica prompt Persoanele Vizate, </w:t>
      </w:r>
      <w:r w:rsidR="00EA0BFA" w:rsidRPr="00861570">
        <w:rPr>
          <w:sz w:val="20"/>
        </w:rPr>
        <w:t>în</w:t>
      </w:r>
      <w:r w:rsidRPr="00861570">
        <w:rPr>
          <w:sz w:val="20"/>
        </w:rPr>
        <w:t xml:space="preserve"> situația </w:t>
      </w:r>
      <w:r w:rsidR="00EA0BFA" w:rsidRPr="00861570">
        <w:rPr>
          <w:sz w:val="20"/>
        </w:rPr>
        <w:t>în</w:t>
      </w:r>
      <w:r w:rsidRPr="00861570">
        <w:rPr>
          <w:sz w:val="20"/>
        </w:rPr>
        <w:t xml:space="preserve"> care Grupul Operational al DI a decis notificarea;</w:t>
      </w:r>
    </w:p>
    <w:p w:rsidR="00A05464" w:rsidRPr="00861570" w:rsidRDefault="00A05464" w:rsidP="000200DB">
      <w:pPr>
        <w:numPr>
          <w:ilvl w:val="1"/>
          <w:numId w:val="32"/>
        </w:numPr>
        <w:ind w:left="810" w:hanging="450"/>
        <w:jc w:val="both"/>
        <w:rPr>
          <w:sz w:val="20"/>
        </w:rPr>
      </w:pPr>
      <w:r w:rsidRPr="00861570">
        <w:rPr>
          <w:sz w:val="20"/>
        </w:rPr>
        <w:t xml:space="preserve">indeplineste rolul de punct de contact al Operatorilor Asociati ai DI cu autoritatea de supraveghere competenta, </w:t>
      </w:r>
    </w:p>
    <w:p w:rsidR="00A05464" w:rsidRPr="00861570" w:rsidRDefault="00A05464" w:rsidP="000200DB">
      <w:pPr>
        <w:numPr>
          <w:ilvl w:val="1"/>
          <w:numId w:val="32"/>
        </w:numPr>
        <w:ind w:left="810" w:hanging="450"/>
        <w:jc w:val="both"/>
        <w:rPr>
          <w:sz w:val="20"/>
        </w:rPr>
      </w:pPr>
      <w:r w:rsidRPr="00861570">
        <w:rPr>
          <w:sz w:val="20"/>
        </w:rPr>
        <w:t>indeplineste rolul de punct de contact al Operatorilor Asociati ai DI cu Persoanele Vizate;</w:t>
      </w:r>
    </w:p>
    <w:p w:rsidR="00DA1572" w:rsidRPr="00861570" w:rsidRDefault="00A05464" w:rsidP="000200DB">
      <w:pPr>
        <w:numPr>
          <w:ilvl w:val="1"/>
          <w:numId w:val="32"/>
        </w:numPr>
        <w:ind w:left="810" w:hanging="450"/>
        <w:jc w:val="both"/>
        <w:rPr>
          <w:sz w:val="20"/>
        </w:rPr>
      </w:pPr>
      <w:r w:rsidRPr="00861570">
        <w:rPr>
          <w:sz w:val="20"/>
        </w:rPr>
        <w:t>colaboreaza cu responsabilul cu protectia datelor din cadrul BRAT cu privire la indeplinirea obligatiilor specifice GDPR</w:t>
      </w:r>
    </w:p>
    <w:p w:rsidR="00DA1572" w:rsidRPr="00861570" w:rsidRDefault="00DA1572" w:rsidP="00DA1572">
      <w:pPr>
        <w:jc w:val="both"/>
        <w:rPr>
          <w:sz w:val="20"/>
        </w:rPr>
      </w:pPr>
    </w:p>
    <w:p w:rsidR="00DA1572" w:rsidRPr="00861570" w:rsidRDefault="00EA0BFA" w:rsidP="009A0A88">
      <w:pPr>
        <w:ind w:left="-180"/>
        <w:jc w:val="both"/>
        <w:rPr>
          <w:b/>
          <w:sz w:val="20"/>
        </w:rPr>
      </w:pPr>
      <w:r w:rsidRPr="00861570">
        <w:rPr>
          <w:sz w:val="20"/>
        </w:rPr>
        <w:t>În</w:t>
      </w:r>
      <w:r w:rsidR="009A0A88" w:rsidRPr="00861570">
        <w:rPr>
          <w:sz w:val="20"/>
        </w:rPr>
        <w:t xml:space="preserve"> situații excepționale, </w:t>
      </w:r>
      <w:r w:rsidRPr="00861570">
        <w:rPr>
          <w:sz w:val="20"/>
        </w:rPr>
        <w:t>în</w:t>
      </w:r>
      <w:r w:rsidR="009A0A88" w:rsidRPr="00861570">
        <w:rPr>
          <w:sz w:val="20"/>
        </w:rPr>
        <w:t xml:space="preserve"> care Vicepreședintele BRAT al DI nu își poate exercita oricare dintre atribuțiile legate de prelucrarea de DCP de catre BRAT, </w:t>
      </w:r>
      <w:r w:rsidRPr="00861570">
        <w:rPr>
          <w:sz w:val="20"/>
        </w:rPr>
        <w:t>în</w:t>
      </w:r>
      <w:r w:rsidR="009A0A88" w:rsidRPr="00861570">
        <w:rPr>
          <w:sz w:val="20"/>
        </w:rPr>
        <w:t xml:space="preserve"> caz de urgenta, atribuțiile sale vor fi preluate, temporar, de către un membru al Grupului Operațional al DI.</w:t>
      </w:r>
    </w:p>
    <w:p w:rsidR="00DA1572" w:rsidRPr="00861570" w:rsidRDefault="00DA1572" w:rsidP="0007417D">
      <w:pPr>
        <w:ind w:left="-180"/>
        <w:jc w:val="both"/>
        <w:rPr>
          <w:b/>
          <w:sz w:val="20"/>
        </w:rPr>
      </w:pPr>
    </w:p>
    <w:p w:rsidR="002432E2" w:rsidRPr="00861570" w:rsidRDefault="009C0254" w:rsidP="0007417D">
      <w:pPr>
        <w:ind w:left="-180"/>
        <w:jc w:val="both"/>
        <w:rPr>
          <w:sz w:val="20"/>
        </w:rPr>
      </w:pPr>
      <w:r w:rsidRPr="00861570">
        <w:rPr>
          <w:b/>
          <w:sz w:val="20"/>
        </w:rPr>
        <w:t>Art.</w:t>
      </w:r>
      <w:r w:rsidR="005915CC" w:rsidRPr="00861570">
        <w:rPr>
          <w:b/>
          <w:sz w:val="20"/>
        </w:rPr>
        <w:t>3</w:t>
      </w:r>
      <w:r w:rsidR="00B75999" w:rsidRPr="00861570">
        <w:rPr>
          <w:b/>
          <w:sz w:val="20"/>
        </w:rPr>
        <w:t>2</w:t>
      </w:r>
      <w:r w:rsidR="00055E74" w:rsidRPr="00861570">
        <w:rPr>
          <w:sz w:val="20"/>
        </w:rPr>
        <w:t xml:space="preserve"> </w:t>
      </w:r>
      <w:r w:rsidR="002432E2" w:rsidRPr="00861570">
        <w:rPr>
          <w:sz w:val="20"/>
        </w:rPr>
        <w:t>Atribu</w:t>
      </w:r>
      <w:r w:rsidR="00816374" w:rsidRPr="00861570">
        <w:rPr>
          <w:sz w:val="20"/>
        </w:rPr>
        <w:t>ț</w:t>
      </w:r>
      <w:r w:rsidR="002432E2" w:rsidRPr="00861570">
        <w:rPr>
          <w:sz w:val="20"/>
        </w:rPr>
        <w:t xml:space="preserve">iile </w:t>
      </w:r>
      <w:r w:rsidR="00AB3FFA" w:rsidRPr="00861570">
        <w:rPr>
          <w:sz w:val="20"/>
        </w:rPr>
        <w:t>d</w:t>
      </w:r>
      <w:r w:rsidR="002432E2" w:rsidRPr="00861570">
        <w:rPr>
          <w:sz w:val="20"/>
        </w:rPr>
        <w:t xml:space="preserve">irectorului </w:t>
      </w:r>
      <w:r w:rsidR="001D3255" w:rsidRPr="00861570">
        <w:rPr>
          <w:sz w:val="20"/>
        </w:rPr>
        <w:t>Departamentului Internet</w:t>
      </w:r>
      <w:r w:rsidR="00AB3FFA" w:rsidRPr="00861570">
        <w:rPr>
          <w:sz w:val="20"/>
        </w:rPr>
        <w:t xml:space="preserve"> al BRAT</w:t>
      </w:r>
    </w:p>
    <w:p w:rsidR="0092011D" w:rsidRPr="00861570" w:rsidRDefault="002432E2" w:rsidP="000144B3">
      <w:pPr>
        <w:numPr>
          <w:ilvl w:val="0"/>
          <w:numId w:val="3"/>
        </w:numPr>
        <w:jc w:val="both"/>
        <w:rPr>
          <w:sz w:val="20"/>
        </w:rPr>
      </w:pPr>
      <w:r w:rsidRPr="00861570">
        <w:rPr>
          <w:sz w:val="20"/>
        </w:rPr>
        <w:t>convoacă, ori de câte ori este nevoie, Comisia Tehnică;</w:t>
      </w:r>
    </w:p>
    <w:p w:rsidR="0092011D" w:rsidRPr="00861570" w:rsidRDefault="002432E2" w:rsidP="000144B3">
      <w:pPr>
        <w:numPr>
          <w:ilvl w:val="0"/>
          <w:numId w:val="3"/>
        </w:numPr>
        <w:jc w:val="both"/>
        <w:rPr>
          <w:sz w:val="20"/>
        </w:rPr>
      </w:pPr>
      <w:r w:rsidRPr="00861570">
        <w:rPr>
          <w:sz w:val="20"/>
        </w:rPr>
        <w:t xml:space="preserve">elaborează </w:t>
      </w:r>
      <w:r w:rsidR="00EA0BFA" w:rsidRPr="00861570">
        <w:rPr>
          <w:sz w:val="20"/>
        </w:rPr>
        <w:t>și</w:t>
      </w:r>
      <w:r w:rsidRPr="00861570">
        <w:rPr>
          <w:sz w:val="20"/>
        </w:rPr>
        <w:t xml:space="preserve"> pregăte</w:t>
      </w:r>
      <w:r w:rsidR="00816374" w:rsidRPr="00861570">
        <w:rPr>
          <w:sz w:val="20"/>
        </w:rPr>
        <w:t>ș</w:t>
      </w:r>
      <w:r w:rsidRPr="00861570">
        <w:rPr>
          <w:sz w:val="20"/>
        </w:rPr>
        <w:t>te materialele supuse analizei Comisiei Tehnice</w:t>
      </w:r>
      <w:r w:rsidR="00663E94" w:rsidRPr="00861570">
        <w:rPr>
          <w:sz w:val="20"/>
        </w:rPr>
        <w:t xml:space="preserve"> </w:t>
      </w:r>
      <w:r w:rsidR="00EA0BFA" w:rsidRPr="00861570">
        <w:rPr>
          <w:sz w:val="20"/>
        </w:rPr>
        <w:t>și</w:t>
      </w:r>
      <w:r w:rsidR="00663E94" w:rsidRPr="00861570">
        <w:rPr>
          <w:sz w:val="20"/>
        </w:rPr>
        <w:t xml:space="preserve"> </w:t>
      </w:r>
      <w:r w:rsidR="00FE2EBF" w:rsidRPr="00861570">
        <w:rPr>
          <w:sz w:val="20"/>
        </w:rPr>
        <w:t>Adunării</w:t>
      </w:r>
      <w:r w:rsidR="00663E94" w:rsidRPr="00861570">
        <w:rPr>
          <w:sz w:val="20"/>
        </w:rPr>
        <w:t xml:space="preserve"> Generale a membrilor DI</w:t>
      </w:r>
      <w:r w:rsidRPr="00861570">
        <w:rPr>
          <w:sz w:val="20"/>
        </w:rPr>
        <w:t xml:space="preserve"> </w:t>
      </w:r>
      <w:r w:rsidR="00EA0BFA" w:rsidRPr="00861570">
        <w:rPr>
          <w:sz w:val="20"/>
        </w:rPr>
        <w:t>și</w:t>
      </w:r>
      <w:r w:rsidRPr="00861570">
        <w:rPr>
          <w:sz w:val="20"/>
        </w:rPr>
        <w:t xml:space="preserve"> </w:t>
      </w:r>
      <w:r w:rsidR="00663E94" w:rsidRPr="00861570">
        <w:rPr>
          <w:sz w:val="20"/>
        </w:rPr>
        <w:t xml:space="preserve">le pune la </w:t>
      </w:r>
      <w:r w:rsidR="00DD7BE8" w:rsidRPr="00861570">
        <w:rPr>
          <w:sz w:val="20"/>
        </w:rPr>
        <w:t>dispoziția</w:t>
      </w:r>
      <w:r w:rsidRPr="00861570">
        <w:rPr>
          <w:sz w:val="20"/>
        </w:rPr>
        <w:t xml:space="preserve"> membrilor </w:t>
      </w:r>
      <w:r w:rsidR="00816374" w:rsidRPr="00861570">
        <w:rPr>
          <w:sz w:val="20"/>
        </w:rPr>
        <w:t>în</w:t>
      </w:r>
      <w:r w:rsidR="00663E94" w:rsidRPr="00861570">
        <w:rPr>
          <w:sz w:val="20"/>
        </w:rPr>
        <w:t xml:space="preserve"> </w:t>
      </w:r>
      <w:r w:rsidR="00DD7BE8" w:rsidRPr="00861570">
        <w:rPr>
          <w:sz w:val="20"/>
        </w:rPr>
        <w:t>condițiile</w:t>
      </w:r>
      <w:r w:rsidR="00663E94" w:rsidRPr="00861570">
        <w:rPr>
          <w:sz w:val="20"/>
        </w:rPr>
        <w:t xml:space="preserve"> prezentului regulament</w:t>
      </w:r>
      <w:r w:rsidRPr="00861570">
        <w:rPr>
          <w:sz w:val="20"/>
        </w:rPr>
        <w:t>;</w:t>
      </w:r>
    </w:p>
    <w:p w:rsidR="0092011D" w:rsidRPr="00861570" w:rsidRDefault="002432E2" w:rsidP="000144B3">
      <w:pPr>
        <w:numPr>
          <w:ilvl w:val="0"/>
          <w:numId w:val="3"/>
        </w:numPr>
        <w:jc w:val="both"/>
        <w:rPr>
          <w:sz w:val="20"/>
        </w:rPr>
      </w:pPr>
      <w:r w:rsidRPr="00861570">
        <w:rPr>
          <w:sz w:val="20"/>
        </w:rPr>
        <w:t xml:space="preserve">organizează </w:t>
      </w:r>
      <w:r w:rsidR="00816374" w:rsidRPr="00861570">
        <w:rPr>
          <w:sz w:val="20"/>
        </w:rPr>
        <w:t>ș</w:t>
      </w:r>
      <w:r w:rsidRPr="00861570">
        <w:rPr>
          <w:sz w:val="20"/>
        </w:rPr>
        <w:t xml:space="preserve">i conduce </w:t>
      </w:r>
      <w:r w:rsidR="00DD7BE8" w:rsidRPr="00861570">
        <w:rPr>
          <w:sz w:val="20"/>
        </w:rPr>
        <w:t>ședințele</w:t>
      </w:r>
      <w:r w:rsidRPr="00861570">
        <w:rPr>
          <w:sz w:val="20"/>
        </w:rPr>
        <w:t xml:space="preserve"> Comisiei Tehnice;</w:t>
      </w:r>
    </w:p>
    <w:p w:rsidR="0092011D" w:rsidRPr="00861570" w:rsidRDefault="002432E2" w:rsidP="000144B3">
      <w:pPr>
        <w:numPr>
          <w:ilvl w:val="0"/>
          <w:numId w:val="3"/>
        </w:numPr>
        <w:jc w:val="both"/>
        <w:rPr>
          <w:sz w:val="20"/>
        </w:rPr>
      </w:pPr>
      <w:r w:rsidRPr="00861570">
        <w:rPr>
          <w:sz w:val="20"/>
        </w:rPr>
        <w:t xml:space="preserve">prezintă directorului </w:t>
      </w:r>
      <w:r w:rsidR="00663E94" w:rsidRPr="00861570">
        <w:rPr>
          <w:sz w:val="20"/>
        </w:rPr>
        <w:t>general</w:t>
      </w:r>
      <w:r w:rsidRPr="00861570">
        <w:rPr>
          <w:sz w:val="20"/>
        </w:rPr>
        <w:t xml:space="preserve"> BRAT </w:t>
      </w:r>
      <w:r w:rsidR="00816374" w:rsidRPr="00861570">
        <w:rPr>
          <w:sz w:val="20"/>
        </w:rPr>
        <w:t>ș</w:t>
      </w:r>
      <w:r w:rsidRPr="00861570">
        <w:rPr>
          <w:sz w:val="20"/>
        </w:rPr>
        <w:t xml:space="preserve">i </w:t>
      </w:r>
      <w:r w:rsidR="00663E94" w:rsidRPr="00861570">
        <w:rPr>
          <w:sz w:val="20"/>
        </w:rPr>
        <w:t xml:space="preserve">organelor de conducere a </w:t>
      </w:r>
      <w:r w:rsidR="004809D4" w:rsidRPr="00861570">
        <w:rPr>
          <w:sz w:val="20"/>
        </w:rPr>
        <w:t xml:space="preserve">Departamentului </w:t>
      </w:r>
      <w:r w:rsidR="00663E94" w:rsidRPr="00861570">
        <w:rPr>
          <w:sz w:val="20"/>
        </w:rPr>
        <w:t xml:space="preserve">sau BRAT, </w:t>
      </w:r>
      <w:r w:rsidRPr="00861570">
        <w:rPr>
          <w:sz w:val="20"/>
        </w:rPr>
        <w:t>rapoarte asupra activită</w:t>
      </w:r>
      <w:r w:rsidR="00816374" w:rsidRPr="00861570">
        <w:rPr>
          <w:sz w:val="20"/>
        </w:rPr>
        <w:t>ț</w:t>
      </w:r>
      <w:r w:rsidRPr="00861570">
        <w:rPr>
          <w:sz w:val="20"/>
        </w:rPr>
        <w:t xml:space="preserve">ii </w:t>
      </w:r>
      <w:r w:rsidR="00EA0BFA" w:rsidRPr="00861570">
        <w:rPr>
          <w:sz w:val="20"/>
        </w:rPr>
        <w:t>și</w:t>
      </w:r>
      <w:r w:rsidRPr="00861570">
        <w:rPr>
          <w:sz w:val="20"/>
        </w:rPr>
        <w:t xml:space="preserve"> problemelor ap</w:t>
      </w:r>
      <w:r w:rsidR="0092011D" w:rsidRPr="00861570">
        <w:rPr>
          <w:sz w:val="20"/>
        </w:rPr>
        <w:t>ărute în derularea contractului;</w:t>
      </w:r>
    </w:p>
    <w:p w:rsidR="0092011D" w:rsidRPr="00861570" w:rsidRDefault="002432E2" w:rsidP="000144B3">
      <w:pPr>
        <w:numPr>
          <w:ilvl w:val="0"/>
          <w:numId w:val="3"/>
        </w:numPr>
        <w:jc w:val="both"/>
        <w:rPr>
          <w:sz w:val="20"/>
        </w:rPr>
      </w:pPr>
      <w:r w:rsidRPr="00861570">
        <w:rPr>
          <w:sz w:val="20"/>
        </w:rPr>
        <w:t>urmăre</w:t>
      </w:r>
      <w:r w:rsidR="00816374" w:rsidRPr="00861570">
        <w:rPr>
          <w:sz w:val="20"/>
        </w:rPr>
        <w:t>ș</w:t>
      </w:r>
      <w:r w:rsidRPr="00861570">
        <w:rPr>
          <w:sz w:val="20"/>
        </w:rPr>
        <w:t xml:space="preserve">te colectarea fondurilor necesare efectuării </w:t>
      </w:r>
      <w:r w:rsidR="00C13313" w:rsidRPr="00861570">
        <w:rPr>
          <w:sz w:val="20"/>
        </w:rPr>
        <w:t xml:space="preserve">Sistemului </w:t>
      </w:r>
      <w:r w:rsidR="00EA0BFA" w:rsidRPr="00861570">
        <w:rPr>
          <w:sz w:val="20"/>
        </w:rPr>
        <w:t>și</w:t>
      </w:r>
      <w:r w:rsidRPr="00861570">
        <w:rPr>
          <w:sz w:val="20"/>
        </w:rPr>
        <w:t xml:space="preserve"> a ob</w:t>
      </w:r>
      <w:r w:rsidR="00816374" w:rsidRPr="00861570">
        <w:rPr>
          <w:sz w:val="20"/>
        </w:rPr>
        <w:t>ț</w:t>
      </w:r>
      <w:r w:rsidRPr="00861570">
        <w:rPr>
          <w:sz w:val="20"/>
        </w:rPr>
        <w:t xml:space="preserve">inerii </w:t>
      </w:r>
      <w:r w:rsidR="00EA0BFA" w:rsidRPr="00861570">
        <w:rPr>
          <w:sz w:val="20"/>
        </w:rPr>
        <w:t>și</w:t>
      </w:r>
      <w:r w:rsidRPr="00861570">
        <w:rPr>
          <w:sz w:val="20"/>
        </w:rPr>
        <w:t xml:space="preserve"> publicării rezultatelor;</w:t>
      </w:r>
    </w:p>
    <w:p w:rsidR="0092011D" w:rsidRPr="00861570" w:rsidRDefault="002432E2" w:rsidP="000144B3">
      <w:pPr>
        <w:numPr>
          <w:ilvl w:val="0"/>
          <w:numId w:val="3"/>
        </w:numPr>
        <w:jc w:val="both"/>
        <w:rPr>
          <w:sz w:val="20"/>
        </w:rPr>
      </w:pPr>
      <w:r w:rsidRPr="00861570">
        <w:rPr>
          <w:sz w:val="20"/>
        </w:rPr>
        <w:t xml:space="preserve">supraveghează derularea contractului de realizare a </w:t>
      </w:r>
      <w:r w:rsidR="00C13313" w:rsidRPr="00861570">
        <w:rPr>
          <w:sz w:val="20"/>
        </w:rPr>
        <w:t>Sistemului</w:t>
      </w:r>
      <w:r w:rsidRPr="00861570">
        <w:rPr>
          <w:sz w:val="20"/>
        </w:rPr>
        <w:t>, păstrând în permanen</w:t>
      </w:r>
      <w:r w:rsidR="00816374" w:rsidRPr="00861570">
        <w:rPr>
          <w:sz w:val="20"/>
        </w:rPr>
        <w:t>ț</w:t>
      </w:r>
      <w:r w:rsidRPr="00861570">
        <w:rPr>
          <w:sz w:val="20"/>
        </w:rPr>
        <w:t xml:space="preserve">ă legătura cu </w:t>
      </w:r>
      <w:r w:rsidR="00AF3A4E" w:rsidRPr="00861570">
        <w:rPr>
          <w:sz w:val="20"/>
        </w:rPr>
        <w:t>furniz</w:t>
      </w:r>
      <w:r w:rsidRPr="00861570">
        <w:rPr>
          <w:sz w:val="20"/>
        </w:rPr>
        <w:t>orul/</w:t>
      </w:r>
      <w:r w:rsidR="00AF3A4E" w:rsidRPr="00861570">
        <w:rPr>
          <w:sz w:val="20"/>
        </w:rPr>
        <w:t>furniz</w:t>
      </w:r>
      <w:r w:rsidRPr="00861570">
        <w:rPr>
          <w:sz w:val="20"/>
        </w:rPr>
        <w:t>orii;</w:t>
      </w:r>
    </w:p>
    <w:p w:rsidR="0092011D" w:rsidRPr="00861570" w:rsidRDefault="005F0432" w:rsidP="000144B3">
      <w:pPr>
        <w:numPr>
          <w:ilvl w:val="0"/>
          <w:numId w:val="3"/>
        </w:numPr>
        <w:jc w:val="both"/>
        <w:rPr>
          <w:sz w:val="20"/>
        </w:rPr>
      </w:pPr>
      <w:r w:rsidRPr="00861570">
        <w:rPr>
          <w:sz w:val="20"/>
        </w:rPr>
        <w:t>c</w:t>
      </w:r>
      <w:r w:rsidR="002432E2" w:rsidRPr="00861570">
        <w:rPr>
          <w:sz w:val="20"/>
        </w:rPr>
        <w:t xml:space="preserve">onsultă Comisia Tehnică cu privire la stabilirea </w:t>
      </w:r>
      <w:r w:rsidR="00816374" w:rsidRPr="00861570">
        <w:rPr>
          <w:sz w:val="20"/>
        </w:rPr>
        <w:t>ș</w:t>
      </w:r>
      <w:r w:rsidR="002432E2" w:rsidRPr="00861570">
        <w:rPr>
          <w:sz w:val="20"/>
        </w:rPr>
        <w:t xml:space="preserve">i modificarea detaliilor metodologice </w:t>
      </w:r>
      <w:r w:rsidR="00EA0BFA" w:rsidRPr="00861570">
        <w:rPr>
          <w:sz w:val="20"/>
        </w:rPr>
        <w:t>și</w:t>
      </w:r>
      <w:r w:rsidR="002432E2" w:rsidRPr="00861570">
        <w:rPr>
          <w:sz w:val="20"/>
        </w:rPr>
        <w:t xml:space="preserve"> </w:t>
      </w:r>
      <w:r w:rsidR="0092011D" w:rsidRPr="00861570">
        <w:rPr>
          <w:sz w:val="20"/>
        </w:rPr>
        <w:t>procedurale de realizare a</w:t>
      </w:r>
      <w:r w:rsidR="00B8132B" w:rsidRPr="00861570">
        <w:rPr>
          <w:sz w:val="20"/>
        </w:rPr>
        <w:t xml:space="preserve">le </w:t>
      </w:r>
      <w:r w:rsidR="00C13313" w:rsidRPr="00861570">
        <w:rPr>
          <w:sz w:val="20"/>
        </w:rPr>
        <w:t xml:space="preserve">Sistemului </w:t>
      </w:r>
      <w:r w:rsidR="00535BF0" w:rsidRPr="00861570">
        <w:rPr>
          <w:sz w:val="20"/>
        </w:rPr>
        <w:t>SATI</w:t>
      </w:r>
      <w:r w:rsidR="0092011D" w:rsidRPr="00861570">
        <w:rPr>
          <w:sz w:val="20"/>
        </w:rPr>
        <w:t>;</w:t>
      </w:r>
    </w:p>
    <w:p w:rsidR="005220BE" w:rsidRPr="00861570" w:rsidRDefault="005F0432" w:rsidP="000144B3">
      <w:pPr>
        <w:numPr>
          <w:ilvl w:val="0"/>
          <w:numId w:val="3"/>
        </w:numPr>
        <w:jc w:val="both"/>
        <w:rPr>
          <w:sz w:val="20"/>
        </w:rPr>
      </w:pPr>
      <w:r w:rsidRPr="00861570">
        <w:rPr>
          <w:sz w:val="20"/>
        </w:rPr>
        <w:lastRenderedPageBreak/>
        <w:t>s</w:t>
      </w:r>
      <w:r w:rsidR="002432E2" w:rsidRPr="00861570">
        <w:rPr>
          <w:sz w:val="20"/>
        </w:rPr>
        <w:t>tabile</w:t>
      </w:r>
      <w:r w:rsidR="00816374" w:rsidRPr="00861570">
        <w:rPr>
          <w:sz w:val="20"/>
        </w:rPr>
        <w:t>ș</w:t>
      </w:r>
      <w:r w:rsidR="002432E2" w:rsidRPr="00861570">
        <w:rPr>
          <w:sz w:val="20"/>
        </w:rPr>
        <w:t xml:space="preserve">te </w:t>
      </w:r>
      <w:r w:rsidR="00816374" w:rsidRPr="00861570">
        <w:rPr>
          <w:sz w:val="20"/>
        </w:rPr>
        <w:t>ș</w:t>
      </w:r>
      <w:r w:rsidR="002432E2" w:rsidRPr="00861570">
        <w:rPr>
          <w:sz w:val="20"/>
        </w:rPr>
        <w:t xml:space="preserve">i modifică, cu aprobarea Comisiei Tehnice, detaliile metodologice </w:t>
      </w:r>
      <w:r w:rsidR="00EA0BFA" w:rsidRPr="00861570">
        <w:rPr>
          <w:sz w:val="20"/>
        </w:rPr>
        <w:t>și</w:t>
      </w:r>
      <w:r w:rsidR="002432E2" w:rsidRPr="00861570">
        <w:rPr>
          <w:sz w:val="20"/>
        </w:rPr>
        <w:t xml:space="preserve"> procedurale de realizare a</w:t>
      </w:r>
      <w:r w:rsidR="00B8132B" w:rsidRPr="00861570">
        <w:rPr>
          <w:sz w:val="20"/>
        </w:rPr>
        <w:t xml:space="preserve">le </w:t>
      </w:r>
      <w:r w:rsidR="00C13313" w:rsidRPr="00861570">
        <w:rPr>
          <w:sz w:val="20"/>
        </w:rPr>
        <w:t xml:space="preserve">Sistemului </w:t>
      </w:r>
      <w:r w:rsidR="00535BF0" w:rsidRPr="00861570">
        <w:rPr>
          <w:sz w:val="20"/>
        </w:rPr>
        <w:t>SATI</w:t>
      </w:r>
      <w:r w:rsidR="00C13313" w:rsidRPr="00861570">
        <w:rPr>
          <w:sz w:val="20"/>
        </w:rPr>
        <w:t>;</w:t>
      </w:r>
    </w:p>
    <w:p w:rsidR="002432E2" w:rsidRPr="00861570" w:rsidRDefault="005F0432" w:rsidP="000144B3">
      <w:pPr>
        <w:numPr>
          <w:ilvl w:val="0"/>
          <w:numId w:val="3"/>
        </w:numPr>
        <w:jc w:val="both"/>
        <w:rPr>
          <w:sz w:val="20"/>
        </w:rPr>
      </w:pPr>
      <w:r w:rsidRPr="00861570">
        <w:rPr>
          <w:sz w:val="20"/>
        </w:rPr>
        <w:t>a</w:t>
      </w:r>
      <w:r w:rsidR="005220BE" w:rsidRPr="00861570">
        <w:rPr>
          <w:sz w:val="20"/>
        </w:rPr>
        <w:t xml:space="preserve">ctualizarea listei de </w:t>
      </w:r>
      <w:r w:rsidR="00152DEF" w:rsidRPr="00861570">
        <w:rPr>
          <w:sz w:val="20"/>
        </w:rPr>
        <w:t>site-uri</w:t>
      </w:r>
      <w:r w:rsidR="005220BE" w:rsidRPr="00861570">
        <w:rPr>
          <w:sz w:val="20"/>
        </w:rPr>
        <w:t xml:space="preserve"> ce face obiectul </w:t>
      </w:r>
      <w:r w:rsidR="00535BF0" w:rsidRPr="00861570">
        <w:rPr>
          <w:sz w:val="20"/>
        </w:rPr>
        <w:t>SATI</w:t>
      </w:r>
      <w:r w:rsidR="006B0944" w:rsidRPr="00861570">
        <w:rPr>
          <w:sz w:val="20"/>
        </w:rPr>
        <w:t xml:space="preserve"> </w:t>
      </w:r>
      <w:r w:rsidR="00EA0BFA" w:rsidRPr="00861570">
        <w:rPr>
          <w:sz w:val="20"/>
        </w:rPr>
        <w:t>și</w:t>
      </w:r>
      <w:r w:rsidR="00C13313" w:rsidRPr="00861570">
        <w:rPr>
          <w:sz w:val="20"/>
        </w:rPr>
        <w:t xml:space="preserve"> SATI DMP;</w:t>
      </w:r>
    </w:p>
    <w:p w:rsidR="00112D8C" w:rsidRPr="00861570" w:rsidRDefault="00D324B2" w:rsidP="000144B3">
      <w:pPr>
        <w:numPr>
          <w:ilvl w:val="0"/>
          <w:numId w:val="3"/>
        </w:numPr>
        <w:jc w:val="both"/>
        <w:rPr>
          <w:sz w:val="20"/>
        </w:rPr>
      </w:pPr>
      <w:r w:rsidRPr="00861570">
        <w:rPr>
          <w:sz w:val="20"/>
        </w:rPr>
        <w:t>prezintă rapoarte periodice asupra situa</w:t>
      </w:r>
      <w:r w:rsidR="00816374" w:rsidRPr="00861570">
        <w:rPr>
          <w:sz w:val="20"/>
        </w:rPr>
        <w:t>ț</w:t>
      </w:r>
      <w:r w:rsidRPr="00861570">
        <w:rPr>
          <w:sz w:val="20"/>
        </w:rPr>
        <w:t xml:space="preserve">iei </w:t>
      </w:r>
      <w:r w:rsidR="004809D4" w:rsidRPr="00861570">
        <w:rPr>
          <w:sz w:val="20"/>
        </w:rPr>
        <w:t xml:space="preserve">Departamentului </w:t>
      </w:r>
      <w:r w:rsidRPr="00861570">
        <w:rPr>
          <w:sz w:val="20"/>
        </w:rPr>
        <w:t xml:space="preserve">către Consiliul </w:t>
      </w:r>
      <w:r w:rsidR="00C13313" w:rsidRPr="00861570">
        <w:rPr>
          <w:sz w:val="20"/>
        </w:rPr>
        <w:t>Director</w:t>
      </w:r>
      <w:r w:rsidRPr="00861570">
        <w:rPr>
          <w:sz w:val="20"/>
        </w:rPr>
        <w:t xml:space="preserve"> BRAT </w:t>
      </w:r>
      <w:r w:rsidR="00816374" w:rsidRPr="00861570">
        <w:rPr>
          <w:sz w:val="20"/>
        </w:rPr>
        <w:t>ș</w:t>
      </w:r>
      <w:r w:rsidRPr="00861570">
        <w:rPr>
          <w:sz w:val="20"/>
        </w:rPr>
        <w:t>i către adunarea membrilor</w:t>
      </w:r>
      <w:r w:rsidR="00704D14" w:rsidRPr="00861570">
        <w:rPr>
          <w:sz w:val="20"/>
        </w:rPr>
        <w:t>.</w:t>
      </w:r>
    </w:p>
    <w:p w:rsidR="005915CC" w:rsidRPr="00861570" w:rsidRDefault="005915CC" w:rsidP="0040532A">
      <w:pPr>
        <w:jc w:val="both"/>
        <w:rPr>
          <w:b/>
          <w:sz w:val="20"/>
        </w:rPr>
      </w:pPr>
    </w:p>
    <w:p w:rsidR="006F5476" w:rsidRPr="00861570" w:rsidRDefault="006F5476" w:rsidP="0040532A">
      <w:pPr>
        <w:jc w:val="both"/>
        <w:rPr>
          <w:b/>
          <w:sz w:val="20"/>
        </w:rPr>
      </w:pPr>
    </w:p>
    <w:p w:rsidR="00943882" w:rsidRPr="00861570" w:rsidRDefault="00943882" w:rsidP="004B78AF">
      <w:pPr>
        <w:ind w:left="-180"/>
        <w:jc w:val="both"/>
        <w:rPr>
          <w:b/>
          <w:sz w:val="20"/>
        </w:rPr>
      </w:pPr>
      <w:r w:rsidRPr="00861570">
        <w:rPr>
          <w:b/>
          <w:sz w:val="20"/>
        </w:rPr>
        <w:t>Capitolul V</w:t>
      </w:r>
      <w:r w:rsidR="0056107B" w:rsidRPr="00861570">
        <w:rPr>
          <w:b/>
          <w:sz w:val="20"/>
        </w:rPr>
        <w:t>I</w:t>
      </w:r>
    </w:p>
    <w:p w:rsidR="00943882" w:rsidRPr="00861570" w:rsidRDefault="00663E94" w:rsidP="004B78AF">
      <w:pPr>
        <w:ind w:left="-180"/>
        <w:jc w:val="both"/>
        <w:rPr>
          <w:b/>
          <w:sz w:val="20"/>
        </w:rPr>
      </w:pPr>
      <w:r w:rsidRPr="00861570">
        <w:rPr>
          <w:b/>
          <w:sz w:val="20"/>
        </w:rPr>
        <w:t>SANC</w:t>
      </w:r>
      <w:r w:rsidR="00DD7BE8" w:rsidRPr="00861570">
        <w:rPr>
          <w:b/>
          <w:sz w:val="20"/>
        </w:rPr>
        <w:t>Ț</w:t>
      </w:r>
      <w:r w:rsidRPr="00861570">
        <w:rPr>
          <w:b/>
          <w:sz w:val="20"/>
        </w:rPr>
        <w:t>IUNI</w:t>
      </w:r>
    </w:p>
    <w:p w:rsidR="00943882" w:rsidRPr="00861570" w:rsidRDefault="00943882" w:rsidP="0040532A">
      <w:pPr>
        <w:jc w:val="both"/>
        <w:rPr>
          <w:sz w:val="20"/>
        </w:rPr>
      </w:pPr>
    </w:p>
    <w:p w:rsidR="00943882" w:rsidRPr="00861570" w:rsidRDefault="00943882" w:rsidP="0007417D">
      <w:pPr>
        <w:ind w:left="-180"/>
        <w:jc w:val="both"/>
        <w:rPr>
          <w:bCs/>
          <w:sz w:val="20"/>
        </w:rPr>
      </w:pPr>
      <w:r w:rsidRPr="00861570">
        <w:rPr>
          <w:b/>
          <w:bCs/>
          <w:sz w:val="20"/>
        </w:rPr>
        <w:t>Art.</w:t>
      </w:r>
      <w:r w:rsidR="005915CC" w:rsidRPr="00861570">
        <w:rPr>
          <w:b/>
          <w:bCs/>
          <w:sz w:val="20"/>
        </w:rPr>
        <w:t>3</w:t>
      </w:r>
      <w:r w:rsidR="00B75999" w:rsidRPr="00861570">
        <w:rPr>
          <w:b/>
          <w:bCs/>
          <w:sz w:val="20"/>
        </w:rPr>
        <w:t>3</w:t>
      </w:r>
      <w:r w:rsidRPr="00861570">
        <w:rPr>
          <w:bCs/>
          <w:sz w:val="20"/>
        </w:rPr>
        <w:t xml:space="preserve"> Directorul DI BRAT </w:t>
      </w:r>
      <w:r w:rsidR="00DD7BE8" w:rsidRPr="00861570">
        <w:rPr>
          <w:bCs/>
          <w:sz w:val="20"/>
        </w:rPr>
        <w:t>urmărește</w:t>
      </w:r>
      <w:r w:rsidRPr="00861570">
        <w:rPr>
          <w:bCs/>
          <w:sz w:val="20"/>
        </w:rPr>
        <w:t xml:space="preserve"> respectarea de </w:t>
      </w:r>
      <w:r w:rsidR="000D3F44" w:rsidRPr="00861570">
        <w:rPr>
          <w:bCs/>
          <w:sz w:val="20"/>
        </w:rPr>
        <w:t>către</w:t>
      </w:r>
      <w:r w:rsidRPr="00861570">
        <w:rPr>
          <w:bCs/>
          <w:sz w:val="20"/>
        </w:rPr>
        <w:t xml:space="preserve"> membri</w:t>
      </w:r>
      <w:r w:rsidR="00952F72" w:rsidRPr="00861570">
        <w:rPr>
          <w:bCs/>
          <w:sz w:val="20"/>
        </w:rPr>
        <w:t>i</w:t>
      </w:r>
      <w:r w:rsidRPr="00861570">
        <w:rPr>
          <w:bCs/>
          <w:sz w:val="20"/>
        </w:rPr>
        <w:t xml:space="preserve"> DI BRAT a Regulamentului de organizare </w:t>
      </w:r>
      <w:r w:rsidR="00EA0BFA" w:rsidRPr="00861570">
        <w:rPr>
          <w:bCs/>
          <w:sz w:val="20"/>
        </w:rPr>
        <w:t>și</w:t>
      </w:r>
      <w:r w:rsidRPr="00861570">
        <w:rPr>
          <w:bCs/>
          <w:sz w:val="20"/>
        </w:rPr>
        <w:t xml:space="preserve"> </w:t>
      </w:r>
      <w:r w:rsidR="00816374" w:rsidRPr="00861570">
        <w:rPr>
          <w:bCs/>
          <w:sz w:val="20"/>
        </w:rPr>
        <w:t>funcționare</w:t>
      </w:r>
      <w:r w:rsidRPr="00861570">
        <w:rPr>
          <w:bCs/>
          <w:sz w:val="20"/>
        </w:rPr>
        <w:t xml:space="preserve"> DI</w:t>
      </w:r>
      <w:r w:rsidR="00E559FC" w:rsidRPr="00861570">
        <w:rPr>
          <w:bCs/>
          <w:sz w:val="20"/>
        </w:rPr>
        <w:t xml:space="preserve"> </w:t>
      </w:r>
      <w:r w:rsidRPr="00861570">
        <w:rPr>
          <w:bCs/>
          <w:sz w:val="20"/>
        </w:rPr>
        <w:t xml:space="preserve">BRAT </w:t>
      </w:r>
      <w:r w:rsidR="00816374" w:rsidRPr="00861570">
        <w:rPr>
          <w:bCs/>
          <w:sz w:val="20"/>
        </w:rPr>
        <w:t>și</w:t>
      </w:r>
      <w:r w:rsidRPr="00861570">
        <w:rPr>
          <w:bCs/>
          <w:sz w:val="20"/>
        </w:rPr>
        <w:t xml:space="preserve"> a Regulamentului Tehnic al DI BRAT. </w:t>
      </w:r>
      <w:r w:rsidR="00816374" w:rsidRPr="00861570">
        <w:rPr>
          <w:bCs/>
          <w:sz w:val="20"/>
        </w:rPr>
        <w:t>În</w:t>
      </w:r>
      <w:r w:rsidRPr="00861570">
        <w:rPr>
          <w:bCs/>
          <w:sz w:val="20"/>
        </w:rPr>
        <w:t xml:space="preserve"> cazul </w:t>
      </w:r>
      <w:r w:rsidR="00816374" w:rsidRPr="00861570">
        <w:rPr>
          <w:bCs/>
          <w:sz w:val="20"/>
        </w:rPr>
        <w:t>în</w:t>
      </w:r>
      <w:r w:rsidRPr="00861570">
        <w:rPr>
          <w:bCs/>
          <w:sz w:val="20"/>
        </w:rPr>
        <w:t xml:space="preserve"> care se observ</w:t>
      </w:r>
      <w:r w:rsidR="00903C84" w:rsidRPr="00861570">
        <w:rPr>
          <w:bCs/>
          <w:sz w:val="20"/>
        </w:rPr>
        <w:t>ă</w:t>
      </w:r>
      <w:r w:rsidRPr="00861570">
        <w:rPr>
          <w:bCs/>
          <w:sz w:val="20"/>
        </w:rPr>
        <w:t xml:space="preserve"> nerespectarea prevederilor regulament</w:t>
      </w:r>
      <w:r w:rsidR="007B295D" w:rsidRPr="00861570">
        <w:rPr>
          <w:bCs/>
          <w:sz w:val="20"/>
        </w:rPr>
        <w:t>are, directorul DI BRAT va sesiza organel</w:t>
      </w:r>
      <w:r w:rsidR="0038685F" w:rsidRPr="00861570">
        <w:rPr>
          <w:bCs/>
          <w:sz w:val="20"/>
        </w:rPr>
        <w:t>e</w:t>
      </w:r>
      <w:r w:rsidR="007B295D" w:rsidRPr="00861570">
        <w:rPr>
          <w:bCs/>
          <w:sz w:val="20"/>
        </w:rPr>
        <w:t xml:space="preserve"> competente</w:t>
      </w:r>
      <w:r w:rsidR="002821A2" w:rsidRPr="00861570">
        <w:rPr>
          <w:bCs/>
          <w:sz w:val="20"/>
        </w:rPr>
        <w:t>, pentru</w:t>
      </w:r>
      <w:r w:rsidR="007B295D" w:rsidRPr="00861570">
        <w:rPr>
          <w:bCs/>
          <w:sz w:val="20"/>
        </w:rPr>
        <w:t xml:space="preserve"> a lua m</w:t>
      </w:r>
      <w:r w:rsidR="00903C84" w:rsidRPr="00861570">
        <w:rPr>
          <w:bCs/>
          <w:sz w:val="20"/>
        </w:rPr>
        <w:t>ă</w:t>
      </w:r>
      <w:r w:rsidR="007B295D" w:rsidRPr="00861570">
        <w:rPr>
          <w:bCs/>
          <w:sz w:val="20"/>
        </w:rPr>
        <w:t xml:space="preserve">suri asupra </w:t>
      </w:r>
      <w:r w:rsidR="00903C84" w:rsidRPr="00861570">
        <w:rPr>
          <w:bCs/>
          <w:sz w:val="20"/>
        </w:rPr>
        <w:t>nerespectării</w:t>
      </w:r>
      <w:r w:rsidR="007B295D" w:rsidRPr="00861570">
        <w:rPr>
          <w:bCs/>
          <w:sz w:val="20"/>
        </w:rPr>
        <w:t xml:space="preserve"> regulamentelor </w:t>
      </w:r>
      <w:r w:rsidR="00816374" w:rsidRPr="00861570">
        <w:rPr>
          <w:bCs/>
          <w:sz w:val="20"/>
        </w:rPr>
        <w:t>și</w:t>
      </w:r>
      <w:r w:rsidR="007B295D" w:rsidRPr="00861570">
        <w:rPr>
          <w:bCs/>
          <w:sz w:val="20"/>
        </w:rPr>
        <w:t xml:space="preserve"> a cauzelor care a dus la acestea.</w:t>
      </w:r>
    </w:p>
    <w:p w:rsidR="00943882" w:rsidRPr="00861570" w:rsidRDefault="00943882" w:rsidP="0040532A">
      <w:pPr>
        <w:jc w:val="both"/>
        <w:rPr>
          <w:bCs/>
          <w:sz w:val="20"/>
        </w:rPr>
      </w:pPr>
    </w:p>
    <w:p w:rsidR="00A465F4" w:rsidRDefault="00943882" w:rsidP="00A465F4">
      <w:pPr>
        <w:ind w:left="-180"/>
        <w:jc w:val="both"/>
        <w:rPr>
          <w:b/>
          <w:sz w:val="20"/>
        </w:rPr>
      </w:pPr>
      <w:r w:rsidRPr="00861570">
        <w:rPr>
          <w:b/>
          <w:sz w:val="20"/>
        </w:rPr>
        <w:t>Art.</w:t>
      </w:r>
      <w:r w:rsidR="005915CC" w:rsidRPr="00861570">
        <w:rPr>
          <w:b/>
          <w:sz w:val="20"/>
        </w:rPr>
        <w:t>3</w:t>
      </w:r>
      <w:r w:rsidR="00B75999" w:rsidRPr="00861570">
        <w:rPr>
          <w:b/>
          <w:sz w:val="20"/>
        </w:rPr>
        <w:t>4</w:t>
      </w:r>
      <w:r w:rsidRPr="00861570">
        <w:rPr>
          <w:sz w:val="20"/>
        </w:rPr>
        <w:t xml:space="preserve"> </w:t>
      </w:r>
      <w:r w:rsidR="003A2766" w:rsidRPr="00861570">
        <w:rPr>
          <w:b/>
          <w:sz w:val="20"/>
        </w:rPr>
        <w:t>Penalizări în cazul unei implementări neconforme a tagului de măsurare pentru proprietatile online.</w:t>
      </w:r>
    </w:p>
    <w:p w:rsidR="00A465F4" w:rsidRDefault="00A465F4" w:rsidP="00A465F4">
      <w:pPr>
        <w:ind w:left="-180"/>
        <w:jc w:val="both"/>
        <w:rPr>
          <w:b/>
          <w:sz w:val="20"/>
        </w:rPr>
      </w:pPr>
    </w:p>
    <w:p w:rsidR="007B295D" w:rsidRPr="00861570" w:rsidRDefault="00A64FF0" w:rsidP="00A465F4">
      <w:pPr>
        <w:ind w:left="-180"/>
        <w:jc w:val="both"/>
        <w:rPr>
          <w:sz w:val="20"/>
        </w:rPr>
      </w:pPr>
      <w:r>
        <w:rPr>
          <w:sz w:val="20"/>
        </w:rPr>
        <w:t>34</w:t>
      </w:r>
      <w:r w:rsidR="00AF249E">
        <w:rPr>
          <w:sz w:val="20"/>
        </w:rPr>
        <w:t>a.</w:t>
      </w:r>
      <w:r>
        <w:rPr>
          <w:sz w:val="20"/>
        </w:rPr>
        <w:t xml:space="preserve"> </w:t>
      </w:r>
      <w:r w:rsidR="00816374" w:rsidRPr="00861570">
        <w:rPr>
          <w:sz w:val="20"/>
        </w:rPr>
        <w:t>În</w:t>
      </w:r>
      <w:r w:rsidR="007B295D" w:rsidRPr="00861570">
        <w:rPr>
          <w:sz w:val="20"/>
        </w:rPr>
        <w:t xml:space="preserve"> </w:t>
      </w:r>
      <w:r w:rsidR="002F6BF7" w:rsidRPr="00861570">
        <w:rPr>
          <w:sz w:val="20"/>
        </w:rPr>
        <w:t>situația</w:t>
      </w:r>
      <w:r w:rsidR="007B295D" w:rsidRPr="00861570">
        <w:rPr>
          <w:sz w:val="20"/>
        </w:rPr>
        <w:t xml:space="preserve"> </w:t>
      </w:r>
      <w:r w:rsidR="00816374" w:rsidRPr="00861570">
        <w:rPr>
          <w:sz w:val="20"/>
        </w:rPr>
        <w:t>în</w:t>
      </w:r>
      <w:r w:rsidR="007B295D" w:rsidRPr="00861570">
        <w:rPr>
          <w:sz w:val="20"/>
        </w:rPr>
        <w:t xml:space="preserve"> care un editor </w:t>
      </w:r>
      <w:r w:rsidR="00903C84" w:rsidRPr="00861570">
        <w:rPr>
          <w:sz w:val="20"/>
        </w:rPr>
        <w:t>implementează</w:t>
      </w:r>
      <w:r w:rsidR="007B295D" w:rsidRPr="00861570">
        <w:rPr>
          <w:sz w:val="20"/>
        </w:rPr>
        <w:t xml:space="preserve"> tagul de </w:t>
      </w:r>
      <w:r w:rsidR="00903C84" w:rsidRPr="00861570">
        <w:rPr>
          <w:sz w:val="20"/>
        </w:rPr>
        <w:t>măsurare</w:t>
      </w:r>
      <w:r w:rsidR="007B295D" w:rsidRPr="00861570">
        <w:rPr>
          <w:sz w:val="20"/>
        </w:rPr>
        <w:t xml:space="preserve"> al studiului de </w:t>
      </w:r>
      <w:r w:rsidR="00903C84" w:rsidRPr="00861570">
        <w:rPr>
          <w:sz w:val="20"/>
        </w:rPr>
        <w:t>măsurare</w:t>
      </w:r>
      <w:r w:rsidR="007B295D" w:rsidRPr="00861570">
        <w:rPr>
          <w:sz w:val="20"/>
        </w:rPr>
        <w:t xml:space="preserve"> al performantelor site-urilor web </w:t>
      </w:r>
      <w:r w:rsidR="00903C84" w:rsidRPr="00861570">
        <w:rPr>
          <w:sz w:val="20"/>
        </w:rPr>
        <w:t>fără</w:t>
      </w:r>
      <w:r w:rsidR="007B295D" w:rsidRPr="00861570">
        <w:rPr>
          <w:sz w:val="20"/>
        </w:rPr>
        <w:t xml:space="preserve"> respectarea revederilor prezentului regulament sau </w:t>
      </w:r>
      <w:r w:rsidR="003F3C1D" w:rsidRPr="00861570">
        <w:rPr>
          <w:sz w:val="20"/>
        </w:rPr>
        <w:t xml:space="preserve">ale </w:t>
      </w:r>
      <w:r w:rsidR="007B295D" w:rsidRPr="00861570">
        <w:rPr>
          <w:sz w:val="20"/>
        </w:rPr>
        <w:t xml:space="preserve">Regulamentului Tehnic </w:t>
      </w:r>
      <w:r w:rsidR="003F3C1D" w:rsidRPr="00861570">
        <w:rPr>
          <w:sz w:val="20"/>
        </w:rPr>
        <w:t xml:space="preserve">pentru </w:t>
      </w:r>
      <w:r w:rsidR="00903C84" w:rsidRPr="00861570">
        <w:rPr>
          <w:sz w:val="20"/>
        </w:rPr>
        <w:t>măsurarea</w:t>
      </w:r>
      <w:r w:rsidR="003F3C1D" w:rsidRPr="00861570">
        <w:rPr>
          <w:sz w:val="20"/>
        </w:rPr>
        <w:t xml:space="preserve"> </w:t>
      </w:r>
      <w:r w:rsidR="00152DEF" w:rsidRPr="00861570">
        <w:rPr>
          <w:sz w:val="20"/>
        </w:rPr>
        <w:t>site-uri</w:t>
      </w:r>
      <w:r w:rsidR="003F3C1D" w:rsidRPr="00861570">
        <w:rPr>
          <w:sz w:val="20"/>
        </w:rPr>
        <w:t>lor web</w:t>
      </w:r>
      <w:r w:rsidR="007B295D" w:rsidRPr="00861570">
        <w:rPr>
          <w:sz w:val="20"/>
        </w:rPr>
        <w:t xml:space="preserve">, Directorul DI va sesiza membrul editor cu privire la nerespectarea regulamentelor </w:t>
      </w:r>
      <w:r w:rsidR="00816374" w:rsidRPr="00861570">
        <w:rPr>
          <w:sz w:val="20"/>
        </w:rPr>
        <w:t>în</w:t>
      </w:r>
      <w:r w:rsidR="007B295D" w:rsidRPr="00861570">
        <w:rPr>
          <w:sz w:val="20"/>
        </w:rPr>
        <w:t xml:space="preserve"> vigoare</w:t>
      </w:r>
      <w:r w:rsidR="00C34552" w:rsidRPr="00861570">
        <w:rPr>
          <w:sz w:val="20"/>
        </w:rPr>
        <w:t xml:space="preserve"> </w:t>
      </w:r>
      <w:r w:rsidR="00816374" w:rsidRPr="00861570">
        <w:rPr>
          <w:sz w:val="20"/>
        </w:rPr>
        <w:t>și</w:t>
      </w:r>
      <w:r w:rsidR="00C34552" w:rsidRPr="00861570">
        <w:rPr>
          <w:sz w:val="20"/>
        </w:rPr>
        <w:t xml:space="preserve"> va suspenda publicarea rezultatelor </w:t>
      </w:r>
      <w:r w:rsidR="00FE2EBF" w:rsidRPr="00861570">
        <w:rPr>
          <w:sz w:val="20"/>
        </w:rPr>
        <w:t>până</w:t>
      </w:r>
      <w:r w:rsidR="00C34552" w:rsidRPr="00861570">
        <w:rPr>
          <w:sz w:val="20"/>
        </w:rPr>
        <w:t xml:space="preserve"> la clarificarea </w:t>
      </w:r>
      <w:r w:rsidR="00212AA1" w:rsidRPr="00861570">
        <w:rPr>
          <w:sz w:val="20"/>
        </w:rPr>
        <w:t>situației</w:t>
      </w:r>
      <w:r w:rsidR="00C34552" w:rsidRPr="00861570">
        <w:rPr>
          <w:sz w:val="20"/>
        </w:rPr>
        <w:t xml:space="preserve"> </w:t>
      </w:r>
      <w:r w:rsidR="00EA0BFA" w:rsidRPr="00861570">
        <w:rPr>
          <w:sz w:val="20"/>
        </w:rPr>
        <w:t>și</w:t>
      </w:r>
      <w:r w:rsidR="00C34552" w:rsidRPr="00861570">
        <w:rPr>
          <w:sz w:val="20"/>
        </w:rPr>
        <w:t xml:space="preserve"> remedierea problemei</w:t>
      </w:r>
      <w:r w:rsidR="007B295D" w:rsidRPr="00861570">
        <w:rPr>
          <w:sz w:val="20"/>
        </w:rPr>
        <w:t>.</w:t>
      </w:r>
    </w:p>
    <w:p w:rsidR="00704D14" w:rsidRPr="00861570" w:rsidRDefault="00704D14" w:rsidP="0040532A">
      <w:pPr>
        <w:jc w:val="both"/>
        <w:rPr>
          <w:sz w:val="20"/>
        </w:rPr>
      </w:pPr>
    </w:p>
    <w:p w:rsidR="00943882" w:rsidRPr="00861570" w:rsidRDefault="008F7EFE" w:rsidP="0007417D">
      <w:pPr>
        <w:ind w:left="-180"/>
        <w:jc w:val="both"/>
        <w:rPr>
          <w:sz w:val="20"/>
        </w:rPr>
      </w:pPr>
      <w:r w:rsidRPr="00861570">
        <w:rPr>
          <w:sz w:val="20"/>
        </w:rPr>
        <w:t>Dacă</w:t>
      </w:r>
      <w:r w:rsidR="00943882" w:rsidRPr="00861570">
        <w:rPr>
          <w:sz w:val="20"/>
        </w:rPr>
        <w:t xml:space="preserve">, </w:t>
      </w:r>
      <w:r w:rsidR="00903C84" w:rsidRPr="00861570">
        <w:rPr>
          <w:sz w:val="20"/>
        </w:rPr>
        <w:t>după</w:t>
      </w:r>
      <w:r w:rsidR="00943882" w:rsidRPr="00861570">
        <w:rPr>
          <w:sz w:val="20"/>
        </w:rPr>
        <w:t xml:space="preserve"> primi</w:t>
      </w:r>
      <w:r w:rsidR="00E559FC" w:rsidRPr="00861570">
        <w:rPr>
          <w:sz w:val="20"/>
        </w:rPr>
        <w:t>r</w:t>
      </w:r>
      <w:r w:rsidR="00943882" w:rsidRPr="00861570">
        <w:rPr>
          <w:sz w:val="20"/>
        </w:rPr>
        <w:t xml:space="preserve">ea </w:t>
      </w:r>
      <w:r w:rsidR="00903C84" w:rsidRPr="00861570">
        <w:rPr>
          <w:sz w:val="20"/>
        </w:rPr>
        <w:t>sesizării</w:t>
      </w:r>
      <w:r w:rsidR="00943882" w:rsidRPr="00861570">
        <w:rPr>
          <w:sz w:val="20"/>
        </w:rPr>
        <w:t xml:space="preserve"> de la directorul</w:t>
      </w:r>
      <w:r w:rsidR="007B295D" w:rsidRPr="00861570">
        <w:rPr>
          <w:sz w:val="20"/>
        </w:rPr>
        <w:t xml:space="preserve"> DI</w:t>
      </w:r>
      <w:r w:rsidR="00943882" w:rsidRPr="00861570">
        <w:rPr>
          <w:sz w:val="20"/>
        </w:rPr>
        <w:t>, editorul nu modifica</w:t>
      </w:r>
      <w:r w:rsidR="007B295D" w:rsidRPr="00861570">
        <w:rPr>
          <w:sz w:val="20"/>
        </w:rPr>
        <w:t>,</w:t>
      </w:r>
      <w:r w:rsidR="00943882" w:rsidRPr="00861570">
        <w:rPr>
          <w:sz w:val="20"/>
        </w:rPr>
        <w:t xml:space="preserve"> </w:t>
      </w:r>
      <w:r w:rsidR="00816374" w:rsidRPr="00861570">
        <w:rPr>
          <w:sz w:val="20"/>
        </w:rPr>
        <w:t>în</w:t>
      </w:r>
      <w:r w:rsidR="007B295D" w:rsidRPr="00861570">
        <w:rPr>
          <w:sz w:val="20"/>
        </w:rPr>
        <w:t xml:space="preserve"> termen de 3 zile </w:t>
      </w:r>
      <w:r w:rsidR="00903C84" w:rsidRPr="00861570">
        <w:rPr>
          <w:sz w:val="20"/>
        </w:rPr>
        <w:t>lucrătoare</w:t>
      </w:r>
      <w:r w:rsidR="007B295D" w:rsidRPr="00861570">
        <w:rPr>
          <w:sz w:val="20"/>
        </w:rPr>
        <w:t xml:space="preserve"> de la primirea </w:t>
      </w:r>
      <w:r w:rsidR="00903C84" w:rsidRPr="00861570">
        <w:rPr>
          <w:sz w:val="20"/>
        </w:rPr>
        <w:t>sesizării</w:t>
      </w:r>
      <w:r w:rsidR="007B295D" w:rsidRPr="00861570">
        <w:rPr>
          <w:sz w:val="20"/>
        </w:rPr>
        <w:t xml:space="preserve">, </w:t>
      </w:r>
      <w:r w:rsidR="00943882" w:rsidRPr="00861570">
        <w:rPr>
          <w:sz w:val="20"/>
        </w:rPr>
        <w:t xml:space="preserve">implementarea tagului </w:t>
      </w:r>
      <w:r w:rsidR="00816374" w:rsidRPr="00861570">
        <w:rPr>
          <w:sz w:val="20"/>
        </w:rPr>
        <w:t>în</w:t>
      </w:r>
      <w:r w:rsidR="00943882" w:rsidRPr="00861570">
        <w:rPr>
          <w:sz w:val="20"/>
        </w:rPr>
        <w:t xml:space="preserve"> sensul </w:t>
      </w:r>
      <w:r w:rsidR="00903C84" w:rsidRPr="00861570">
        <w:rPr>
          <w:sz w:val="20"/>
        </w:rPr>
        <w:t>respectării</w:t>
      </w:r>
      <w:r w:rsidR="00943882" w:rsidRPr="00861570">
        <w:rPr>
          <w:sz w:val="20"/>
        </w:rPr>
        <w:t xml:space="preserve"> regulamentului, </w:t>
      </w:r>
      <w:r w:rsidR="007B295D" w:rsidRPr="00861570">
        <w:rPr>
          <w:sz w:val="20"/>
        </w:rPr>
        <w:t>directorul DI</w:t>
      </w:r>
      <w:r w:rsidR="00943882" w:rsidRPr="00861570">
        <w:rPr>
          <w:sz w:val="20"/>
        </w:rPr>
        <w:t xml:space="preserve"> </w:t>
      </w:r>
      <w:r w:rsidR="008D5E7B" w:rsidRPr="00861570">
        <w:rPr>
          <w:sz w:val="20"/>
        </w:rPr>
        <w:t>v</w:t>
      </w:r>
      <w:r w:rsidR="00943882" w:rsidRPr="00861570">
        <w:rPr>
          <w:sz w:val="20"/>
        </w:rPr>
        <w:t xml:space="preserve">a informa membrii DI BRAT de nerespectarea </w:t>
      </w:r>
      <w:r w:rsidR="007B295D" w:rsidRPr="00861570">
        <w:rPr>
          <w:sz w:val="20"/>
        </w:rPr>
        <w:t xml:space="preserve">prevederilor regulamentare privind implementarea tagului, </w:t>
      </w:r>
      <w:r w:rsidR="00816374" w:rsidRPr="00861570">
        <w:rPr>
          <w:sz w:val="20"/>
        </w:rPr>
        <w:t>și</w:t>
      </w:r>
      <w:r w:rsidR="00C34552" w:rsidRPr="00861570">
        <w:rPr>
          <w:sz w:val="20"/>
        </w:rPr>
        <w:t xml:space="preserve">, </w:t>
      </w:r>
      <w:r w:rsidR="00903C84" w:rsidRPr="00861570">
        <w:rPr>
          <w:sz w:val="20"/>
        </w:rPr>
        <w:t>începând</w:t>
      </w:r>
      <w:r w:rsidR="00C34552" w:rsidRPr="00861570">
        <w:rPr>
          <w:sz w:val="20"/>
        </w:rPr>
        <w:t xml:space="preserve"> cu a doua zi </w:t>
      </w:r>
      <w:r w:rsidR="00903C84" w:rsidRPr="00861570">
        <w:rPr>
          <w:sz w:val="20"/>
        </w:rPr>
        <w:t>lucrătoare</w:t>
      </w:r>
      <w:r w:rsidR="00C34552" w:rsidRPr="00861570">
        <w:rPr>
          <w:sz w:val="20"/>
        </w:rPr>
        <w:t>,</w:t>
      </w:r>
      <w:r w:rsidR="002E541B" w:rsidRPr="00861570">
        <w:rPr>
          <w:sz w:val="20"/>
        </w:rPr>
        <w:t xml:space="preserve"> sau imediat ce tehnic acest lucru este posibil,</w:t>
      </w:r>
      <w:r w:rsidR="00C34552" w:rsidRPr="00861570">
        <w:rPr>
          <w:sz w:val="20"/>
        </w:rPr>
        <w:t xml:space="preserve"> va efectua </w:t>
      </w:r>
      <w:r w:rsidR="00FE2EBF" w:rsidRPr="00861570">
        <w:rPr>
          <w:sz w:val="20"/>
        </w:rPr>
        <w:t>următoarele</w:t>
      </w:r>
      <w:r w:rsidR="00C34552" w:rsidRPr="00861570">
        <w:rPr>
          <w:sz w:val="20"/>
        </w:rPr>
        <w:t>:</w:t>
      </w:r>
    </w:p>
    <w:p w:rsidR="00943882" w:rsidRPr="00861570" w:rsidRDefault="00943882" w:rsidP="000200DB">
      <w:pPr>
        <w:numPr>
          <w:ilvl w:val="0"/>
          <w:numId w:val="12"/>
        </w:numPr>
        <w:ind w:left="180" w:hanging="180"/>
        <w:jc w:val="both"/>
        <w:rPr>
          <w:sz w:val="20"/>
        </w:rPr>
      </w:pPr>
      <w:r w:rsidRPr="00861570">
        <w:rPr>
          <w:sz w:val="20"/>
        </w:rPr>
        <w:t xml:space="preserve">rezultatele </w:t>
      </w:r>
      <w:r w:rsidR="007B7F56" w:rsidRPr="00861570">
        <w:rPr>
          <w:sz w:val="20"/>
        </w:rPr>
        <w:t>site-ul</w:t>
      </w:r>
      <w:r w:rsidRPr="00861570">
        <w:rPr>
          <w:sz w:val="20"/>
        </w:rPr>
        <w:t xml:space="preserve">ui </w:t>
      </w:r>
      <w:r w:rsidR="00816374" w:rsidRPr="00861570">
        <w:rPr>
          <w:sz w:val="20"/>
        </w:rPr>
        <w:t>în</w:t>
      </w:r>
      <w:r w:rsidRPr="00861570">
        <w:rPr>
          <w:sz w:val="20"/>
        </w:rPr>
        <w:t xml:space="preserve"> care a fost observata neregula nu vor mai fi publicate </w:t>
      </w:r>
      <w:r w:rsidR="00816374" w:rsidRPr="00861570">
        <w:rPr>
          <w:sz w:val="20"/>
        </w:rPr>
        <w:t>în</w:t>
      </w:r>
      <w:r w:rsidRPr="00861570">
        <w:rPr>
          <w:sz w:val="20"/>
        </w:rPr>
        <w:t xml:space="preserve"> </w:t>
      </w:r>
      <w:r w:rsidR="00212AA1" w:rsidRPr="00861570">
        <w:rPr>
          <w:sz w:val="20"/>
        </w:rPr>
        <w:t>aplicația</w:t>
      </w:r>
      <w:r w:rsidRPr="00861570">
        <w:rPr>
          <w:sz w:val="20"/>
        </w:rPr>
        <w:t xml:space="preserve"> specializat</w:t>
      </w:r>
      <w:r w:rsidR="00903C84" w:rsidRPr="00861570">
        <w:rPr>
          <w:sz w:val="20"/>
        </w:rPr>
        <w:t>ă</w:t>
      </w:r>
      <w:r w:rsidRPr="00861570">
        <w:rPr>
          <w:sz w:val="20"/>
        </w:rPr>
        <w:t xml:space="preserve"> de raportare a rezultatelor de trafic</w:t>
      </w:r>
      <w:r w:rsidR="002E541B" w:rsidRPr="00861570">
        <w:rPr>
          <w:sz w:val="20"/>
        </w:rPr>
        <w:t xml:space="preserve"> si nici in cadrul altor aplicatii cu acces public sau destinat beneficiarilor Sistemului</w:t>
      </w:r>
      <w:r w:rsidR="007B295D" w:rsidRPr="00861570">
        <w:rPr>
          <w:sz w:val="20"/>
        </w:rPr>
        <w:t xml:space="preserve"> </w:t>
      </w:r>
      <w:r w:rsidR="00EA0BFA" w:rsidRPr="00861570">
        <w:rPr>
          <w:sz w:val="20"/>
        </w:rPr>
        <w:t>și</w:t>
      </w:r>
    </w:p>
    <w:p w:rsidR="00943882" w:rsidRPr="00861570" w:rsidRDefault="002E541B" w:rsidP="000200DB">
      <w:pPr>
        <w:numPr>
          <w:ilvl w:val="0"/>
          <w:numId w:val="12"/>
        </w:numPr>
        <w:ind w:left="180" w:hanging="180"/>
        <w:jc w:val="both"/>
        <w:rPr>
          <w:sz w:val="20"/>
        </w:rPr>
      </w:pPr>
      <w:r w:rsidRPr="00861570">
        <w:rPr>
          <w:sz w:val="20"/>
        </w:rPr>
        <w:t xml:space="preserve">in cadrul </w:t>
      </w:r>
      <w:r w:rsidR="004471EA" w:rsidRPr="00861570">
        <w:rPr>
          <w:sz w:val="20"/>
        </w:rPr>
        <w:t>aplicatiil</w:t>
      </w:r>
      <w:r w:rsidRPr="00861570">
        <w:rPr>
          <w:sz w:val="20"/>
        </w:rPr>
        <w:t>or destinate afisarii rezultatelor</w:t>
      </w:r>
      <w:r w:rsidR="004471EA" w:rsidRPr="00861570">
        <w:rPr>
          <w:sz w:val="20"/>
        </w:rPr>
        <w:t xml:space="preserve"> cu acces public</w:t>
      </w:r>
      <w:r w:rsidR="00943882" w:rsidRPr="00861570">
        <w:rPr>
          <w:sz w:val="20"/>
        </w:rPr>
        <w:t xml:space="preserve">, rezultatele de trafic ale </w:t>
      </w:r>
      <w:r w:rsidR="007B7F56" w:rsidRPr="00861570">
        <w:rPr>
          <w:sz w:val="20"/>
        </w:rPr>
        <w:t>site-ul</w:t>
      </w:r>
      <w:r w:rsidR="00943882" w:rsidRPr="00861570">
        <w:rPr>
          <w:sz w:val="20"/>
        </w:rPr>
        <w:t>ui</w:t>
      </w:r>
      <w:r w:rsidRPr="00861570">
        <w:rPr>
          <w:sz w:val="20"/>
        </w:rPr>
        <w:t xml:space="preserve"> respectiv</w:t>
      </w:r>
      <w:r w:rsidR="00943882" w:rsidRPr="00861570">
        <w:rPr>
          <w:sz w:val="20"/>
        </w:rPr>
        <w:t xml:space="preserve"> vor fi </w:t>
      </w:r>
      <w:r w:rsidR="00903C84" w:rsidRPr="00861570">
        <w:rPr>
          <w:sz w:val="20"/>
        </w:rPr>
        <w:t>înlocuite</w:t>
      </w:r>
      <w:r w:rsidR="00943882" w:rsidRPr="00861570">
        <w:rPr>
          <w:sz w:val="20"/>
        </w:rPr>
        <w:t xml:space="preserve"> cu un avertisment referitor la problema identificat</w:t>
      </w:r>
      <w:r w:rsidR="00903C84" w:rsidRPr="00861570">
        <w:rPr>
          <w:sz w:val="20"/>
        </w:rPr>
        <w:t>ă</w:t>
      </w:r>
      <w:r w:rsidR="00943882" w:rsidRPr="00861570">
        <w:rPr>
          <w:sz w:val="20"/>
        </w:rPr>
        <w:t>.</w:t>
      </w:r>
    </w:p>
    <w:p w:rsidR="00943882" w:rsidRPr="00861570" w:rsidRDefault="00943882" w:rsidP="0040532A">
      <w:pPr>
        <w:jc w:val="both"/>
        <w:rPr>
          <w:sz w:val="20"/>
        </w:rPr>
      </w:pPr>
    </w:p>
    <w:p w:rsidR="0003720F" w:rsidRPr="00861570" w:rsidRDefault="00943882" w:rsidP="001E0548">
      <w:pPr>
        <w:ind w:left="-180"/>
        <w:jc w:val="both"/>
        <w:rPr>
          <w:sz w:val="20"/>
        </w:rPr>
      </w:pPr>
      <w:r w:rsidRPr="00861570">
        <w:rPr>
          <w:sz w:val="20"/>
        </w:rPr>
        <w:t xml:space="preserve">Indiferent </w:t>
      </w:r>
      <w:r w:rsidR="008F7EFE" w:rsidRPr="00861570">
        <w:rPr>
          <w:sz w:val="20"/>
        </w:rPr>
        <w:t>dacă</w:t>
      </w:r>
      <w:r w:rsidRPr="00861570">
        <w:rPr>
          <w:sz w:val="20"/>
        </w:rPr>
        <w:t xml:space="preserve"> editorul </w:t>
      </w:r>
      <w:r w:rsidR="00903C84" w:rsidRPr="00861570">
        <w:rPr>
          <w:sz w:val="20"/>
        </w:rPr>
        <w:t>remediază</w:t>
      </w:r>
      <w:r w:rsidRPr="00861570">
        <w:rPr>
          <w:sz w:val="20"/>
        </w:rPr>
        <w:t xml:space="preserve"> sau nu problema </w:t>
      </w:r>
      <w:r w:rsidR="00816374" w:rsidRPr="00861570">
        <w:rPr>
          <w:sz w:val="20"/>
        </w:rPr>
        <w:t>în</w:t>
      </w:r>
      <w:r w:rsidRPr="00861570">
        <w:rPr>
          <w:sz w:val="20"/>
        </w:rPr>
        <w:t xml:space="preserve"> termen de 3 zile </w:t>
      </w:r>
      <w:r w:rsidR="00903C84" w:rsidRPr="00861570">
        <w:rPr>
          <w:sz w:val="20"/>
        </w:rPr>
        <w:t>lucrătoare</w:t>
      </w:r>
      <w:r w:rsidRPr="00861570">
        <w:rPr>
          <w:sz w:val="20"/>
        </w:rPr>
        <w:t xml:space="preserve">, la </w:t>
      </w:r>
      <w:r w:rsidR="004471EA" w:rsidRPr="00861570">
        <w:rPr>
          <w:sz w:val="20"/>
        </w:rPr>
        <w:t xml:space="preserve">urmatoarea </w:t>
      </w:r>
      <w:r w:rsidR="00816374" w:rsidRPr="00861570">
        <w:rPr>
          <w:sz w:val="20"/>
        </w:rPr>
        <w:t>ședinț</w:t>
      </w:r>
      <w:r w:rsidR="00903C84" w:rsidRPr="00861570">
        <w:rPr>
          <w:sz w:val="20"/>
        </w:rPr>
        <w:t>ă</w:t>
      </w:r>
      <w:r w:rsidRPr="00861570">
        <w:rPr>
          <w:sz w:val="20"/>
        </w:rPr>
        <w:t xml:space="preserve"> a Comisiei Tehnice se va lua </w:t>
      </w:r>
      <w:r w:rsidR="00816374" w:rsidRPr="00861570">
        <w:rPr>
          <w:sz w:val="20"/>
        </w:rPr>
        <w:t>în</w:t>
      </w:r>
      <w:r w:rsidRPr="00861570">
        <w:rPr>
          <w:sz w:val="20"/>
        </w:rPr>
        <w:t xml:space="preserve"> </w:t>
      </w:r>
      <w:r w:rsidR="00903C84" w:rsidRPr="00861570">
        <w:rPr>
          <w:sz w:val="20"/>
        </w:rPr>
        <w:t>discuție</w:t>
      </w:r>
      <w:r w:rsidRPr="00861570">
        <w:rPr>
          <w:sz w:val="20"/>
        </w:rPr>
        <w:t xml:space="preserve"> </w:t>
      </w:r>
      <w:r w:rsidR="004471EA" w:rsidRPr="00861570">
        <w:rPr>
          <w:sz w:val="20"/>
        </w:rPr>
        <w:t>situatia masurarii neconforme a respectivului site, analizandu-se raportul directorului DI, rezultatele site</w:t>
      </w:r>
      <w:r w:rsidR="0085692D" w:rsidRPr="00861570">
        <w:rPr>
          <w:sz w:val="20"/>
        </w:rPr>
        <w:t>-</w:t>
      </w:r>
      <w:r w:rsidR="004471EA" w:rsidRPr="00861570">
        <w:rPr>
          <w:sz w:val="20"/>
        </w:rPr>
        <w:t>ului si pozitia, explicatiile editorului site</w:t>
      </w:r>
      <w:r w:rsidR="0085692D" w:rsidRPr="00861570">
        <w:rPr>
          <w:sz w:val="20"/>
        </w:rPr>
        <w:t>-</w:t>
      </w:r>
      <w:r w:rsidR="004471EA" w:rsidRPr="00861570">
        <w:rPr>
          <w:sz w:val="20"/>
        </w:rPr>
        <w:t>ului fata de respectiva situatie.</w:t>
      </w:r>
      <w:r w:rsidR="007B295D" w:rsidRPr="00861570">
        <w:rPr>
          <w:sz w:val="20"/>
        </w:rPr>
        <w:t xml:space="preserve"> </w:t>
      </w:r>
      <w:r w:rsidR="004471EA" w:rsidRPr="00861570">
        <w:rPr>
          <w:sz w:val="20"/>
        </w:rPr>
        <w:t xml:space="preserve">Comisia Tehnica poate stabili una sau mai multe dintre urmatoarele </w:t>
      </w:r>
      <w:r w:rsidR="002E541B" w:rsidRPr="00861570">
        <w:rPr>
          <w:sz w:val="20"/>
        </w:rPr>
        <w:t>masuri</w:t>
      </w:r>
      <w:r w:rsidR="004471EA" w:rsidRPr="00861570">
        <w:rPr>
          <w:sz w:val="20"/>
        </w:rPr>
        <w:t>:</w:t>
      </w:r>
    </w:p>
    <w:p w:rsidR="0085692D" w:rsidRPr="00861570" w:rsidRDefault="0085692D" w:rsidP="00821EB5">
      <w:pPr>
        <w:jc w:val="both"/>
        <w:rPr>
          <w:sz w:val="20"/>
        </w:rPr>
      </w:pPr>
    </w:p>
    <w:p w:rsidR="0085692D" w:rsidRPr="00861570" w:rsidRDefault="0003720F" w:rsidP="00821EB5">
      <w:pPr>
        <w:jc w:val="both"/>
        <w:rPr>
          <w:sz w:val="20"/>
        </w:rPr>
      </w:pPr>
      <w:r w:rsidRPr="00861570">
        <w:rPr>
          <w:sz w:val="20"/>
        </w:rPr>
        <w:lastRenderedPageBreak/>
        <w:t xml:space="preserve">1. </w:t>
      </w:r>
      <w:r w:rsidR="004471EA" w:rsidRPr="00861570">
        <w:rPr>
          <w:sz w:val="20"/>
        </w:rPr>
        <w:t>Eliminarea din toate datele cu acces public sa</w:t>
      </w:r>
      <w:r w:rsidRPr="00861570">
        <w:rPr>
          <w:sz w:val="20"/>
        </w:rPr>
        <w:t xml:space="preserve">u </w:t>
      </w:r>
      <w:r w:rsidR="004471EA" w:rsidRPr="00861570">
        <w:rPr>
          <w:sz w:val="20"/>
        </w:rPr>
        <w:t>disponibile mai multor companii a rezultatelor site</w:t>
      </w:r>
      <w:r w:rsidR="0085692D" w:rsidRPr="00861570">
        <w:rPr>
          <w:sz w:val="20"/>
        </w:rPr>
        <w:t>-</w:t>
      </w:r>
      <w:r w:rsidR="004471EA" w:rsidRPr="00861570">
        <w:rPr>
          <w:sz w:val="20"/>
        </w:rPr>
        <w:t>ului pentru intreaga perioada in care exista posibilitatea ca rezultatele sa fi fost afectate de masurarea neconforma, ca urmare a nerespectarii prevederilor prezentului Regulament sau a Regulamentului Tehnic al DI sau efectuarea corecturilor necesare datelor afectate, in masura in care acest lucru este tehnic posibil</w:t>
      </w:r>
      <w:r w:rsidR="0085692D" w:rsidRPr="00861570">
        <w:rPr>
          <w:sz w:val="20"/>
        </w:rPr>
        <w:t>,</w:t>
      </w:r>
      <w:r w:rsidR="004471EA" w:rsidRPr="00861570">
        <w:rPr>
          <w:sz w:val="20"/>
        </w:rPr>
        <w:t xml:space="preserve"> iar modalitatea si rezultatul corecturii este agreat de catre editorul site</w:t>
      </w:r>
      <w:r w:rsidR="0085692D" w:rsidRPr="00861570">
        <w:rPr>
          <w:sz w:val="20"/>
        </w:rPr>
        <w:t>-</w:t>
      </w:r>
      <w:r w:rsidR="004471EA" w:rsidRPr="00861570">
        <w:rPr>
          <w:sz w:val="20"/>
        </w:rPr>
        <w:t xml:space="preserve">ului. </w:t>
      </w:r>
      <w:r w:rsidR="00CC08A3" w:rsidRPr="00861570">
        <w:rPr>
          <w:sz w:val="20"/>
        </w:rPr>
        <w:t>In cazul in care editorul nu este de acord cu rezultatul propus</w:t>
      </w:r>
      <w:r w:rsidR="002E541B" w:rsidRPr="00861570">
        <w:rPr>
          <w:sz w:val="20"/>
        </w:rPr>
        <w:t xml:space="preserve"> de Comisia Tehnica in vederea corectarii rezultatelor afectate sau editorul nu formuleaza niciun raspuns catre BRAT in acest sens in termen de 3 zile de la primirea informarii</w:t>
      </w:r>
      <w:r w:rsidR="00CC08A3" w:rsidRPr="00861570">
        <w:rPr>
          <w:sz w:val="20"/>
        </w:rPr>
        <w:t xml:space="preserve"> in vederea corectarii rezultatelor, rezult</w:t>
      </w:r>
      <w:r w:rsidR="002E541B" w:rsidRPr="00861570">
        <w:rPr>
          <w:sz w:val="20"/>
        </w:rPr>
        <w:t>at</w:t>
      </w:r>
      <w:r w:rsidR="00CC08A3" w:rsidRPr="00861570">
        <w:rPr>
          <w:sz w:val="20"/>
        </w:rPr>
        <w:t>ele site</w:t>
      </w:r>
      <w:r w:rsidR="0085692D" w:rsidRPr="00861570">
        <w:rPr>
          <w:sz w:val="20"/>
        </w:rPr>
        <w:t>-</w:t>
      </w:r>
      <w:r w:rsidR="00CC08A3" w:rsidRPr="00861570">
        <w:rPr>
          <w:sz w:val="20"/>
        </w:rPr>
        <w:t xml:space="preserve">ului in cauza vor fi eliminate complet pentru perioada in care acestea au fost afectate de masurarea neconforma. </w:t>
      </w:r>
      <w:r w:rsidR="004471EA" w:rsidRPr="00861570">
        <w:rPr>
          <w:sz w:val="20"/>
        </w:rPr>
        <w:t xml:space="preserve">Aplicarea masurii va fi efectuata la maxim </w:t>
      </w:r>
      <w:r w:rsidR="00CC08A3" w:rsidRPr="00861570">
        <w:rPr>
          <w:sz w:val="20"/>
        </w:rPr>
        <w:t>5</w:t>
      </w:r>
      <w:r w:rsidR="004471EA" w:rsidRPr="00861570">
        <w:rPr>
          <w:sz w:val="20"/>
        </w:rPr>
        <w:t xml:space="preserve"> zile lucratoare dupa decizia CT DI.</w:t>
      </w:r>
    </w:p>
    <w:p w:rsidR="005B5173" w:rsidRPr="00861570" w:rsidRDefault="005B5173" w:rsidP="00821EB5">
      <w:pPr>
        <w:jc w:val="both"/>
        <w:rPr>
          <w:sz w:val="20"/>
        </w:rPr>
      </w:pPr>
    </w:p>
    <w:p w:rsidR="0085692D" w:rsidRPr="00861570" w:rsidRDefault="0003720F" w:rsidP="005B5173">
      <w:pPr>
        <w:jc w:val="both"/>
        <w:rPr>
          <w:sz w:val="20"/>
        </w:rPr>
      </w:pPr>
      <w:r w:rsidRPr="00861570">
        <w:rPr>
          <w:sz w:val="20"/>
        </w:rPr>
        <w:t>2.</w:t>
      </w:r>
      <w:r w:rsidR="005B5173" w:rsidRPr="00861570">
        <w:rPr>
          <w:sz w:val="20"/>
        </w:rPr>
        <w:t xml:space="preserve"> </w:t>
      </w:r>
      <w:r w:rsidR="001E40C9" w:rsidRPr="00861570">
        <w:rPr>
          <w:sz w:val="20"/>
        </w:rPr>
        <w:t>Includerea pe site-ul BRAT in sectiunea destinata</w:t>
      </w:r>
      <w:r w:rsidR="002E541B" w:rsidRPr="00861570">
        <w:rPr>
          <w:sz w:val="20"/>
        </w:rPr>
        <w:t xml:space="preserve"> </w:t>
      </w:r>
      <w:r w:rsidR="001E40C9" w:rsidRPr="00861570">
        <w:rPr>
          <w:sz w:val="20"/>
        </w:rPr>
        <w:t>rezultatelor SATI, pentru site</w:t>
      </w:r>
      <w:r w:rsidR="0085692D" w:rsidRPr="00861570">
        <w:rPr>
          <w:sz w:val="20"/>
        </w:rPr>
        <w:t>-</w:t>
      </w:r>
      <w:r w:rsidR="001E40C9" w:rsidRPr="00861570">
        <w:rPr>
          <w:sz w:val="20"/>
        </w:rPr>
        <w:t>ul in cauza, a unui mesaj de avertisment prin care se face cunoscuta masurarea neconforma si perioada pentru care rezultatele au fost afectate, precum si o trimitere catre</w:t>
      </w:r>
      <w:r w:rsidR="005B5173" w:rsidRPr="00861570">
        <w:rPr>
          <w:sz w:val="20"/>
        </w:rPr>
        <w:t xml:space="preserve"> </w:t>
      </w:r>
      <w:r w:rsidR="001E40C9" w:rsidRPr="00861570">
        <w:rPr>
          <w:sz w:val="20"/>
        </w:rPr>
        <w:t>o pagina de explicatii suplimentare cu privire la masurarea neconforma. Mentinerea anuntului pentru o perioada intre 15 zile si 3 luni de la data publicarii lui. Publicarea anuntului pe site</w:t>
      </w:r>
      <w:r w:rsidR="0085692D" w:rsidRPr="00861570">
        <w:rPr>
          <w:sz w:val="20"/>
        </w:rPr>
        <w:t>-</w:t>
      </w:r>
      <w:r w:rsidR="001E40C9" w:rsidRPr="00861570">
        <w:rPr>
          <w:sz w:val="20"/>
        </w:rPr>
        <w:t xml:space="preserve">ul BRAT va fi efectuata la maxim </w:t>
      </w:r>
      <w:r w:rsidR="00CC08A3" w:rsidRPr="00861570">
        <w:rPr>
          <w:sz w:val="20"/>
        </w:rPr>
        <w:t>5</w:t>
      </w:r>
      <w:r w:rsidR="001E40C9" w:rsidRPr="00861570">
        <w:rPr>
          <w:sz w:val="20"/>
        </w:rPr>
        <w:t xml:space="preserve"> zile lucratoare dupa decizia CT DI.</w:t>
      </w:r>
      <w:r w:rsidR="005B5173" w:rsidRPr="00861570">
        <w:rPr>
          <w:sz w:val="20"/>
        </w:rPr>
        <w:t xml:space="preserve"> </w:t>
      </w:r>
    </w:p>
    <w:p w:rsidR="005B5173" w:rsidRPr="00861570" w:rsidRDefault="005B5173" w:rsidP="005B5173">
      <w:pPr>
        <w:jc w:val="both"/>
        <w:rPr>
          <w:sz w:val="20"/>
        </w:rPr>
      </w:pPr>
    </w:p>
    <w:p w:rsidR="005B5173" w:rsidRPr="00861570" w:rsidRDefault="005B5173" w:rsidP="00821EB5">
      <w:pPr>
        <w:jc w:val="both"/>
        <w:rPr>
          <w:sz w:val="20"/>
        </w:rPr>
      </w:pPr>
      <w:r w:rsidRPr="00861570">
        <w:rPr>
          <w:sz w:val="20"/>
        </w:rPr>
        <w:t>3. Transmiterea unei propuneri catre Consiliul Director al BRAT privind sanctionarea site</w:t>
      </w:r>
      <w:r w:rsidR="0085692D" w:rsidRPr="00861570">
        <w:rPr>
          <w:sz w:val="20"/>
        </w:rPr>
        <w:t>-</w:t>
      </w:r>
      <w:r w:rsidRPr="00861570">
        <w:rPr>
          <w:sz w:val="20"/>
        </w:rPr>
        <w:t>ului in culpa, prin nepublicarea rezultatelor site-ului pentru o perioadă ulterioara. Consiliul Director BRAT va decide asupra perioadei de nepublicare a datelor, care poate fi cuprinsă între 15 zile și 3 luni de la data luarii deciziei de nepublicare.</w:t>
      </w:r>
    </w:p>
    <w:p w:rsidR="0085692D" w:rsidRPr="00861570" w:rsidRDefault="0085692D" w:rsidP="00821EB5">
      <w:pPr>
        <w:jc w:val="both"/>
        <w:rPr>
          <w:sz w:val="20"/>
        </w:rPr>
      </w:pPr>
    </w:p>
    <w:p w:rsidR="00CC08A3" w:rsidRPr="00861570" w:rsidRDefault="005B5173" w:rsidP="00821EB5">
      <w:pPr>
        <w:jc w:val="both"/>
        <w:rPr>
          <w:sz w:val="20"/>
        </w:rPr>
      </w:pPr>
      <w:r w:rsidRPr="00861570">
        <w:rPr>
          <w:sz w:val="20"/>
        </w:rPr>
        <w:t xml:space="preserve">4. </w:t>
      </w:r>
      <w:r w:rsidR="002E541B" w:rsidRPr="00861570">
        <w:rPr>
          <w:sz w:val="20"/>
        </w:rPr>
        <w:t>P</w:t>
      </w:r>
      <w:r w:rsidR="00CC08A3" w:rsidRPr="00861570">
        <w:rPr>
          <w:sz w:val="20"/>
        </w:rPr>
        <w:t>ublicarea de catre BRAT, pe site-ul asociatiei, a</w:t>
      </w:r>
      <w:r w:rsidRPr="00861570">
        <w:rPr>
          <w:sz w:val="20"/>
        </w:rPr>
        <w:t xml:space="preserve"> </w:t>
      </w:r>
      <w:r w:rsidR="00CC08A3" w:rsidRPr="00861570">
        <w:rPr>
          <w:sz w:val="20"/>
        </w:rPr>
        <w:t>unui comunicat de presa, intr-o forma standardizata pentru astfel de situatii, ce va informa asupra masurarii neconforme a performantelor site</w:t>
      </w:r>
      <w:r w:rsidR="0085692D" w:rsidRPr="00861570">
        <w:rPr>
          <w:sz w:val="20"/>
        </w:rPr>
        <w:t>-</w:t>
      </w:r>
      <w:r w:rsidR="00CC08A3" w:rsidRPr="00861570">
        <w:rPr>
          <w:sz w:val="20"/>
        </w:rPr>
        <w:t>ului prin incalcarea regulamentului</w:t>
      </w:r>
      <w:r w:rsidRPr="00861570">
        <w:rPr>
          <w:sz w:val="20"/>
        </w:rPr>
        <w:t xml:space="preserve"> si a sanctiunilor aplicate</w:t>
      </w:r>
      <w:r w:rsidR="00CC08A3" w:rsidRPr="00861570">
        <w:rPr>
          <w:sz w:val="20"/>
        </w:rPr>
        <w:t>. Publicarea anuntului pe site</w:t>
      </w:r>
      <w:r w:rsidR="0085692D" w:rsidRPr="00861570">
        <w:rPr>
          <w:sz w:val="20"/>
        </w:rPr>
        <w:t>-</w:t>
      </w:r>
      <w:r w:rsidR="00CC08A3" w:rsidRPr="00861570">
        <w:rPr>
          <w:sz w:val="20"/>
        </w:rPr>
        <w:t>ul BRAT va fi efectuata la maxim 5 zile lucratoare dupa decizia CT DI, sau dupa decizia Consiliului Director, in cazul in care CT DI transmite catre CD o propunere de sanctionare a site</w:t>
      </w:r>
      <w:r w:rsidR="0085692D" w:rsidRPr="00861570">
        <w:rPr>
          <w:sz w:val="20"/>
        </w:rPr>
        <w:t>-</w:t>
      </w:r>
      <w:r w:rsidR="00CC08A3" w:rsidRPr="00861570">
        <w:rPr>
          <w:sz w:val="20"/>
        </w:rPr>
        <w:t>ului in culpa.</w:t>
      </w:r>
    </w:p>
    <w:p w:rsidR="0085692D" w:rsidRPr="00861570" w:rsidRDefault="0085692D" w:rsidP="00821EB5">
      <w:pPr>
        <w:jc w:val="both"/>
        <w:rPr>
          <w:sz w:val="20"/>
        </w:rPr>
      </w:pPr>
    </w:p>
    <w:p w:rsidR="005B5173" w:rsidRPr="00861570" w:rsidRDefault="005B5173" w:rsidP="00821EB5">
      <w:pPr>
        <w:jc w:val="both"/>
        <w:rPr>
          <w:sz w:val="20"/>
        </w:rPr>
      </w:pPr>
      <w:r w:rsidRPr="00861570">
        <w:rPr>
          <w:sz w:val="20"/>
        </w:rPr>
        <w:t>5. Stabilirea unei obligatii a editorului site</w:t>
      </w:r>
      <w:r w:rsidR="0085692D" w:rsidRPr="00861570">
        <w:rPr>
          <w:sz w:val="20"/>
        </w:rPr>
        <w:t>-</w:t>
      </w:r>
      <w:r w:rsidRPr="00861570">
        <w:rPr>
          <w:sz w:val="20"/>
        </w:rPr>
        <w:t>ului in culpa de a publica in cadrul site</w:t>
      </w:r>
      <w:r w:rsidR="0085692D" w:rsidRPr="00861570">
        <w:rPr>
          <w:sz w:val="20"/>
        </w:rPr>
        <w:t>-</w:t>
      </w:r>
      <w:r w:rsidRPr="00861570">
        <w:rPr>
          <w:sz w:val="20"/>
        </w:rPr>
        <w:t>ului respectiv, intr-o zona cu vizibilitate (cum ar fi homepage, primul ecran al sectiunilor impotante, etc</w:t>
      </w:r>
      <w:r w:rsidR="0085692D" w:rsidRPr="00861570">
        <w:rPr>
          <w:sz w:val="20"/>
        </w:rPr>
        <w:t>.</w:t>
      </w:r>
      <w:r w:rsidRPr="00861570">
        <w:rPr>
          <w:sz w:val="20"/>
        </w:rPr>
        <w:t xml:space="preserve">) a comunicatului de presa emis </w:t>
      </w:r>
      <w:r w:rsidR="0085692D" w:rsidRPr="00861570">
        <w:rPr>
          <w:sz w:val="20"/>
        </w:rPr>
        <w:t>d</w:t>
      </w:r>
      <w:r w:rsidRPr="00861570">
        <w:rPr>
          <w:sz w:val="20"/>
        </w:rPr>
        <w:t>e BRAT si mentinerea anuntului pentru o perioada de 5 zile de la data publicarii.</w:t>
      </w:r>
    </w:p>
    <w:p w:rsidR="00943882" w:rsidRPr="00861570" w:rsidRDefault="00943882" w:rsidP="0040532A">
      <w:pPr>
        <w:jc w:val="both"/>
        <w:rPr>
          <w:sz w:val="20"/>
        </w:rPr>
      </w:pPr>
    </w:p>
    <w:p w:rsidR="00943882" w:rsidRDefault="00816374" w:rsidP="00BE7D5E">
      <w:pPr>
        <w:ind w:left="-180"/>
        <w:jc w:val="both"/>
        <w:rPr>
          <w:sz w:val="20"/>
        </w:rPr>
      </w:pPr>
      <w:r w:rsidRPr="00861570">
        <w:rPr>
          <w:sz w:val="20"/>
        </w:rPr>
        <w:t>În</w:t>
      </w:r>
      <w:r w:rsidR="00943882" w:rsidRPr="00861570">
        <w:rPr>
          <w:sz w:val="20"/>
        </w:rPr>
        <w:t xml:space="preserve"> cazul </w:t>
      </w:r>
      <w:r w:rsidRPr="00861570">
        <w:rPr>
          <w:sz w:val="20"/>
        </w:rPr>
        <w:t>în</w:t>
      </w:r>
      <w:r w:rsidR="00943882" w:rsidRPr="00861570">
        <w:rPr>
          <w:sz w:val="20"/>
        </w:rPr>
        <w:t xml:space="preserve"> care editorul </w:t>
      </w:r>
      <w:r w:rsidR="00903C84" w:rsidRPr="00861570">
        <w:rPr>
          <w:sz w:val="20"/>
        </w:rPr>
        <w:t>remediază</w:t>
      </w:r>
      <w:r w:rsidR="00943882" w:rsidRPr="00861570">
        <w:rPr>
          <w:sz w:val="20"/>
        </w:rPr>
        <w:t xml:space="preserve"> </w:t>
      </w:r>
      <w:r w:rsidR="002F6BF7" w:rsidRPr="00861570">
        <w:rPr>
          <w:sz w:val="20"/>
        </w:rPr>
        <w:t>situația</w:t>
      </w:r>
      <w:r w:rsidR="007B295D" w:rsidRPr="00861570">
        <w:rPr>
          <w:sz w:val="20"/>
        </w:rPr>
        <w:t xml:space="preserve"> care a dus la nerespectarea regulamentului pentru</w:t>
      </w:r>
      <w:r w:rsidR="00943882" w:rsidRPr="00861570">
        <w:rPr>
          <w:sz w:val="20"/>
        </w:rPr>
        <w:t xml:space="preserve"> implementarea tagului, rezultatele </w:t>
      </w:r>
      <w:r w:rsidR="007B7F56" w:rsidRPr="00861570">
        <w:rPr>
          <w:sz w:val="20"/>
        </w:rPr>
        <w:t>site-ul</w:t>
      </w:r>
      <w:r w:rsidR="00943882" w:rsidRPr="00861570">
        <w:rPr>
          <w:sz w:val="20"/>
        </w:rPr>
        <w:t xml:space="preserve">ui vor </w:t>
      </w:r>
      <w:r w:rsidR="00903C84" w:rsidRPr="00861570">
        <w:rPr>
          <w:sz w:val="20"/>
        </w:rPr>
        <w:t>începe</w:t>
      </w:r>
      <w:r w:rsidR="00943882" w:rsidRPr="00861570">
        <w:rPr>
          <w:sz w:val="20"/>
        </w:rPr>
        <w:t xml:space="preserve"> </w:t>
      </w:r>
      <w:r w:rsidR="008F7EFE" w:rsidRPr="00861570">
        <w:rPr>
          <w:sz w:val="20"/>
        </w:rPr>
        <w:t>să</w:t>
      </w:r>
      <w:r w:rsidR="00943882" w:rsidRPr="00861570">
        <w:rPr>
          <w:sz w:val="20"/>
        </w:rPr>
        <w:t xml:space="preserve"> fie publicate </w:t>
      </w:r>
      <w:r w:rsidRPr="00861570">
        <w:rPr>
          <w:sz w:val="20"/>
        </w:rPr>
        <w:t>în</w:t>
      </w:r>
      <w:r w:rsidR="00943882" w:rsidRPr="00861570">
        <w:rPr>
          <w:sz w:val="20"/>
        </w:rPr>
        <w:t xml:space="preserve"> termen de 2 zile </w:t>
      </w:r>
      <w:r w:rsidR="00903C84" w:rsidRPr="00861570">
        <w:rPr>
          <w:sz w:val="20"/>
        </w:rPr>
        <w:t>lucrătoare</w:t>
      </w:r>
      <w:r w:rsidR="00943882" w:rsidRPr="00861570">
        <w:rPr>
          <w:sz w:val="20"/>
        </w:rPr>
        <w:t xml:space="preserve">, de la momentul </w:t>
      </w:r>
      <w:r w:rsidR="007B295D" w:rsidRPr="00861570">
        <w:rPr>
          <w:sz w:val="20"/>
        </w:rPr>
        <w:t>la care membrul respect</w:t>
      </w:r>
      <w:r w:rsidR="00903C84" w:rsidRPr="00861570">
        <w:rPr>
          <w:sz w:val="20"/>
        </w:rPr>
        <w:t>ă</w:t>
      </w:r>
      <w:r w:rsidR="007B295D" w:rsidRPr="00861570">
        <w:rPr>
          <w:sz w:val="20"/>
        </w:rPr>
        <w:t xml:space="preserve"> prevederile regulamentare</w:t>
      </w:r>
      <w:r w:rsidR="00943882" w:rsidRPr="00861570">
        <w:rPr>
          <w:sz w:val="20"/>
        </w:rPr>
        <w:t xml:space="preserve">, dar nu </w:t>
      </w:r>
      <w:r w:rsidR="00EA0BFA" w:rsidRPr="00861570">
        <w:rPr>
          <w:sz w:val="20"/>
        </w:rPr>
        <w:t>și</w:t>
      </w:r>
      <w:r w:rsidR="00943882" w:rsidRPr="00861570">
        <w:rPr>
          <w:sz w:val="20"/>
        </w:rPr>
        <w:t xml:space="preserve"> pentru perioada </w:t>
      </w:r>
      <w:r w:rsidRPr="00861570">
        <w:rPr>
          <w:sz w:val="20"/>
        </w:rPr>
        <w:t>în</w:t>
      </w:r>
      <w:r w:rsidR="00943882" w:rsidRPr="00861570">
        <w:rPr>
          <w:sz w:val="20"/>
        </w:rPr>
        <w:t xml:space="preserve"> care tagul nu a fost implementat corect.</w:t>
      </w:r>
    </w:p>
    <w:p w:rsidR="00A465F4" w:rsidRDefault="00A465F4" w:rsidP="005310DC">
      <w:pPr>
        <w:jc w:val="both"/>
        <w:rPr>
          <w:sz w:val="20"/>
        </w:rPr>
      </w:pPr>
    </w:p>
    <w:p w:rsidR="006A34D0" w:rsidRPr="00BE7D5E" w:rsidRDefault="00A64FF0" w:rsidP="00BE7D5E">
      <w:pPr>
        <w:ind w:left="-180"/>
        <w:jc w:val="both"/>
        <w:rPr>
          <w:sz w:val="20"/>
        </w:rPr>
      </w:pPr>
      <w:r w:rsidRPr="00BE7D5E">
        <w:rPr>
          <w:sz w:val="20"/>
        </w:rPr>
        <w:t>34</w:t>
      </w:r>
      <w:r w:rsidR="00AF249E" w:rsidRPr="00BE7D5E">
        <w:rPr>
          <w:sz w:val="20"/>
        </w:rPr>
        <w:t>b.</w:t>
      </w:r>
      <w:r w:rsidRPr="00BE7D5E">
        <w:rPr>
          <w:sz w:val="20"/>
        </w:rPr>
        <w:t xml:space="preserve"> </w:t>
      </w:r>
      <w:r w:rsidR="006A34D0" w:rsidRPr="00BE7D5E">
        <w:rPr>
          <w:sz w:val="20"/>
        </w:rPr>
        <w:t>În situația în care un editor realizeaza prin orice mijloc tehnic posibil (IP, user agent etc</w:t>
      </w:r>
      <w:r w:rsidR="000D661F" w:rsidRPr="00BE7D5E">
        <w:rPr>
          <w:sz w:val="20"/>
        </w:rPr>
        <w:t>.</w:t>
      </w:r>
      <w:r w:rsidR="006A34D0" w:rsidRPr="00BE7D5E">
        <w:rPr>
          <w:sz w:val="20"/>
        </w:rPr>
        <w:t xml:space="preserve">) blocarea </w:t>
      </w:r>
      <w:r w:rsidR="00AF249E" w:rsidRPr="00BE7D5E">
        <w:rPr>
          <w:sz w:val="20"/>
        </w:rPr>
        <w:t xml:space="preserve">unui </w:t>
      </w:r>
      <w:r w:rsidR="000D661F" w:rsidRPr="00BE7D5E">
        <w:rPr>
          <w:sz w:val="20"/>
        </w:rPr>
        <w:t>cr</w:t>
      </w:r>
      <w:r w:rsidR="000D661F" w:rsidRPr="00BE7D5E">
        <w:rPr>
          <w:sz w:val="20"/>
        </w:rPr>
        <w:t>a</w:t>
      </w:r>
      <w:r w:rsidR="000D661F" w:rsidRPr="00BE7D5E">
        <w:rPr>
          <w:sz w:val="20"/>
        </w:rPr>
        <w:t>wler</w:t>
      </w:r>
      <w:r w:rsidR="00AF249E" w:rsidRPr="00BE7D5E">
        <w:rPr>
          <w:sz w:val="20"/>
        </w:rPr>
        <w:t>, aplicatie, parte a sistemului de masurare al</w:t>
      </w:r>
      <w:r w:rsidR="006A34D0" w:rsidRPr="00BE7D5E">
        <w:rPr>
          <w:sz w:val="20"/>
        </w:rPr>
        <w:t xml:space="preserve"> furnizorului SATI, Directorul DI va sesiza membrul editor cu privire la nerespectarea regulamentelor în vigoare.</w:t>
      </w:r>
    </w:p>
    <w:p w:rsidR="006A34D0" w:rsidRPr="00BE7D5E" w:rsidRDefault="006A34D0" w:rsidP="006A34D0">
      <w:pPr>
        <w:jc w:val="both"/>
        <w:rPr>
          <w:sz w:val="20"/>
        </w:rPr>
      </w:pPr>
    </w:p>
    <w:p w:rsidR="006A34D0" w:rsidRPr="00BE7D5E" w:rsidRDefault="006A34D0" w:rsidP="00BE7D5E">
      <w:pPr>
        <w:ind w:left="-180"/>
        <w:jc w:val="both"/>
        <w:rPr>
          <w:sz w:val="20"/>
        </w:rPr>
      </w:pPr>
      <w:r w:rsidRPr="00BE7D5E">
        <w:rPr>
          <w:sz w:val="20"/>
        </w:rPr>
        <w:t xml:space="preserve">Dacă, după primirea sesizării, editorul nu realizează modificările tehnice necesare </w:t>
      </w:r>
      <w:r w:rsidR="00AF249E" w:rsidRPr="00BE7D5E">
        <w:rPr>
          <w:sz w:val="20"/>
        </w:rPr>
        <w:t>remedierii situatiei</w:t>
      </w:r>
      <w:r w:rsidRPr="00BE7D5E">
        <w:rPr>
          <w:sz w:val="20"/>
        </w:rPr>
        <w:t>, în termen de 10 zile lucrătoare de la primirea sesizării, directorul DI va informa membrii DI BRAT de nerespectarea prevederilor regulamentare, iar pentru perioada afectată nu o să mai fie publicate rezultatele de trafic, respectiv rezultatele de audiență și profilele socio-demografice ale site-ului pentru care au fost observate aceste probleme în aplicația specializată de raportare a rezultatelor trafic, respectiv a rezultatelor de audiență și a profilelor socio-demografice</w:t>
      </w:r>
      <w:r w:rsidR="00AF249E" w:rsidRPr="00BE7D5E">
        <w:rPr>
          <w:sz w:val="20"/>
        </w:rPr>
        <w:t xml:space="preserve"> </w:t>
      </w:r>
      <w:r w:rsidRPr="00BE7D5E">
        <w:rPr>
          <w:sz w:val="20"/>
        </w:rPr>
        <w:t xml:space="preserve">in cadrul altor aplicatii cu acces public sau destinat beneficiarilor Sistemului. In plus, pentru perioada afectată, editorul care </w:t>
      </w:r>
      <w:r w:rsidR="00AF249E" w:rsidRPr="00BE7D5E">
        <w:rPr>
          <w:sz w:val="20"/>
        </w:rPr>
        <w:t>se gaseste in situatia bl</w:t>
      </w:r>
      <w:r w:rsidR="000D661F" w:rsidRPr="00BE7D5E">
        <w:rPr>
          <w:sz w:val="20"/>
        </w:rPr>
        <w:t>o</w:t>
      </w:r>
      <w:r w:rsidR="00AF249E" w:rsidRPr="00BE7D5E">
        <w:rPr>
          <w:sz w:val="20"/>
        </w:rPr>
        <w:t>carii unei parti a sistemului de masurare pentru cel putin 1 site</w:t>
      </w:r>
      <w:r w:rsidRPr="00BE7D5E">
        <w:rPr>
          <w:sz w:val="20"/>
        </w:rPr>
        <w:t xml:space="preserve">, nu </w:t>
      </w:r>
      <w:r w:rsidR="00AF249E" w:rsidRPr="00BE7D5E">
        <w:rPr>
          <w:sz w:val="20"/>
        </w:rPr>
        <w:t>va mai avea</w:t>
      </w:r>
      <w:r w:rsidRPr="00BE7D5E">
        <w:rPr>
          <w:sz w:val="20"/>
        </w:rPr>
        <w:t xml:space="preserve"> acces în aplicația specializată de raportare a rezultatelor de trafic, respectiv a rezultatelor de audiență și a profilelor socio-demografice</w:t>
      </w:r>
      <w:r w:rsidR="00AF249E" w:rsidRPr="00BE7D5E">
        <w:rPr>
          <w:sz w:val="20"/>
        </w:rPr>
        <w:t xml:space="preserve"> dedicata exclusiv beneficiarilor proiectului SATI</w:t>
      </w:r>
      <w:r w:rsidRPr="00BE7D5E">
        <w:rPr>
          <w:sz w:val="20"/>
        </w:rPr>
        <w:t>.</w:t>
      </w:r>
    </w:p>
    <w:p w:rsidR="006A34D0" w:rsidRPr="00BE7D5E" w:rsidRDefault="006A34D0" w:rsidP="006A34D0">
      <w:pPr>
        <w:jc w:val="both"/>
        <w:rPr>
          <w:sz w:val="20"/>
        </w:rPr>
      </w:pPr>
    </w:p>
    <w:p w:rsidR="006A34D0" w:rsidRPr="00BE7D5E" w:rsidRDefault="006A34D0" w:rsidP="00BE7D5E">
      <w:pPr>
        <w:ind w:left="-180"/>
        <w:jc w:val="both"/>
        <w:rPr>
          <w:sz w:val="20"/>
        </w:rPr>
      </w:pPr>
      <w:r w:rsidRPr="00BE7D5E">
        <w:rPr>
          <w:sz w:val="20"/>
        </w:rPr>
        <w:t xml:space="preserve">În cazul în care editorul remediază situația, rezultatele site-ului vor începe să fie publicate în termen de maxim 5 zile lucrătoare de la momentul </w:t>
      </w:r>
      <w:r w:rsidR="00AF249E" w:rsidRPr="00BE7D5E">
        <w:rPr>
          <w:sz w:val="20"/>
        </w:rPr>
        <w:t>remedierii</w:t>
      </w:r>
      <w:r w:rsidRPr="00BE7D5E">
        <w:rPr>
          <w:sz w:val="20"/>
        </w:rPr>
        <w:t xml:space="preserve">. BRAT nu va publica si rezultatele </w:t>
      </w:r>
      <w:r w:rsidR="00AF249E" w:rsidRPr="00BE7D5E">
        <w:rPr>
          <w:sz w:val="20"/>
        </w:rPr>
        <w:t>excluse din raportare pe perioada afectata de aplicarea sanctiunii.</w:t>
      </w:r>
    </w:p>
    <w:p w:rsidR="006A34D0" w:rsidRPr="00861570" w:rsidRDefault="006A34D0" w:rsidP="005310DC">
      <w:pPr>
        <w:jc w:val="both"/>
        <w:rPr>
          <w:sz w:val="20"/>
        </w:rPr>
      </w:pPr>
    </w:p>
    <w:p w:rsidR="00943882" w:rsidRPr="00861570" w:rsidRDefault="00943882" w:rsidP="0007417D">
      <w:pPr>
        <w:ind w:left="-180"/>
        <w:jc w:val="both"/>
        <w:rPr>
          <w:sz w:val="20"/>
        </w:rPr>
      </w:pPr>
      <w:r w:rsidRPr="00861570">
        <w:rPr>
          <w:sz w:val="20"/>
        </w:rPr>
        <w:t xml:space="preserve">Nepublicarea rezultatelor </w:t>
      </w:r>
      <w:r w:rsidR="007B7F56" w:rsidRPr="00861570">
        <w:rPr>
          <w:sz w:val="20"/>
        </w:rPr>
        <w:t>site-ul</w:t>
      </w:r>
      <w:r w:rsidRPr="00861570">
        <w:rPr>
          <w:sz w:val="20"/>
        </w:rPr>
        <w:t xml:space="preserve">ui </w:t>
      </w:r>
      <w:r w:rsidR="007B295D" w:rsidRPr="00861570">
        <w:rPr>
          <w:sz w:val="20"/>
        </w:rPr>
        <w:t xml:space="preserve">se </w:t>
      </w:r>
      <w:r w:rsidR="00903C84" w:rsidRPr="00861570">
        <w:rPr>
          <w:sz w:val="20"/>
        </w:rPr>
        <w:t>realizează</w:t>
      </w:r>
      <w:r w:rsidR="007B295D" w:rsidRPr="00861570">
        <w:rPr>
          <w:sz w:val="20"/>
        </w:rPr>
        <w:t xml:space="preserve"> p</w:t>
      </w:r>
      <w:r w:rsidR="0085692D" w:rsidRPr="00861570">
        <w:rPr>
          <w:sz w:val="20"/>
        </w:rPr>
        <w:t>r</w:t>
      </w:r>
      <w:r w:rsidR="007B295D" w:rsidRPr="00861570">
        <w:rPr>
          <w:sz w:val="20"/>
        </w:rPr>
        <w:t>in ne</w:t>
      </w:r>
      <w:r w:rsidRPr="00861570">
        <w:rPr>
          <w:sz w:val="20"/>
        </w:rPr>
        <w:t>publica</w:t>
      </w:r>
      <w:r w:rsidR="007B295D" w:rsidRPr="00861570">
        <w:rPr>
          <w:sz w:val="20"/>
        </w:rPr>
        <w:t>rea lor</w:t>
      </w:r>
      <w:r w:rsidRPr="00861570">
        <w:rPr>
          <w:sz w:val="20"/>
        </w:rPr>
        <w:t xml:space="preserve"> </w:t>
      </w:r>
      <w:r w:rsidR="00816374" w:rsidRPr="00861570">
        <w:rPr>
          <w:sz w:val="20"/>
        </w:rPr>
        <w:t>în</w:t>
      </w:r>
      <w:r w:rsidRPr="00861570">
        <w:rPr>
          <w:sz w:val="20"/>
        </w:rPr>
        <w:t xml:space="preserve"> </w:t>
      </w:r>
      <w:r w:rsidR="00212AA1" w:rsidRPr="00861570">
        <w:rPr>
          <w:sz w:val="20"/>
        </w:rPr>
        <w:t>aplicația</w:t>
      </w:r>
      <w:r w:rsidRPr="00861570">
        <w:rPr>
          <w:sz w:val="20"/>
        </w:rPr>
        <w:t xml:space="preserve"> specializata de raportare a traficului</w:t>
      </w:r>
      <w:r w:rsidR="00276F51" w:rsidRPr="00861570">
        <w:rPr>
          <w:sz w:val="20"/>
        </w:rPr>
        <w:t xml:space="preserve">, </w:t>
      </w:r>
      <w:r w:rsidR="00711B38" w:rsidRPr="00861570">
        <w:rPr>
          <w:sz w:val="20"/>
        </w:rPr>
        <w:t>nepublicarea lor pe</w:t>
      </w:r>
      <w:r w:rsidR="00903C84" w:rsidRPr="00861570">
        <w:rPr>
          <w:sz w:val="20"/>
        </w:rPr>
        <w:t xml:space="preserve"> </w:t>
      </w:r>
      <w:hyperlink r:id="rId12" w:history="1">
        <w:r w:rsidR="00377937" w:rsidRPr="00861570">
          <w:rPr>
            <w:rStyle w:val="Hyperlink"/>
            <w:color w:val="auto"/>
            <w:sz w:val="20"/>
          </w:rPr>
          <w:t>www.brat.ro/sati/rezultate</w:t>
        </w:r>
      </w:hyperlink>
      <w:r w:rsidR="00711B38" w:rsidRPr="00861570">
        <w:rPr>
          <w:sz w:val="20"/>
        </w:rPr>
        <w:t xml:space="preserve"> </w:t>
      </w:r>
      <w:r w:rsidR="005B5173" w:rsidRPr="00861570">
        <w:rPr>
          <w:sz w:val="20"/>
        </w:rPr>
        <w:t xml:space="preserve">sau orice alte aplicatii similare </w:t>
      </w:r>
      <w:r w:rsidR="00816374" w:rsidRPr="00861570">
        <w:rPr>
          <w:sz w:val="20"/>
        </w:rPr>
        <w:t>și</w:t>
      </w:r>
      <w:r w:rsidR="00711B38" w:rsidRPr="00861570">
        <w:rPr>
          <w:sz w:val="20"/>
        </w:rPr>
        <w:t xml:space="preserve"> netransmiterea rezultatelor sub nici o alta forma </w:t>
      </w:r>
      <w:r w:rsidR="000D3F44" w:rsidRPr="00861570">
        <w:rPr>
          <w:sz w:val="20"/>
        </w:rPr>
        <w:t>către</w:t>
      </w:r>
      <w:r w:rsidR="00711B38" w:rsidRPr="00861570">
        <w:rPr>
          <w:sz w:val="20"/>
        </w:rPr>
        <w:t xml:space="preserve"> membri sau </w:t>
      </w:r>
      <w:r w:rsidR="00903C84" w:rsidRPr="00861570">
        <w:rPr>
          <w:sz w:val="20"/>
        </w:rPr>
        <w:t>terți</w:t>
      </w:r>
      <w:r w:rsidR="00711B38" w:rsidRPr="00861570">
        <w:rPr>
          <w:sz w:val="20"/>
        </w:rPr>
        <w:t>.</w:t>
      </w:r>
    </w:p>
    <w:p w:rsidR="00CC08A3" w:rsidRPr="00861570" w:rsidRDefault="00CC08A3" w:rsidP="0007417D">
      <w:pPr>
        <w:ind w:left="-180"/>
        <w:jc w:val="both"/>
        <w:rPr>
          <w:sz w:val="20"/>
        </w:rPr>
      </w:pPr>
    </w:p>
    <w:p w:rsidR="00CC08A3" w:rsidRPr="001E0548" w:rsidRDefault="007B77A5" w:rsidP="0007417D">
      <w:pPr>
        <w:ind w:left="-180"/>
        <w:jc w:val="both"/>
        <w:rPr>
          <w:sz w:val="20"/>
        </w:rPr>
      </w:pPr>
      <w:r w:rsidRPr="00861570">
        <w:rPr>
          <w:b/>
          <w:sz w:val="20"/>
        </w:rPr>
        <w:t>Art.35</w:t>
      </w:r>
      <w:r w:rsidR="00CC08A3" w:rsidRPr="00861570">
        <w:rPr>
          <w:sz w:val="20"/>
        </w:rPr>
        <w:t xml:space="preserve"> Orice alterare, directa sau indirecta, a indicatorilor de performanta ai site</w:t>
      </w:r>
      <w:r w:rsidR="0085692D" w:rsidRPr="00861570">
        <w:rPr>
          <w:sz w:val="20"/>
        </w:rPr>
        <w:t>-</w:t>
      </w:r>
      <w:r w:rsidR="00CC08A3" w:rsidRPr="00861570">
        <w:rPr>
          <w:sz w:val="20"/>
        </w:rPr>
        <w:t xml:space="preserve">urilor web masurati in cadrul SATI prin incalcarea </w:t>
      </w:r>
      <w:r w:rsidR="00CC08A3" w:rsidRPr="00861570">
        <w:rPr>
          <w:sz w:val="20"/>
        </w:rPr>
        <w:t xml:space="preserve">prevederilor Regulamentului Tehnic privind sistemul de masurare SATI va fi sanctionata conform prevederilor </w:t>
      </w:r>
      <w:r w:rsidRPr="00861570">
        <w:rPr>
          <w:b/>
          <w:sz w:val="20"/>
        </w:rPr>
        <w:t>Art 34</w:t>
      </w:r>
      <w:r w:rsidR="00CC08A3" w:rsidRPr="00861570">
        <w:rPr>
          <w:sz w:val="20"/>
        </w:rPr>
        <w:t>. din ROF DI.</w:t>
      </w:r>
      <w:r w:rsidR="006A34D0">
        <w:rPr>
          <w:sz w:val="20"/>
        </w:rPr>
        <w:t xml:space="preserve"> </w:t>
      </w:r>
      <w:r w:rsidR="006A34D0" w:rsidRPr="001E0548">
        <w:rPr>
          <w:sz w:val="20"/>
        </w:rPr>
        <w:t>Exemple de modalitati tehnice care pot conduce la alterarea indicatorilor de performanta se regasesc in lista urmatoare, fara a fi limitate la aceasta lista: modificarea tag-ului script si/sau adaugarea de linii de cod suplimentare; blocarea/limitarea/evitarea utilizarii oricarui crawler/aplicatii ce colecteaza informatii necesare realizarii SATI conform metodologiei agreat</w:t>
      </w:r>
      <w:r w:rsidR="00AF249E" w:rsidRPr="001E0548">
        <w:rPr>
          <w:sz w:val="20"/>
        </w:rPr>
        <w:t>e</w:t>
      </w:r>
      <w:r w:rsidR="006A34D0" w:rsidRPr="001E0548">
        <w:rPr>
          <w:sz w:val="20"/>
        </w:rPr>
        <w:t>, implementarea/executarea tag-ului de masurare de mai multe ori intr-o pagina prin mecanisme tehnice ce tin de functionarea site</w:t>
      </w:r>
      <w:r w:rsidR="000D661F" w:rsidRPr="001E0548">
        <w:rPr>
          <w:sz w:val="20"/>
        </w:rPr>
        <w:t>-</w:t>
      </w:r>
      <w:r w:rsidR="006A34D0" w:rsidRPr="001E0548">
        <w:rPr>
          <w:sz w:val="20"/>
        </w:rPr>
        <w:t>ului, etc.</w:t>
      </w:r>
    </w:p>
    <w:p w:rsidR="00943882" w:rsidRPr="00861570" w:rsidRDefault="00943882" w:rsidP="0040532A">
      <w:pPr>
        <w:jc w:val="both"/>
        <w:rPr>
          <w:sz w:val="20"/>
        </w:rPr>
      </w:pPr>
    </w:p>
    <w:p w:rsidR="00A605FC" w:rsidRPr="00861570" w:rsidRDefault="00A605FC" w:rsidP="0007417D">
      <w:pPr>
        <w:ind w:left="-180"/>
        <w:jc w:val="both"/>
        <w:rPr>
          <w:b/>
          <w:sz w:val="20"/>
        </w:rPr>
      </w:pPr>
      <w:r w:rsidRPr="00861570">
        <w:rPr>
          <w:b/>
          <w:sz w:val="20"/>
        </w:rPr>
        <w:t>Art.3</w:t>
      </w:r>
      <w:r w:rsidR="00C449B7" w:rsidRPr="00861570">
        <w:rPr>
          <w:b/>
          <w:sz w:val="20"/>
        </w:rPr>
        <w:t>6</w:t>
      </w:r>
      <w:r w:rsidRPr="00861570">
        <w:rPr>
          <w:b/>
          <w:sz w:val="20"/>
        </w:rPr>
        <w:t xml:space="preserve"> </w:t>
      </w:r>
      <w:r w:rsidR="00903C84" w:rsidRPr="00861570">
        <w:rPr>
          <w:b/>
          <w:sz w:val="20"/>
        </w:rPr>
        <w:t>Penalizări</w:t>
      </w:r>
      <w:r w:rsidRPr="00861570">
        <w:rPr>
          <w:b/>
          <w:sz w:val="20"/>
        </w:rPr>
        <w:t xml:space="preserve"> </w:t>
      </w:r>
      <w:r w:rsidR="00816374" w:rsidRPr="00861570">
        <w:rPr>
          <w:b/>
          <w:sz w:val="20"/>
        </w:rPr>
        <w:t>în</w:t>
      </w:r>
      <w:r w:rsidRPr="00861570">
        <w:rPr>
          <w:b/>
          <w:sz w:val="20"/>
        </w:rPr>
        <w:t xml:space="preserve"> cazul unei </w:t>
      </w:r>
      <w:r w:rsidR="00903C84" w:rsidRPr="00861570">
        <w:rPr>
          <w:b/>
          <w:sz w:val="20"/>
        </w:rPr>
        <w:t>implementări</w:t>
      </w:r>
      <w:r w:rsidRPr="00861570">
        <w:rPr>
          <w:b/>
          <w:sz w:val="20"/>
        </w:rPr>
        <w:t xml:space="preserve"> neconforme a tagului de </w:t>
      </w:r>
      <w:r w:rsidR="00903C84" w:rsidRPr="00861570">
        <w:rPr>
          <w:b/>
          <w:sz w:val="20"/>
        </w:rPr>
        <w:t>măsurare</w:t>
      </w:r>
      <w:r w:rsidRPr="00861570">
        <w:rPr>
          <w:b/>
          <w:sz w:val="20"/>
        </w:rPr>
        <w:t xml:space="preserve"> pentru campaniile publicitare</w:t>
      </w:r>
      <w:r w:rsidR="005B5173" w:rsidRPr="00861570">
        <w:rPr>
          <w:b/>
          <w:sz w:val="20"/>
        </w:rPr>
        <w:t>.</w:t>
      </w:r>
    </w:p>
    <w:p w:rsidR="00B3461E" w:rsidRPr="00861570" w:rsidRDefault="00B3461E" w:rsidP="00A605FC">
      <w:pPr>
        <w:jc w:val="both"/>
        <w:rPr>
          <w:sz w:val="20"/>
        </w:rPr>
      </w:pPr>
    </w:p>
    <w:p w:rsidR="00A605FC" w:rsidRPr="00861570" w:rsidRDefault="00816374" w:rsidP="0007417D">
      <w:pPr>
        <w:ind w:left="-180"/>
        <w:jc w:val="both"/>
        <w:rPr>
          <w:sz w:val="20"/>
        </w:rPr>
      </w:pPr>
      <w:r w:rsidRPr="00861570">
        <w:rPr>
          <w:sz w:val="20"/>
        </w:rPr>
        <w:t>În</w:t>
      </w:r>
      <w:r w:rsidR="00A605FC" w:rsidRPr="00861570">
        <w:rPr>
          <w:sz w:val="20"/>
        </w:rPr>
        <w:t xml:space="preserve"> </w:t>
      </w:r>
      <w:r w:rsidR="002F6BF7" w:rsidRPr="00861570">
        <w:rPr>
          <w:sz w:val="20"/>
        </w:rPr>
        <w:t>situația</w:t>
      </w:r>
      <w:r w:rsidR="00A605FC" w:rsidRPr="00861570">
        <w:rPr>
          <w:sz w:val="20"/>
        </w:rPr>
        <w:t xml:space="preserve"> unei </w:t>
      </w:r>
      <w:r w:rsidR="00903C84" w:rsidRPr="00861570">
        <w:rPr>
          <w:sz w:val="20"/>
        </w:rPr>
        <w:t>implementări</w:t>
      </w:r>
      <w:r w:rsidR="00A605FC" w:rsidRPr="00861570">
        <w:rPr>
          <w:sz w:val="20"/>
        </w:rPr>
        <w:t xml:space="preserve"> neconforme a tagului de </w:t>
      </w:r>
      <w:r w:rsidR="00903C84" w:rsidRPr="00861570">
        <w:rPr>
          <w:sz w:val="20"/>
        </w:rPr>
        <w:t>măsurare</w:t>
      </w:r>
      <w:r w:rsidR="007862F9" w:rsidRPr="00861570">
        <w:rPr>
          <w:sz w:val="20"/>
        </w:rPr>
        <w:t xml:space="preserve"> SATI MIPO</w:t>
      </w:r>
      <w:r w:rsidR="00A605FC" w:rsidRPr="00861570">
        <w:rPr>
          <w:sz w:val="20"/>
        </w:rPr>
        <w:t xml:space="preserve">, </w:t>
      </w:r>
      <w:r w:rsidRPr="00861570">
        <w:rPr>
          <w:sz w:val="20"/>
        </w:rPr>
        <w:t>în</w:t>
      </w:r>
      <w:r w:rsidR="00A605FC" w:rsidRPr="00861570">
        <w:rPr>
          <w:sz w:val="20"/>
        </w:rPr>
        <w:t xml:space="preserve"> </w:t>
      </w:r>
      <w:r w:rsidR="00903C84" w:rsidRPr="00861570">
        <w:rPr>
          <w:sz w:val="20"/>
        </w:rPr>
        <w:t>funcție</w:t>
      </w:r>
      <w:r w:rsidR="00A605FC" w:rsidRPr="00861570">
        <w:rPr>
          <w:sz w:val="20"/>
        </w:rPr>
        <w:t xml:space="preserve"> de gravitatea </w:t>
      </w:r>
      <w:r w:rsidR="00903C84" w:rsidRPr="00861570">
        <w:rPr>
          <w:sz w:val="20"/>
        </w:rPr>
        <w:t>neconformității</w:t>
      </w:r>
      <w:r w:rsidR="00A605FC" w:rsidRPr="00861570">
        <w:rPr>
          <w:sz w:val="20"/>
        </w:rPr>
        <w:t xml:space="preserve">, </w:t>
      </w:r>
      <w:r w:rsidR="00903C84" w:rsidRPr="00861570">
        <w:rPr>
          <w:sz w:val="20"/>
        </w:rPr>
        <w:t>penalizările</w:t>
      </w:r>
      <w:r w:rsidR="00A605FC" w:rsidRPr="00861570">
        <w:rPr>
          <w:sz w:val="20"/>
        </w:rPr>
        <w:t xml:space="preserve"> aplicate celui responsabil cu implementarea </w:t>
      </w:r>
      <w:r w:rsidR="007862F9" w:rsidRPr="00861570">
        <w:rPr>
          <w:sz w:val="20"/>
        </w:rPr>
        <w:t>vor</w:t>
      </w:r>
      <w:r w:rsidR="00A605FC" w:rsidRPr="00861570">
        <w:rPr>
          <w:sz w:val="20"/>
        </w:rPr>
        <w:t xml:space="preserve"> fi:</w:t>
      </w:r>
    </w:p>
    <w:p w:rsidR="00A605FC" w:rsidRPr="00861570" w:rsidRDefault="00A605FC" w:rsidP="00A605FC">
      <w:pPr>
        <w:jc w:val="both"/>
        <w:rPr>
          <w:sz w:val="20"/>
        </w:rPr>
      </w:pPr>
      <w:r w:rsidRPr="00861570">
        <w:rPr>
          <w:sz w:val="20"/>
        </w:rPr>
        <w:lastRenderedPageBreak/>
        <w:t>a.</w:t>
      </w:r>
      <w:r w:rsidRPr="00861570">
        <w:rPr>
          <w:sz w:val="20"/>
        </w:rPr>
        <w:tab/>
      </w:r>
      <w:r w:rsidR="008F7EFE" w:rsidRPr="00861570">
        <w:rPr>
          <w:sz w:val="20"/>
        </w:rPr>
        <w:t>dacă</w:t>
      </w:r>
      <w:r w:rsidRPr="00861570">
        <w:rPr>
          <w:sz w:val="20"/>
        </w:rPr>
        <w:t xml:space="preserve"> tagul nu a fost implementat intr-o campanie, pentru mai mult de 4 zile, sau tagul nu a fost implementat </w:t>
      </w:r>
      <w:r w:rsidR="00816374" w:rsidRPr="00861570">
        <w:rPr>
          <w:sz w:val="20"/>
        </w:rPr>
        <w:t>în</w:t>
      </w:r>
      <w:r w:rsidRPr="00861570">
        <w:rPr>
          <w:sz w:val="20"/>
        </w:rPr>
        <w:t xml:space="preserve"> 2 campanii pentru mai mult de 2 zile, operatorul ad-server (</w:t>
      </w:r>
      <w:r w:rsidR="008F7EFE" w:rsidRPr="00861570">
        <w:rPr>
          <w:sz w:val="20"/>
        </w:rPr>
        <w:t>dacă</w:t>
      </w:r>
      <w:r w:rsidRPr="00861570">
        <w:rPr>
          <w:sz w:val="20"/>
        </w:rPr>
        <w:t xml:space="preserve"> acesta este participant la studiu, </w:t>
      </w:r>
      <w:r w:rsidR="008F7EFE" w:rsidRPr="00861570">
        <w:rPr>
          <w:sz w:val="20"/>
        </w:rPr>
        <w:t>dacă</w:t>
      </w:r>
      <w:r w:rsidRPr="00861570">
        <w:rPr>
          <w:sz w:val="20"/>
        </w:rPr>
        <w:t xml:space="preserve"> nu - editorul site</w:t>
      </w:r>
      <w:r w:rsidR="00B3461E" w:rsidRPr="00861570">
        <w:rPr>
          <w:sz w:val="20"/>
        </w:rPr>
        <w:t>-</w:t>
      </w:r>
      <w:r w:rsidRPr="00861570">
        <w:rPr>
          <w:sz w:val="20"/>
        </w:rPr>
        <w:t>ului pe care este livrat</w:t>
      </w:r>
      <w:r w:rsidR="00B56691" w:rsidRPr="00861570">
        <w:rPr>
          <w:sz w:val="20"/>
        </w:rPr>
        <w:t>ă</w:t>
      </w:r>
      <w:r w:rsidRPr="00861570">
        <w:rPr>
          <w:sz w:val="20"/>
        </w:rPr>
        <w:t xml:space="preserve"> campania) nu va mai avea acces la rezultatele studiului pentru o perioada de o lun</w:t>
      </w:r>
      <w:r w:rsidR="00B56691" w:rsidRPr="00861570">
        <w:rPr>
          <w:sz w:val="20"/>
        </w:rPr>
        <w:t>ă</w:t>
      </w:r>
      <w:r w:rsidR="007862F9" w:rsidRPr="00861570">
        <w:rPr>
          <w:sz w:val="20"/>
        </w:rPr>
        <w:t>;</w:t>
      </w:r>
    </w:p>
    <w:p w:rsidR="00A605FC" w:rsidRPr="00861570" w:rsidRDefault="00A605FC" w:rsidP="00A605FC">
      <w:pPr>
        <w:jc w:val="both"/>
        <w:rPr>
          <w:sz w:val="20"/>
        </w:rPr>
      </w:pPr>
      <w:r w:rsidRPr="00861570">
        <w:rPr>
          <w:sz w:val="20"/>
        </w:rPr>
        <w:t>b.</w:t>
      </w:r>
      <w:r w:rsidRPr="00861570">
        <w:rPr>
          <w:sz w:val="20"/>
        </w:rPr>
        <w:tab/>
      </w:r>
      <w:r w:rsidR="008F7EFE" w:rsidRPr="00861570">
        <w:rPr>
          <w:sz w:val="20"/>
        </w:rPr>
        <w:t>dacă</w:t>
      </w:r>
      <w:r w:rsidRPr="00861570">
        <w:rPr>
          <w:sz w:val="20"/>
        </w:rPr>
        <w:t xml:space="preserve"> tagul implementat intr-o campanie are identificatorul </w:t>
      </w:r>
      <w:r w:rsidR="00B56691" w:rsidRPr="00861570">
        <w:rPr>
          <w:sz w:val="20"/>
        </w:rPr>
        <w:t>greșit</w:t>
      </w:r>
      <w:r w:rsidRPr="00861570">
        <w:rPr>
          <w:sz w:val="20"/>
        </w:rPr>
        <w:t xml:space="preserve"> (al altei campanii) sau </w:t>
      </w:r>
      <w:r w:rsidR="008F7EFE" w:rsidRPr="00861570">
        <w:rPr>
          <w:sz w:val="20"/>
        </w:rPr>
        <w:t>dacă</w:t>
      </w:r>
      <w:r w:rsidRPr="00861570">
        <w:rPr>
          <w:sz w:val="20"/>
        </w:rPr>
        <w:t xml:space="preserve"> sunt implementate 2 sau mai multe taguri pentru o campanie, rezultatele pentru segmentul de campanie </w:t>
      </w:r>
      <w:r w:rsidR="00B56691" w:rsidRPr="00861570">
        <w:rPr>
          <w:sz w:val="20"/>
        </w:rPr>
        <w:t>corespunzător</w:t>
      </w:r>
      <w:r w:rsidRPr="00861570">
        <w:rPr>
          <w:sz w:val="20"/>
        </w:rPr>
        <w:t xml:space="preserve"> operatorului ad-server care a implementat campania nu vor mai fi publicate.</w:t>
      </w:r>
    </w:p>
    <w:p w:rsidR="00A605FC" w:rsidRPr="00861570" w:rsidRDefault="00A605FC" w:rsidP="00A605FC">
      <w:pPr>
        <w:jc w:val="both"/>
        <w:rPr>
          <w:sz w:val="20"/>
        </w:rPr>
      </w:pPr>
    </w:p>
    <w:p w:rsidR="00A605FC" w:rsidRPr="00861570" w:rsidRDefault="00A605FC" w:rsidP="0007417D">
      <w:pPr>
        <w:ind w:left="-180"/>
        <w:jc w:val="both"/>
        <w:rPr>
          <w:b/>
          <w:sz w:val="20"/>
        </w:rPr>
      </w:pPr>
      <w:r w:rsidRPr="00861570">
        <w:rPr>
          <w:b/>
          <w:sz w:val="20"/>
        </w:rPr>
        <w:t>Art.3</w:t>
      </w:r>
      <w:r w:rsidR="00C449B7" w:rsidRPr="00861570">
        <w:rPr>
          <w:b/>
          <w:sz w:val="20"/>
        </w:rPr>
        <w:t>7</w:t>
      </w:r>
      <w:r w:rsidRPr="00861570">
        <w:rPr>
          <w:b/>
          <w:sz w:val="20"/>
        </w:rPr>
        <w:t xml:space="preserve"> </w:t>
      </w:r>
      <w:r w:rsidR="00B56691" w:rsidRPr="00861570">
        <w:rPr>
          <w:b/>
          <w:sz w:val="20"/>
        </w:rPr>
        <w:t>Penalizări</w:t>
      </w:r>
      <w:r w:rsidRPr="00861570">
        <w:rPr>
          <w:b/>
          <w:sz w:val="20"/>
        </w:rPr>
        <w:t xml:space="preserve"> </w:t>
      </w:r>
      <w:r w:rsidR="00816374" w:rsidRPr="00861570">
        <w:rPr>
          <w:b/>
          <w:sz w:val="20"/>
        </w:rPr>
        <w:t>în</w:t>
      </w:r>
      <w:r w:rsidRPr="00861570">
        <w:rPr>
          <w:b/>
          <w:sz w:val="20"/>
        </w:rPr>
        <w:t xml:space="preserve"> cazul </w:t>
      </w:r>
      <w:r w:rsidR="00B56691" w:rsidRPr="00861570">
        <w:rPr>
          <w:b/>
          <w:sz w:val="20"/>
        </w:rPr>
        <w:t>nedeclarării</w:t>
      </w:r>
      <w:r w:rsidRPr="00861570">
        <w:rPr>
          <w:b/>
          <w:sz w:val="20"/>
        </w:rPr>
        <w:t xml:space="preserve"> campaniilor publicitare la BRAT</w:t>
      </w:r>
    </w:p>
    <w:p w:rsidR="00B3461E" w:rsidRPr="00861570" w:rsidRDefault="00B3461E" w:rsidP="00A605FC">
      <w:pPr>
        <w:jc w:val="both"/>
        <w:rPr>
          <w:sz w:val="20"/>
        </w:rPr>
      </w:pPr>
    </w:p>
    <w:p w:rsidR="00704D14" w:rsidRPr="00861570" w:rsidRDefault="00A605FC" w:rsidP="0007417D">
      <w:pPr>
        <w:ind w:left="-180"/>
        <w:jc w:val="both"/>
        <w:rPr>
          <w:sz w:val="20"/>
        </w:rPr>
      </w:pPr>
      <w:r w:rsidRPr="00861570">
        <w:rPr>
          <w:sz w:val="20"/>
        </w:rPr>
        <w:t xml:space="preserve">Pentru </w:t>
      </w:r>
      <w:r w:rsidR="00B56691" w:rsidRPr="00861570">
        <w:rPr>
          <w:sz w:val="20"/>
        </w:rPr>
        <w:t>societățile</w:t>
      </w:r>
      <w:r w:rsidR="00B3461E" w:rsidRPr="00861570">
        <w:rPr>
          <w:sz w:val="20"/>
        </w:rPr>
        <w:t xml:space="preserve"> </w:t>
      </w:r>
      <w:r w:rsidRPr="00861570">
        <w:rPr>
          <w:sz w:val="20"/>
        </w:rPr>
        <w:t xml:space="preserve">ce </w:t>
      </w:r>
      <w:r w:rsidR="00B56691" w:rsidRPr="00861570">
        <w:rPr>
          <w:sz w:val="20"/>
        </w:rPr>
        <w:t>depășesc</w:t>
      </w:r>
      <w:r w:rsidRPr="00861570">
        <w:rPr>
          <w:sz w:val="20"/>
        </w:rPr>
        <w:t xml:space="preserve"> media lunar</w:t>
      </w:r>
      <w:r w:rsidR="00B56691" w:rsidRPr="00861570">
        <w:rPr>
          <w:sz w:val="20"/>
        </w:rPr>
        <w:t>ă</w:t>
      </w:r>
      <w:r w:rsidRPr="00861570">
        <w:rPr>
          <w:sz w:val="20"/>
        </w:rPr>
        <w:t xml:space="preserve"> a campaniilor nedeclarate </w:t>
      </w:r>
      <w:r w:rsidR="00816374" w:rsidRPr="00861570">
        <w:rPr>
          <w:sz w:val="20"/>
        </w:rPr>
        <w:t>în</w:t>
      </w:r>
      <w:r w:rsidR="002D52C5" w:rsidRPr="00861570">
        <w:rPr>
          <w:sz w:val="20"/>
        </w:rPr>
        <w:t xml:space="preserve"> sistemul SATI MIPO</w:t>
      </w:r>
      <w:r w:rsidRPr="00861570">
        <w:rPr>
          <w:sz w:val="20"/>
        </w:rPr>
        <w:t xml:space="preserve"> per </w:t>
      </w:r>
      <w:r w:rsidR="00B3461E" w:rsidRPr="00861570">
        <w:rPr>
          <w:sz w:val="20"/>
        </w:rPr>
        <w:t>societate</w:t>
      </w:r>
      <w:r w:rsidRPr="00861570">
        <w:rPr>
          <w:sz w:val="20"/>
        </w:rPr>
        <w:t xml:space="preserve">, </w:t>
      </w:r>
      <w:r w:rsidR="002D52C5" w:rsidRPr="00861570">
        <w:rPr>
          <w:sz w:val="20"/>
        </w:rPr>
        <w:t>societatea responsabil</w:t>
      </w:r>
      <w:r w:rsidR="00B56691" w:rsidRPr="00861570">
        <w:rPr>
          <w:sz w:val="20"/>
        </w:rPr>
        <w:t>ă</w:t>
      </w:r>
      <w:r w:rsidR="002D52C5" w:rsidRPr="00861570">
        <w:rPr>
          <w:sz w:val="20"/>
        </w:rPr>
        <w:t xml:space="preserve"> cu declararea va fi penalizat</w:t>
      </w:r>
      <w:r w:rsidR="00B56691" w:rsidRPr="00861570">
        <w:rPr>
          <w:sz w:val="20"/>
        </w:rPr>
        <w:t>ă</w:t>
      </w:r>
      <w:r w:rsidR="002D52C5" w:rsidRPr="00861570">
        <w:rPr>
          <w:sz w:val="20"/>
        </w:rPr>
        <w:t xml:space="preserve"> prin </w:t>
      </w:r>
      <w:r w:rsidR="00B56691" w:rsidRPr="00861570">
        <w:rPr>
          <w:sz w:val="20"/>
        </w:rPr>
        <w:t>restricționarea</w:t>
      </w:r>
      <w:r w:rsidR="002D52C5" w:rsidRPr="00861570">
        <w:rPr>
          <w:sz w:val="20"/>
        </w:rPr>
        <w:t xml:space="preserve"> accesului </w:t>
      </w:r>
      <w:r w:rsidRPr="00861570">
        <w:rPr>
          <w:sz w:val="20"/>
        </w:rPr>
        <w:t xml:space="preserve">la rezultatele studiului </w:t>
      </w:r>
      <w:r w:rsidR="002D52C5" w:rsidRPr="00861570">
        <w:rPr>
          <w:sz w:val="20"/>
        </w:rPr>
        <w:t xml:space="preserve">SATI MIPO </w:t>
      </w:r>
      <w:r w:rsidRPr="00861570">
        <w:rPr>
          <w:sz w:val="20"/>
        </w:rPr>
        <w:t>pentru o lun</w:t>
      </w:r>
      <w:r w:rsidR="00B56691" w:rsidRPr="00861570">
        <w:rPr>
          <w:sz w:val="20"/>
        </w:rPr>
        <w:t>ă</w:t>
      </w:r>
      <w:r w:rsidRPr="00861570">
        <w:rPr>
          <w:sz w:val="20"/>
        </w:rPr>
        <w:t xml:space="preserve">. </w:t>
      </w:r>
      <w:r w:rsidR="00816374" w:rsidRPr="00861570">
        <w:rPr>
          <w:sz w:val="20"/>
        </w:rPr>
        <w:t>În</w:t>
      </w:r>
      <w:r w:rsidRPr="00861570">
        <w:rPr>
          <w:sz w:val="20"/>
        </w:rPr>
        <w:t xml:space="preserve"> cazul campaniilor ce nu au fost declarate nici de </w:t>
      </w:r>
      <w:r w:rsidR="000D3F44" w:rsidRPr="00861570">
        <w:rPr>
          <w:sz w:val="20"/>
        </w:rPr>
        <w:t>către</w:t>
      </w:r>
      <w:r w:rsidRPr="00861570">
        <w:rPr>
          <w:sz w:val="20"/>
        </w:rPr>
        <w:t xml:space="preserve"> </w:t>
      </w:r>
      <w:r w:rsidR="00B56691" w:rsidRPr="00861570">
        <w:rPr>
          <w:sz w:val="20"/>
        </w:rPr>
        <w:t>agenție</w:t>
      </w:r>
      <w:r w:rsidRPr="00861570">
        <w:rPr>
          <w:sz w:val="20"/>
        </w:rPr>
        <w:t xml:space="preserve"> </w:t>
      </w:r>
      <w:r w:rsidR="00816374" w:rsidRPr="00861570">
        <w:rPr>
          <w:sz w:val="20"/>
        </w:rPr>
        <w:t>și</w:t>
      </w:r>
      <w:r w:rsidRPr="00861570">
        <w:rPr>
          <w:sz w:val="20"/>
        </w:rPr>
        <w:t xml:space="preserve"> nici de </w:t>
      </w:r>
      <w:r w:rsidR="000D3F44" w:rsidRPr="00861570">
        <w:rPr>
          <w:sz w:val="20"/>
        </w:rPr>
        <w:t>către</w:t>
      </w:r>
      <w:r w:rsidRPr="00861570">
        <w:rPr>
          <w:sz w:val="20"/>
        </w:rPr>
        <w:t xml:space="preserve"> editor (</w:t>
      </w:r>
      <w:r w:rsidR="00816374" w:rsidRPr="00861570">
        <w:rPr>
          <w:sz w:val="20"/>
        </w:rPr>
        <w:t>în</w:t>
      </w:r>
      <w:r w:rsidRPr="00861570">
        <w:rPr>
          <w:sz w:val="20"/>
        </w:rPr>
        <w:t xml:space="preserve"> cazul </w:t>
      </w:r>
      <w:r w:rsidR="00816374" w:rsidRPr="00861570">
        <w:rPr>
          <w:sz w:val="20"/>
        </w:rPr>
        <w:t>în</w:t>
      </w:r>
      <w:r w:rsidRPr="00861570">
        <w:rPr>
          <w:sz w:val="20"/>
        </w:rPr>
        <w:t xml:space="preserve"> care </w:t>
      </w:r>
      <w:r w:rsidR="00B56691" w:rsidRPr="00861570">
        <w:rPr>
          <w:sz w:val="20"/>
        </w:rPr>
        <w:t>agenția</w:t>
      </w:r>
      <w:r w:rsidRPr="00861570">
        <w:rPr>
          <w:sz w:val="20"/>
        </w:rPr>
        <w:t xml:space="preserve"> este membru BRAT), </w:t>
      </w:r>
      <w:r w:rsidR="00B56691" w:rsidRPr="00861570">
        <w:rPr>
          <w:sz w:val="20"/>
        </w:rPr>
        <w:t>sancțiunea</w:t>
      </w:r>
      <w:r w:rsidRPr="00861570">
        <w:rPr>
          <w:sz w:val="20"/>
        </w:rPr>
        <w:t xml:space="preserve"> va fi ap</w:t>
      </w:r>
      <w:r w:rsidR="002D52C5" w:rsidRPr="00861570">
        <w:rPr>
          <w:sz w:val="20"/>
        </w:rPr>
        <w:t xml:space="preserve">licata </w:t>
      </w:r>
      <w:r w:rsidR="00B56691" w:rsidRPr="00861570">
        <w:rPr>
          <w:sz w:val="20"/>
        </w:rPr>
        <w:t>agenției</w:t>
      </w:r>
      <w:r w:rsidR="002D52C5" w:rsidRPr="00861570">
        <w:rPr>
          <w:sz w:val="20"/>
        </w:rPr>
        <w:t xml:space="preserve"> ce nu a declara</w:t>
      </w:r>
      <w:r w:rsidRPr="00861570">
        <w:rPr>
          <w:sz w:val="20"/>
        </w:rPr>
        <w:t>t Campania</w:t>
      </w:r>
      <w:r w:rsidR="002E512C" w:rsidRPr="00861570">
        <w:rPr>
          <w:sz w:val="20"/>
        </w:rPr>
        <w:t>, suplimentar fa</w:t>
      </w:r>
      <w:r w:rsidR="00B56691" w:rsidRPr="00861570">
        <w:rPr>
          <w:sz w:val="20"/>
        </w:rPr>
        <w:t>ță</w:t>
      </w:r>
      <w:r w:rsidR="002E512C" w:rsidRPr="00861570">
        <w:rPr>
          <w:sz w:val="20"/>
        </w:rPr>
        <w:t xml:space="preserve"> de </w:t>
      </w:r>
      <w:r w:rsidR="00B56691" w:rsidRPr="00861570">
        <w:rPr>
          <w:sz w:val="20"/>
        </w:rPr>
        <w:t>sancțiunea</w:t>
      </w:r>
      <w:r w:rsidR="002E512C" w:rsidRPr="00861570">
        <w:rPr>
          <w:sz w:val="20"/>
        </w:rPr>
        <w:t xml:space="preserve"> aplicata editorului</w:t>
      </w:r>
      <w:r w:rsidRPr="00861570">
        <w:rPr>
          <w:sz w:val="20"/>
        </w:rPr>
        <w:t>.</w:t>
      </w:r>
    </w:p>
    <w:p w:rsidR="00A605FC" w:rsidRPr="00861570" w:rsidRDefault="00A605FC" w:rsidP="0040532A">
      <w:pPr>
        <w:jc w:val="both"/>
        <w:rPr>
          <w:sz w:val="20"/>
        </w:rPr>
      </w:pPr>
    </w:p>
    <w:p w:rsidR="006F5476" w:rsidRPr="00861570" w:rsidRDefault="006F5476" w:rsidP="0040532A">
      <w:pPr>
        <w:jc w:val="both"/>
        <w:rPr>
          <w:sz w:val="20"/>
        </w:rPr>
      </w:pPr>
    </w:p>
    <w:p w:rsidR="002432E2" w:rsidRPr="00861570" w:rsidRDefault="002432E2" w:rsidP="004B78AF">
      <w:pPr>
        <w:ind w:left="-180"/>
        <w:jc w:val="both"/>
        <w:rPr>
          <w:b/>
          <w:sz w:val="20"/>
        </w:rPr>
      </w:pPr>
      <w:r w:rsidRPr="00861570">
        <w:rPr>
          <w:b/>
          <w:sz w:val="20"/>
        </w:rPr>
        <w:t>Capitolul V</w:t>
      </w:r>
      <w:r w:rsidR="00943882" w:rsidRPr="00861570">
        <w:rPr>
          <w:b/>
          <w:sz w:val="20"/>
        </w:rPr>
        <w:t>I</w:t>
      </w:r>
      <w:r w:rsidR="0056107B" w:rsidRPr="00861570">
        <w:rPr>
          <w:b/>
          <w:sz w:val="20"/>
        </w:rPr>
        <w:t>I</w:t>
      </w:r>
    </w:p>
    <w:p w:rsidR="002432E2" w:rsidRPr="00861570" w:rsidRDefault="002432E2" w:rsidP="004B78AF">
      <w:pPr>
        <w:ind w:left="-180"/>
        <w:jc w:val="both"/>
        <w:rPr>
          <w:b/>
          <w:sz w:val="20"/>
        </w:rPr>
      </w:pPr>
    </w:p>
    <w:p w:rsidR="002432E2" w:rsidRPr="00861570" w:rsidRDefault="002432E2" w:rsidP="004B78AF">
      <w:pPr>
        <w:ind w:left="-180"/>
        <w:jc w:val="both"/>
        <w:rPr>
          <w:b/>
          <w:sz w:val="20"/>
        </w:rPr>
      </w:pPr>
      <w:r w:rsidRPr="00861570">
        <w:rPr>
          <w:b/>
          <w:sz w:val="20"/>
        </w:rPr>
        <w:t>SEC</w:t>
      </w:r>
      <w:r w:rsidR="00B56691" w:rsidRPr="00861570">
        <w:rPr>
          <w:b/>
          <w:sz w:val="20"/>
        </w:rPr>
        <w:t>Ț</w:t>
      </w:r>
      <w:r w:rsidRPr="00861570">
        <w:rPr>
          <w:b/>
          <w:sz w:val="20"/>
        </w:rPr>
        <w:t>IUNEA 1</w:t>
      </w:r>
    </w:p>
    <w:p w:rsidR="002432E2" w:rsidRPr="00861570" w:rsidRDefault="002432E2" w:rsidP="004B78AF">
      <w:pPr>
        <w:ind w:left="-180"/>
        <w:jc w:val="both"/>
        <w:rPr>
          <w:b/>
          <w:sz w:val="20"/>
        </w:rPr>
      </w:pPr>
      <w:r w:rsidRPr="00861570">
        <w:rPr>
          <w:b/>
          <w:sz w:val="20"/>
        </w:rPr>
        <w:t>FINAN</w:t>
      </w:r>
      <w:r w:rsidR="00B56691" w:rsidRPr="00861570">
        <w:rPr>
          <w:b/>
          <w:sz w:val="20"/>
        </w:rPr>
        <w:t>Ț</w:t>
      </w:r>
      <w:r w:rsidRPr="00861570">
        <w:rPr>
          <w:b/>
          <w:sz w:val="20"/>
        </w:rPr>
        <w:t>ARE</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b/>
          <w:sz w:val="20"/>
        </w:rPr>
        <w:t>Art.</w:t>
      </w:r>
      <w:r w:rsidR="005915CC" w:rsidRPr="00861570">
        <w:rPr>
          <w:b/>
          <w:sz w:val="20"/>
        </w:rPr>
        <w:t>3</w:t>
      </w:r>
      <w:r w:rsidR="00C449B7" w:rsidRPr="00861570">
        <w:rPr>
          <w:b/>
          <w:sz w:val="20"/>
        </w:rPr>
        <w:t>8</w:t>
      </w:r>
      <w:r w:rsidR="00774F8B" w:rsidRPr="00861570">
        <w:rPr>
          <w:sz w:val="20"/>
        </w:rPr>
        <w:t xml:space="preserve"> </w:t>
      </w:r>
      <w:r w:rsidR="00B56691" w:rsidRPr="00861570">
        <w:rPr>
          <w:sz w:val="20"/>
        </w:rPr>
        <w:t>Contribuțiile</w:t>
      </w:r>
      <w:r w:rsidR="0023198F" w:rsidRPr="00861570">
        <w:rPr>
          <w:sz w:val="20"/>
        </w:rPr>
        <w:t xml:space="preserve"> </w:t>
      </w:r>
      <w:r w:rsidRPr="00861570">
        <w:rPr>
          <w:sz w:val="20"/>
        </w:rPr>
        <w:t xml:space="preserve">financiare ale membrilor </w:t>
      </w:r>
      <w:r w:rsidR="004809D4" w:rsidRPr="00861570">
        <w:rPr>
          <w:sz w:val="20"/>
        </w:rPr>
        <w:t xml:space="preserve">Departamentului </w:t>
      </w:r>
      <w:r w:rsidRPr="00861570">
        <w:rPr>
          <w:sz w:val="20"/>
        </w:rPr>
        <w:t>sunt:</w:t>
      </w:r>
    </w:p>
    <w:p w:rsidR="002432E2" w:rsidRPr="00861570" w:rsidRDefault="002432E2" w:rsidP="0040532A">
      <w:pPr>
        <w:jc w:val="both"/>
        <w:rPr>
          <w:sz w:val="20"/>
        </w:rPr>
      </w:pPr>
      <w:r w:rsidRPr="00861570">
        <w:rPr>
          <w:sz w:val="20"/>
        </w:rPr>
        <w:t>a) costurile studi</w:t>
      </w:r>
      <w:r w:rsidR="006A1184" w:rsidRPr="00861570">
        <w:rPr>
          <w:sz w:val="20"/>
        </w:rPr>
        <w:t xml:space="preserve">ilor </w:t>
      </w:r>
      <w:r w:rsidR="008539B5" w:rsidRPr="00861570">
        <w:rPr>
          <w:sz w:val="20"/>
        </w:rPr>
        <w:t xml:space="preserve">si serviciilor </w:t>
      </w:r>
      <w:r w:rsidR="006A1184" w:rsidRPr="00861570">
        <w:rPr>
          <w:sz w:val="20"/>
        </w:rPr>
        <w:t>din cadrul S</w:t>
      </w:r>
      <w:r w:rsidR="000E0ABD" w:rsidRPr="00861570">
        <w:rPr>
          <w:sz w:val="20"/>
        </w:rPr>
        <w:t>istemului la care au acces</w:t>
      </w:r>
      <w:r w:rsidRPr="00861570">
        <w:rPr>
          <w:sz w:val="20"/>
        </w:rPr>
        <w:t>;</w:t>
      </w:r>
    </w:p>
    <w:p w:rsidR="002432E2" w:rsidRPr="00861570" w:rsidRDefault="002432E2" w:rsidP="0040532A">
      <w:pPr>
        <w:jc w:val="both"/>
        <w:rPr>
          <w:sz w:val="20"/>
        </w:rPr>
      </w:pPr>
      <w:r w:rsidRPr="00861570">
        <w:rPr>
          <w:sz w:val="20"/>
        </w:rPr>
        <w:t>b) taxa de aderare</w:t>
      </w:r>
      <w:r w:rsidR="001F4D14" w:rsidRPr="00861570">
        <w:rPr>
          <w:sz w:val="20"/>
        </w:rPr>
        <w:t>.</w:t>
      </w:r>
    </w:p>
    <w:p w:rsidR="001B2AE1" w:rsidRPr="00861570" w:rsidRDefault="001B2AE1" w:rsidP="0040532A">
      <w:pPr>
        <w:jc w:val="both"/>
        <w:rPr>
          <w:sz w:val="20"/>
        </w:rPr>
      </w:pPr>
    </w:p>
    <w:p w:rsidR="002432E2" w:rsidRPr="00861570" w:rsidRDefault="002432E2" w:rsidP="0007417D">
      <w:pPr>
        <w:ind w:left="-180"/>
        <w:jc w:val="both"/>
        <w:rPr>
          <w:sz w:val="20"/>
        </w:rPr>
      </w:pPr>
      <w:r w:rsidRPr="00861570">
        <w:rPr>
          <w:sz w:val="20"/>
        </w:rPr>
        <w:t xml:space="preserve">Taxa de aderare se va plăti de către membrii BRAT care doresc să adere la </w:t>
      </w:r>
      <w:r w:rsidR="004809D4" w:rsidRPr="00861570">
        <w:rPr>
          <w:sz w:val="20"/>
        </w:rPr>
        <w:t xml:space="preserve">Departament </w:t>
      </w:r>
      <w:r w:rsidR="00EA0BFA" w:rsidRPr="00861570">
        <w:rPr>
          <w:sz w:val="20"/>
        </w:rPr>
        <w:t>și</w:t>
      </w:r>
      <w:r w:rsidRPr="00861570">
        <w:rPr>
          <w:sz w:val="20"/>
        </w:rPr>
        <w:t xml:space="preserve"> este cel pu</w:t>
      </w:r>
      <w:r w:rsidR="00816374" w:rsidRPr="00861570">
        <w:rPr>
          <w:sz w:val="20"/>
        </w:rPr>
        <w:t>ț</w:t>
      </w:r>
      <w:r w:rsidRPr="00861570">
        <w:rPr>
          <w:sz w:val="20"/>
        </w:rPr>
        <w:t>in egală cu valoarea contribu</w:t>
      </w:r>
      <w:r w:rsidR="00816374" w:rsidRPr="00861570">
        <w:rPr>
          <w:sz w:val="20"/>
        </w:rPr>
        <w:t>ț</w:t>
      </w:r>
      <w:r w:rsidRPr="00861570">
        <w:rPr>
          <w:sz w:val="20"/>
        </w:rPr>
        <w:t xml:space="preserve">iei plătite de membrii fondatori începând cu data semnării acordului </w:t>
      </w:r>
      <w:r w:rsidR="00EA0BFA" w:rsidRPr="00861570">
        <w:rPr>
          <w:sz w:val="20"/>
        </w:rPr>
        <w:t>și</w:t>
      </w:r>
      <w:r w:rsidRPr="00861570">
        <w:rPr>
          <w:sz w:val="20"/>
        </w:rPr>
        <w:t xml:space="preserve"> până la data aprobării </w:t>
      </w:r>
      <w:r w:rsidR="0056285E" w:rsidRPr="00861570">
        <w:rPr>
          <w:sz w:val="20"/>
        </w:rPr>
        <w:t>ini</w:t>
      </w:r>
      <w:r w:rsidR="00816374" w:rsidRPr="00861570">
        <w:rPr>
          <w:sz w:val="20"/>
        </w:rPr>
        <w:t>ț</w:t>
      </w:r>
      <w:r w:rsidR="0056285E" w:rsidRPr="00861570">
        <w:rPr>
          <w:sz w:val="20"/>
        </w:rPr>
        <w:t xml:space="preserve">iale a </w:t>
      </w:r>
      <w:r w:rsidRPr="00861570">
        <w:rPr>
          <w:sz w:val="20"/>
        </w:rPr>
        <w:t>prezentului regulam</w:t>
      </w:r>
      <w:r w:rsidR="00FE284B" w:rsidRPr="00861570">
        <w:rPr>
          <w:sz w:val="20"/>
        </w:rPr>
        <w:t>ent. Cuantumul taxei va fi stabilit</w:t>
      </w:r>
      <w:r w:rsidRPr="00861570">
        <w:rPr>
          <w:sz w:val="20"/>
        </w:rPr>
        <w:t xml:space="preserve"> anual de către adunarea membrilor.</w:t>
      </w:r>
    </w:p>
    <w:p w:rsidR="00445857" w:rsidRPr="00861570" w:rsidRDefault="00445857" w:rsidP="0007417D">
      <w:pPr>
        <w:ind w:left="-180"/>
        <w:jc w:val="both"/>
        <w:rPr>
          <w:sz w:val="20"/>
        </w:rPr>
      </w:pPr>
    </w:p>
    <w:p w:rsidR="00AA22B0" w:rsidRPr="00861570" w:rsidRDefault="002432E2" w:rsidP="0007417D">
      <w:pPr>
        <w:ind w:left="-180"/>
        <w:jc w:val="both"/>
        <w:rPr>
          <w:sz w:val="20"/>
        </w:rPr>
      </w:pPr>
      <w:r w:rsidRPr="00861570">
        <w:rPr>
          <w:sz w:val="20"/>
        </w:rPr>
        <w:t xml:space="preserve">Taxa de aderare va fi colectată în fondul special al </w:t>
      </w:r>
      <w:r w:rsidR="004809D4" w:rsidRPr="00861570">
        <w:rPr>
          <w:sz w:val="20"/>
        </w:rPr>
        <w:t>Departamentului</w:t>
      </w:r>
      <w:r w:rsidRPr="00861570">
        <w:rPr>
          <w:sz w:val="20"/>
        </w:rPr>
        <w:t>.</w:t>
      </w:r>
    </w:p>
    <w:p w:rsidR="00445857" w:rsidRPr="00861570" w:rsidRDefault="00445857" w:rsidP="0007417D">
      <w:pPr>
        <w:ind w:left="-180"/>
        <w:jc w:val="both"/>
        <w:rPr>
          <w:sz w:val="20"/>
        </w:rPr>
      </w:pPr>
    </w:p>
    <w:p w:rsidR="005D2CCB" w:rsidRPr="00861570" w:rsidRDefault="005D2CCB" w:rsidP="0007417D">
      <w:pPr>
        <w:ind w:left="-180"/>
        <w:jc w:val="both"/>
        <w:rPr>
          <w:sz w:val="20"/>
        </w:rPr>
      </w:pPr>
      <w:r w:rsidRPr="00861570">
        <w:rPr>
          <w:sz w:val="20"/>
        </w:rPr>
        <w:t xml:space="preserve">Taxa de aderare va fi </w:t>
      </w:r>
      <w:r w:rsidR="00B56691" w:rsidRPr="00861570">
        <w:rPr>
          <w:sz w:val="20"/>
        </w:rPr>
        <w:t>plătită</w:t>
      </w:r>
      <w:r w:rsidRPr="00861570">
        <w:rPr>
          <w:sz w:val="20"/>
        </w:rPr>
        <w:t xml:space="preserve"> o singur</w:t>
      </w:r>
      <w:r w:rsidR="00B56691" w:rsidRPr="00861570">
        <w:rPr>
          <w:sz w:val="20"/>
        </w:rPr>
        <w:t>ă</w:t>
      </w:r>
      <w:r w:rsidRPr="00861570">
        <w:rPr>
          <w:sz w:val="20"/>
        </w:rPr>
        <w:t xml:space="preserve"> dat</w:t>
      </w:r>
      <w:r w:rsidR="00B56691" w:rsidRPr="00861570">
        <w:rPr>
          <w:sz w:val="20"/>
        </w:rPr>
        <w:t>ă</w:t>
      </w:r>
      <w:r w:rsidRPr="00861570">
        <w:rPr>
          <w:sz w:val="20"/>
        </w:rPr>
        <w:t>, la aderarea la DI.</w:t>
      </w:r>
    </w:p>
    <w:p w:rsidR="002432E2" w:rsidRPr="00861570" w:rsidRDefault="002432E2" w:rsidP="0040532A">
      <w:pPr>
        <w:jc w:val="both"/>
        <w:rPr>
          <w:sz w:val="20"/>
        </w:rPr>
      </w:pPr>
    </w:p>
    <w:p w:rsidR="002432E2" w:rsidRPr="00861570" w:rsidRDefault="009C0254" w:rsidP="0007417D">
      <w:pPr>
        <w:ind w:left="-180"/>
        <w:jc w:val="both"/>
        <w:rPr>
          <w:sz w:val="20"/>
        </w:rPr>
      </w:pPr>
      <w:r w:rsidRPr="00861570">
        <w:rPr>
          <w:b/>
          <w:sz w:val="20"/>
        </w:rPr>
        <w:t>Art.</w:t>
      </w:r>
      <w:r w:rsidR="00795C54" w:rsidRPr="00861570">
        <w:rPr>
          <w:b/>
          <w:sz w:val="20"/>
        </w:rPr>
        <w:t>3</w:t>
      </w:r>
      <w:r w:rsidR="00C449B7" w:rsidRPr="00861570">
        <w:rPr>
          <w:b/>
          <w:sz w:val="20"/>
        </w:rPr>
        <w:t>9</w:t>
      </w:r>
      <w:r w:rsidR="005915CC" w:rsidRPr="00861570">
        <w:rPr>
          <w:sz w:val="20"/>
        </w:rPr>
        <w:t xml:space="preserve"> </w:t>
      </w:r>
      <w:r w:rsidR="00FE284B" w:rsidRPr="00861570">
        <w:rPr>
          <w:sz w:val="20"/>
        </w:rPr>
        <w:t>M</w:t>
      </w:r>
      <w:r w:rsidR="002432E2" w:rsidRPr="00861570">
        <w:rPr>
          <w:sz w:val="20"/>
        </w:rPr>
        <w:t xml:space="preserve">embrii </w:t>
      </w:r>
      <w:r w:rsidR="004809D4" w:rsidRPr="00861570">
        <w:rPr>
          <w:sz w:val="20"/>
        </w:rPr>
        <w:t xml:space="preserve">Departamentului </w:t>
      </w:r>
      <w:r w:rsidR="00EB4341" w:rsidRPr="00861570">
        <w:rPr>
          <w:sz w:val="20"/>
        </w:rPr>
        <w:t>internet al BRAT</w:t>
      </w:r>
      <w:r w:rsidR="002432E2" w:rsidRPr="00861570">
        <w:rPr>
          <w:sz w:val="20"/>
        </w:rPr>
        <w:t xml:space="preserve"> vor constitui, pe baza hotărârii Adunării Membrilor, un fond special, eviden</w:t>
      </w:r>
      <w:r w:rsidR="00816374" w:rsidRPr="00861570">
        <w:rPr>
          <w:sz w:val="20"/>
        </w:rPr>
        <w:t>ț</w:t>
      </w:r>
      <w:r w:rsidR="002432E2" w:rsidRPr="00861570">
        <w:rPr>
          <w:sz w:val="20"/>
        </w:rPr>
        <w:t xml:space="preserve">iat separat în bugetul BRAT. Fondul special este la </w:t>
      </w:r>
      <w:r w:rsidR="006C5BD5" w:rsidRPr="00861570">
        <w:rPr>
          <w:sz w:val="20"/>
        </w:rPr>
        <w:t>dispozi</w:t>
      </w:r>
      <w:r w:rsidR="00816374" w:rsidRPr="00861570">
        <w:rPr>
          <w:sz w:val="20"/>
        </w:rPr>
        <w:t>ț</w:t>
      </w:r>
      <w:r w:rsidR="006C5BD5" w:rsidRPr="00861570">
        <w:rPr>
          <w:sz w:val="20"/>
        </w:rPr>
        <w:t>i</w:t>
      </w:r>
      <w:r w:rsidR="002432E2" w:rsidRPr="00861570">
        <w:rPr>
          <w:sz w:val="20"/>
        </w:rPr>
        <w:t xml:space="preserve">a Adunării Membrilor </w:t>
      </w:r>
      <w:r w:rsidR="004809D4" w:rsidRPr="00861570">
        <w:rPr>
          <w:sz w:val="20"/>
        </w:rPr>
        <w:t>Departamentului</w:t>
      </w:r>
      <w:r w:rsidR="002432E2" w:rsidRPr="00861570">
        <w:rPr>
          <w:sz w:val="20"/>
        </w:rPr>
        <w:t>.</w:t>
      </w:r>
    </w:p>
    <w:p w:rsidR="002432E2" w:rsidRPr="00861570" w:rsidRDefault="002432E2" w:rsidP="0040532A">
      <w:pPr>
        <w:jc w:val="both"/>
        <w:rPr>
          <w:sz w:val="20"/>
        </w:rPr>
      </w:pPr>
    </w:p>
    <w:p w:rsidR="002432E2" w:rsidRPr="00861570" w:rsidRDefault="009C0254" w:rsidP="0007417D">
      <w:pPr>
        <w:ind w:left="-180"/>
        <w:jc w:val="both"/>
        <w:rPr>
          <w:sz w:val="20"/>
        </w:rPr>
      </w:pPr>
      <w:r w:rsidRPr="00861570">
        <w:rPr>
          <w:b/>
          <w:sz w:val="20"/>
        </w:rPr>
        <w:t>Art.</w:t>
      </w:r>
      <w:r w:rsidR="00C449B7" w:rsidRPr="00861570">
        <w:rPr>
          <w:b/>
          <w:sz w:val="20"/>
        </w:rPr>
        <w:t>40</w:t>
      </w:r>
      <w:r w:rsidR="002432E2" w:rsidRPr="00861570">
        <w:rPr>
          <w:sz w:val="20"/>
        </w:rPr>
        <w:t xml:space="preserve"> În afara respectării reglementărilor legale cu privire la eviden</w:t>
      </w:r>
      <w:r w:rsidR="00816374" w:rsidRPr="00861570">
        <w:rPr>
          <w:sz w:val="20"/>
        </w:rPr>
        <w:t>ț</w:t>
      </w:r>
      <w:r w:rsidR="002432E2" w:rsidRPr="00861570">
        <w:rPr>
          <w:sz w:val="20"/>
        </w:rPr>
        <w:t>a contabilă a unei institu</w:t>
      </w:r>
      <w:r w:rsidR="00816374" w:rsidRPr="00861570">
        <w:rPr>
          <w:sz w:val="20"/>
        </w:rPr>
        <w:t>ț</w:t>
      </w:r>
      <w:r w:rsidR="002432E2" w:rsidRPr="00861570">
        <w:rPr>
          <w:sz w:val="20"/>
        </w:rPr>
        <w:t xml:space="preserve">ii, veniturile </w:t>
      </w:r>
      <w:r w:rsidR="00EA0BFA" w:rsidRPr="00861570">
        <w:rPr>
          <w:sz w:val="20"/>
        </w:rPr>
        <w:t>și</w:t>
      </w:r>
      <w:r w:rsidR="002432E2" w:rsidRPr="00861570">
        <w:rPr>
          <w:sz w:val="20"/>
        </w:rPr>
        <w:t xml:space="preserve"> cheltuielile </w:t>
      </w:r>
      <w:r w:rsidR="004809D4" w:rsidRPr="00861570">
        <w:rPr>
          <w:sz w:val="20"/>
        </w:rPr>
        <w:t xml:space="preserve">Departamentului </w:t>
      </w:r>
      <w:r w:rsidR="002432E2" w:rsidRPr="00861570">
        <w:rPr>
          <w:sz w:val="20"/>
        </w:rPr>
        <w:t xml:space="preserve">vor fi înregistrate </w:t>
      </w:r>
      <w:r w:rsidR="00816374" w:rsidRPr="00861570">
        <w:rPr>
          <w:sz w:val="20"/>
        </w:rPr>
        <w:t>ș</w:t>
      </w:r>
      <w:r w:rsidR="002432E2" w:rsidRPr="00861570">
        <w:rPr>
          <w:sz w:val="20"/>
        </w:rPr>
        <w:t>i eviden</w:t>
      </w:r>
      <w:r w:rsidR="00816374" w:rsidRPr="00861570">
        <w:rPr>
          <w:sz w:val="20"/>
        </w:rPr>
        <w:t>ț</w:t>
      </w:r>
      <w:r w:rsidR="002432E2" w:rsidRPr="00861570">
        <w:rPr>
          <w:sz w:val="20"/>
        </w:rPr>
        <w:t xml:space="preserve">iate </w:t>
      </w:r>
      <w:r w:rsidR="00816374" w:rsidRPr="00861570">
        <w:rPr>
          <w:sz w:val="20"/>
        </w:rPr>
        <w:t>ș</w:t>
      </w:r>
      <w:r w:rsidR="002432E2" w:rsidRPr="00861570">
        <w:rPr>
          <w:sz w:val="20"/>
        </w:rPr>
        <w:t xml:space="preserve">i separat de celelalte cheltuieli efectuate de BRAT, pentru facilitarea controlului de către membrii </w:t>
      </w:r>
      <w:r w:rsidR="004809D4" w:rsidRPr="00861570">
        <w:rPr>
          <w:sz w:val="20"/>
        </w:rPr>
        <w:t>Departamentului</w:t>
      </w:r>
      <w:r w:rsidR="002432E2" w:rsidRPr="00861570">
        <w:rPr>
          <w:sz w:val="20"/>
        </w:rPr>
        <w:t>.</w:t>
      </w:r>
    </w:p>
    <w:p w:rsidR="002432E2" w:rsidRPr="00861570" w:rsidRDefault="002432E2" w:rsidP="0040532A">
      <w:pPr>
        <w:pStyle w:val="Titlu3"/>
        <w:rPr>
          <w:sz w:val="20"/>
          <w:szCs w:val="20"/>
        </w:rPr>
      </w:pPr>
    </w:p>
    <w:p w:rsidR="006F5476" w:rsidRPr="00861570" w:rsidRDefault="006F5476" w:rsidP="006F5476"/>
    <w:p w:rsidR="002432E2" w:rsidRPr="00861570" w:rsidRDefault="002A685A" w:rsidP="004B78AF">
      <w:pPr>
        <w:ind w:left="-180"/>
        <w:jc w:val="both"/>
        <w:rPr>
          <w:b/>
          <w:sz w:val="20"/>
        </w:rPr>
      </w:pPr>
      <w:r w:rsidRPr="00861570">
        <w:rPr>
          <w:b/>
          <w:sz w:val="20"/>
        </w:rPr>
        <w:t>SECȚ</w:t>
      </w:r>
      <w:r w:rsidR="002432E2" w:rsidRPr="00861570">
        <w:rPr>
          <w:b/>
          <w:sz w:val="20"/>
        </w:rPr>
        <w:t>IUNEA 2</w:t>
      </w:r>
    </w:p>
    <w:p w:rsidR="002432E2" w:rsidRPr="00861570" w:rsidRDefault="002432E2" w:rsidP="004B78AF">
      <w:pPr>
        <w:ind w:left="-180"/>
        <w:jc w:val="both"/>
        <w:rPr>
          <w:b/>
          <w:sz w:val="20"/>
        </w:rPr>
      </w:pPr>
      <w:r w:rsidRPr="00861570">
        <w:rPr>
          <w:b/>
          <w:sz w:val="20"/>
        </w:rPr>
        <w:t>COSTURILE STUDI</w:t>
      </w:r>
      <w:r w:rsidR="0028480D" w:rsidRPr="00861570">
        <w:rPr>
          <w:b/>
          <w:sz w:val="20"/>
        </w:rPr>
        <w:t xml:space="preserve">ILOR SATI </w:t>
      </w:r>
      <w:r w:rsidR="00EA0BFA" w:rsidRPr="00861570">
        <w:rPr>
          <w:b/>
          <w:sz w:val="20"/>
        </w:rPr>
        <w:t>ȘI</w:t>
      </w:r>
      <w:r w:rsidR="0028480D" w:rsidRPr="00861570">
        <w:rPr>
          <w:b/>
          <w:sz w:val="20"/>
        </w:rPr>
        <w:t xml:space="preserve"> SATI MIPO</w:t>
      </w:r>
      <w:r w:rsidR="008539B5" w:rsidRPr="00861570">
        <w:rPr>
          <w:b/>
          <w:sz w:val="20"/>
        </w:rPr>
        <w:t xml:space="preserve"> ȘI AL SERVICIULUI SATI </w:t>
      </w:r>
      <w:r w:rsidR="0094329E" w:rsidRPr="00861570">
        <w:rPr>
          <w:b/>
          <w:sz w:val="20"/>
        </w:rPr>
        <w:t>PMC</w:t>
      </w:r>
    </w:p>
    <w:p w:rsidR="002432E2" w:rsidRPr="00861570" w:rsidRDefault="002432E2" w:rsidP="0040532A">
      <w:pPr>
        <w:pStyle w:val="Antet"/>
        <w:jc w:val="both"/>
        <w:rPr>
          <w:b w:val="0"/>
          <w:sz w:val="20"/>
        </w:rPr>
      </w:pPr>
    </w:p>
    <w:p w:rsidR="00ED4438" w:rsidRPr="00861570" w:rsidRDefault="00ED4438" w:rsidP="0040532A">
      <w:pPr>
        <w:pStyle w:val="Antet"/>
        <w:jc w:val="both"/>
        <w:rPr>
          <w:sz w:val="20"/>
        </w:rPr>
      </w:pPr>
      <w:r w:rsidRPr="00861570">
        <w:rPr>
          <w:sz w:val="20"/>
        </w:rPr>
        <w:t xml:space="preserve">Modelul de </w:t>
      </w:r>
      <w:r w:rsidR="00B56691" w:rsidRPr="00861570">
        <w:rPr>
          <w:sz w:val="20"/>
        </w:rPr>
        <w:t>finanțare</w:t>
      </w:r>
      <w:r w:rsidRPr="00861570">
        <w:rPr>
          <w:sz w:val="20"/>
        </w:rPr>
        <w:t xml:space="preserve"> a studi</w:t>
      </w:r>
      <w:r w:rsidR="00BF4E7F" w:rsidRPr="00861570">
        <w:rPr>
          <w:sz w:val="20"/>
        </w:rPr>
        <w:t>ilor</w:t>
      </w:r>
      <w:r w:rsidR="008539B5" w:rsidRPr="00861570">
        <w:rPr>
          <w:sz w:val="20"/>
        </w:rPr>
        <w:t>/serviciilor</w:t>
      </w:r>
      <w:r w:rsidR="006D72F9" w:rsidRPr="00861570">
        <w:rPr>
          <w:sz w:val="20"/>
        </w:rPr>
        <w:t xml:space="preserve"> </w:t>
      </w:r>
    </w:p>
    <w:p w:rsidR="00201159" w:rsidRPr="00861570" w:rsidRDefault="00201159" w:rsidP="0040532A">
      <w:pPr>
        <w:pStyle w:val="Antet"/>
        <w:jc w:val="both"/>
        <w:rPr>
          <w:sz w:val="20"/>
        </w:rPr>
      </w:pPr>
    </w:p>
    <w:p w:rsidR="00594F62" w:rsidRPr="00861570" w:rsidRDefault="00276F51" w:rsidP="0007417D">
      <w:pPr>
        <w:ind w:left="-180"/>
        <w:jc w:val="both"/>
        <w:rPr>
          <w:sz w:val="20"/>
        </w:rPr>
      </w:pPr>
      <w:r w:rsidRPr="00861570">
        <w:rPr>
          <w:b/>
          <w:sz w:val="20"/>
        </w:rPr>
        <w:t>Art.</w:t>
      </w:r>
      <w:r w:rsidR="00B75999" w:rsidRPr="00861570">
        <w:rPr>
          <w:b/>
          <w:sz w:val="20"/>
        </w:rPr>
        <w:t>4</w:t>
      </w:r>
      <w:r w:rsidR="00C449B7" w:rsidRPr="00861570">
        <w:rPr>
          <w:b/>
          <w:sz w:val="20"/>
        </w:rPr>
        <w:t>1</w:t>
      </w:r>
      <w:r w:rsidR="00564B5D" w:rsidRPr="00861570">
        <w:rPr>
          <w:sz w:val="20"/>
        </w:rPr>
        <w:t xml:space="preserve"> </w:t>
      </w:r>
      <w:r w:rsidR="00594F62" w:rsidRPr="00861570">
        <w:rPr>
          <w:sz w:val="20"/>
        </w:rPr>
        <w:t>Costul total al studi</w:t>
      </w:r>
      <w:r w:rsidR="00BF4E7F" w:rsidRPr="00861570">
        <w:rPr>
          <w:sz w:val="20"/>
        </w:rPr>
        <w:t>ilor</w:t>
      </w:r>
      <w:r w:rsidR="008539B5" w:rsidRPr="00861570">
        <w:rPr>
          <w:sz w:val="20"/>
        </w:rPr>
        <w:t>/serviciilor</w:t>
      </w:r>
      <w:r w:rsidR="00594F62" w:rsidRPr="00861570">
        <w:rPr>
          <w:sz w:val="20"/>
        </w:rPr>
        <w:t xml:space="preserve"> este format din următoarele componente:</w:t>
      </w:r>
    </w:p>
    <w:p w:rsidR="00594F62" w:rsidRPr="00861570" w:rsidRDefault="00594F62" w:rsidP="00152DEF">
      <w:pPr>
        <w:ind w:firstLine="360"/>
        <w:jc w:val="both"/>
        <w:rPr>
          <w:sz w:val="20"/>
        </w:rPr>
      </w:pPr>
      <w:r w:rsidRPr="00861570">
        <w:rPr>
          <w:sz w:val="20"/>
        </w:rPr>
        <w:t>1. Costuri de realizare a studi</w:t>
      </w:r>
      <w:r w:rsidR="00BF4E7F" w:rsidRPr="00861570">
        <w:rPr>
          <w:sz w:val="20"/>
        </w:rPr>
        <w:t>ilor</w:t>
      </w:r>
      <w:r w:rsidR="008539B5" w:rsidRPr="00861570">
        <w:rPr>
          <w:sz w:val="20"/>
        </w:rPr>
        <w:t>/serviciilor</w:t>
      </w:r>
      <w:r w:rsidRPr="00861570">
        <w:rPr>
          <w:sz w:val="20"/>
        </w:rPr>
        <w:t>.</w:t>
      </w:r>
    </w:p>
    <w:p w:rsidR="00594F62" w:rsidRPr="00861570" w:rsidRDefault="00594F62" w:rsidP="00152DEF">
      <w:pPr>
        <w:ind w:firstLine="360"/>
        <w:jc w:val="both"/>
        <w:rPr>
          <w:sz w:val="20"/>
        </w:rPr>
      </w:pPr>
      <w:r w:rsidRPr="00861570">
        <w:rPr>
          <w:sz w:val="20"/>
        </w:rPr>
        <w:t xml:space="preserve">2. Servicii </w:t>
      </w:r>
      <w:r w:rsidR="00EA0BFA" w:rsidRPr="00861570">
        <w:rPr>
          <w:sz w:val="20"/>
        </w:rPr>
        <w:t>și</w:t>
      </w:r>
      <w:r w:rsidRPr="00861570">
        <w:rPr>
          <w:sz w:val="20"/>
        </w:rPr>
        <w:t xml:space="preserve"> costuri de control al calită</w:t>
      </w:r>
      <w:r w:rsidR="00816374" w:rsidRPr="00861570">
        <w:rPr>
          <w:sz w:val="20"/>
        </w:rPr>
        <w:t>ț</w:t>
      </w:r>
      <w:r w:rsidRPr="00861570">
        <w:rPr>
          <w:sz w:val="20"/>
        </w:rPr>
        <w:t>ii studi</w:t>
      </w:r>
      <w:r w:rsidR="00BF4E7F" w:rsidRPr="00861570">
        <w:rPr>
          <w:sz w:val="20"/>
        </w:rPr>
        <w:t>ilor</w:t>
      </w:r>
      <w:r w:rsidR="008539B5" w:rsidRPr="00861570">
        <w:rPr>
          <w:sz w:val="20"/>
        </w:rPr>
        <w:t>/serviciilor</w:t>
      </w:r>
      <w:r w:rsidRPr="00861570">
        <w:rPr>
          <w:sz w:val="20"/>
        </w:rPr>
        <w:t>.</w:t>
      </w:r>
    </w:p>
    <w:p w:rsidR="00594F62" w:rsidRPr="00861570" w:rsidRDefault="00FE284B" w:rsidP="00E14D9E">
      <w:pPr>
        <w:ind w:left="567" w:hanging="207"/>
        <w:jc w:val="both"/>
        <w:rPr>
          <w:sz w:val="20"/>
        </w:rPr>
      </w:pPr>
      <w:r w:rsidRPr="00861570">
        <w:rPr>
          <w:sz w:val="20"/>
        </w:rPr>
        <w:t>3.</w:t>
      </w:r>
      <w:r w:rsidR="00B56691" w:rsidRPr="00861570">
        <w:rPr>
          <w:sz w:val="20"/>
        </w:rPr>
        <w:t xml:space="preserve"> </w:t>
      </w:r>
      <w:r w:rsidR="00594F62" w:rsidRPr="00861570">
        <w:rPr>
          <w:sz w:val="20"/>
        </w:rPr>
        <w:t>Costuri de publicare a studi</w:t>
      </w:r>
      <w:r w:rsidR="00BF4E7F" w:rsidRPr="00861570">
        <w:rPr>
          <w:sz w:val="20"/>
        </w:rPr>
        <w:t>ilor</w:t>
      </w:r>
      <w:r w:rsidR="00594F62" w:rsidRPr="00861570">
        <w:rPr>
          <w:sz w:val="20"/>
        </w:rPr>
        <w:t xml:space="preserve"> </w:t>
      </w:r>
      <w:r w:rsidR="00816374" w:rsidRPr="00861570">
        <w:rPr>
          <w:sz w:val="20"/>
        </w:rPr>
        <w:t>ș</w:t>
      </w:r>
      <w:r w:rsidR="00594F62" w:rsidRPr="00861570">
        <w:rPr>
          <w:sz w:val="20"/>
        </w:rPr>
        <w:t>i costuri de marketing.</w:t>
      </w:r>
    </w:p>
    <w:p w:rsidR="00594F62" w:rsidRPr="00861570" w:rsidRDefault="00594F62" w:rsidP="00152DEF">
      <w:pPr>
        <w:ind w:firstLine="360"/>
        <w:jc w:val="both"/>
        <w:rPr>
          <w:sz w:val="20"/>
        </w:rPr>
      </w:pPr>
      <w:r w:rsidRPr="00861570">
        <w:rPr>
          <w:sz w:val="20"/>
        </w:rPr>
        <w:t>4. Costuri administrative.</w:t>
      </w:r>
    </w:p>
    <w:p w:rsidR="00594F62" w:rsidRPr="00861570" w:rsidRDefault="00594F62" w:rsidP="0040532A">
      <w:pPr>
        <w:jc w:val="both"/>
        <w:rPr>
          <w:sz w:val="20"/>
        </w:rPr>
      </w:pPr>
    </w:p>
    <w:p w:rsidR="00594F62" w:rsidRPr="0092073B" w:rsidRDefault="00594F62" w:rsidP="0007417D">
      <w:pPr>
        <w:ind w:left="-180"/>
        <w:jc w:val="both"/>
        <w:rPr>
          <w:sz w:val="20"/>
        </w:rPr>
      </w:pPr>
      <w:r w:rsidRPr="0092073B">
        <w:rPr>
          <w:sz w:val="20"/>
        </w:rPr>
        <w:t>Costul total al studi</w:t>
      </w:r>
      <w:r w:rsidR="00BF4E7F" w:rsidRPr="0092073B">
        <w:rPr>
          <w:sz w:val="20"/>
        </w:rPr>
        <w:t>ilor</w:t>
      </w:r>
      <w:r w:rsidR="00D74706" w:rsidRPr="0092073B">
        <w:rPr>
          <w:sz w:val="20"/>
        </w:rPr>
        <w:t xml:space="preserve"> </w:t>
      </w:r>
      <w:r w:rsidRPr="0092073B">
        <w:rPr>
          <w:sz w:val="20"/>
        </w:rPr>
        <w:t>va fi acoperit în mod diferen</w:t>
      </w:r>
      <w:r w:rsidR="00816374" w:rsidRPr="0092073B">
        <w:rPr>
          <w:sz w:val="20"/>
        </w:rPr>
        <w:t>ț</w:t>
      </w:r>
      <w:r w:rsidRPr="0092073B">
        <w:rPr>
          <w:sz w:val="20"/>
        </w:rPr>
        <w:t xml:space="preserve">iat de către membrii </w:t>
      </w:r>
      <w:r w:rsidR="00925FBE" w:rsidRPr="0092073B">
        <w:rPr>
          <w:sz w:val="20"/>
        </w:rPr>
        <w:t>D</w:t>
      </w:r>
      <w:r w:rsidRPr="0092073B">
        <w:rPr>
          <w:sz w:val="20"/>
        </w:rPr>
        <w:t>epartamentului</w:t>
      </w:r>
      <w:r w:rsidR="00B9437B" w:rsidRPr="0092073B">
        <w:rPr>
          <w:sz w:val="20"/>
        </w:rPr>
        <w:t xml:space="preserve"> </w:t>
      </w:r>
      <w:r w:rsidR="00925FBE" w:rsidRPr="0092073B">
        <w:rPr>
          <w:sz w:val="20"/>
        </w:rPr>
        <w:t>I</w:t>
      </w:r>
      <w:r w:rsidR="00B9437B" w:rsidRPr="0092073B">
        <w:rPr>
          <w:sz w:val="20"/>
        </w:rPr>
        <w:t>nternet</w:t>
      </w:r>
      <w:r w:rsidRPr="0092073B">
        <w:rPr>
          <w:sz w:val="20"/>
        </w:rPr>
        <w:t>, după cum urmează:</w:t>
      </w:r>
    </w:p>
    <w:p w:rsidR="00594F62" w:rsidRPr="0092073B" w:rsidRDefault="00594F62" w:rsidP="0040532A">
      <w:pPr>
        <w:jc w:val="both"/>
        <w:rPr>
          <w:sz w:val="20"/>
        </w:rPr>
      </w:pPr>
    </w:p>
    <w:p w:rsidR="00315EB2" w:rsidRPr="0092073B" w:rsidRDefault="00C30F0A" w:rsidP="0040532A">
      <w:pPr>
        <w:jc w:val="both"/>
        <w:rPr>
          <w:b/>
          <w:sz w:val="20"/>
        </w:rPr>
      </w:pPr>
      <w:r w:rsidRPr="0092073B">
        <w:rPr>
          <w:b/>
          <w:sz w:val="20"/>
        </w:rPr>
        <w:t xml:space="preserve">41 a) </w:t>
      </w:r>
      <w:r w:rsidR="0073129A" w:rsidRPr="0092073B">
        <w:rPr>
          <w:b/>
          <w:sz w:val="20"/>
        </w:rPr>
        <w:t>COSTUL STUDIULUI SATI</w:t>
      </w:r>
    </w:p>
    <w:p w:rsidR="00594F62" w:rsidRPr="0092073B" w:rsidRDefault="00594F62" w:rsidP="0040532A">
      <w:pPr>
        <w:jc w:val="both"/>
        <w:rPr>
          <w:b/>
          <w:sz w:val="20"/>
        </w:rPr>
      </w:pPr>
      <w:r w:rsidRPr="0092073B">
        <w:rPr>
          <w:b/>
          <w:sz w:val="20"/>
        </w:rPr>
        <w:t xml:space="preserve">A. </w:t>
      </w:r>
    </w:p>
    <w:p w:rsidR="00594F62" w:rsidRPr="0092073B" w:rsidRDefault="00594F62" w:rsidP="0007417D">
      <w:pPr>
        <w:ind w:left="-180"/>
        <w:jc w:val="both"/>
        <w:rPr>
          <w:sz w:val="20"/>
        </w:rPr>
      </w:pPr>
      <w:r w:rsidRPr="0092073B">
        <w:rPr>
          <w:sz w:val="20"/>
        </w:rPr>
        <w:t>Agen</w:t>
      </w:r>
      <w:r w:rsidR="00816374" w:rsidRPr="0092073B">
        <w:rPr>
          <w:sz w:val="20"/>
        </w:rPr>
        <w:t>ț</w:t>
      </w:r>
      <w:r w:rsidRPr="0092073B">
        <w:rPr>
          <w:sz w:val="20"/>
        </w:rPr>
        <w:t xml:space="preserve">iile de </w:t>
      </w:r>
      <w:r w:rsidR="00B3461E" w:rsidRPr="0092073B">
        <w:rPr>
          <w:sz w:val="20"/>
        </w:rPr>
        <w:t>media</w:t>
      </w:r>
      <w:r w:rsidRPr="0092073B">
        <w:rPr>
          <w:sz w:val="20"/>
        </w:rPr>
        <w:t>,</w:t>
      </w:r>
      <w:r w:rsidR="00FF0F6A" w:rsidRPr="0092073B">
        <w:rPr>
          <w:sz w:val="20"/>
        </w:rPr>
        <w:t xml:space="preserve"> </w:t>
      </w:r>
      <w:r w:rsidR="00B56691" w:rsidRPr="0092073B">
        <w:rPr>
          <w:sz w:val="20"/>
        </w:rPr>
        <w:t>agențiile</w:t>
      </w:r>
      <w:r w:rsidR="00FF0F6A" w:rsidRPr="0092073B">
        <w:rPr>
          <w:sz w:val="20"/>
        </w:rPr>
        <w:t xml:space="preserve"> de PR,</w:t>
      </w:r>
      <w:r w:rsidR="00B9437B" w:rsidRPr="0092073B">
        <w:rPr>
          <w:sz w:val="20"/>
        </w:rPr>
        <w:t xml:space="preserve"> regiile de publicitate, </w:t>
      </w:r>
      <w:r w:rsidR="00EA0BFA" w:rsidRPr="0092073B">
        <w:rPr>
          <w:sz w:val="20"/>
        </w:rPr>
        <w:t>și</w:t>
      </w:r>
      <w:r w:rsidR="00B9437B" w:rsidRPr="0092073B">
        <w:rPr>
          <w:sz w:val="20"/>
        </w:rPr>
        <w:t xml:space="preserve"> </w:t>
      </w:r>
      <w:r w:rsidR="00B56691" w:rsidRPr="0092073B">
        <w:rPr>
          <w:sz w:val="20"/>
        </w:rPr>
        <w:t>terții</w:t>
      </w:r>
      <w:r w:rsidR="00B9437B" w:rsidRPr="0092073B">
        <w:rPr>
          <w:sz w:val="20"/>
        </w:rPr>
        <w:t xml:space="preserve"> </w:t>
      </w:r>
      <w:r w:rsidR="00B56691" w:rsidRPr="0092073B">
        <w:rPr>
          <w:sz w:val="20"/>
        </w:rPr>
        <w:t>interesați</w:t>
      </w:r>
      <w:r w:rsidR="00B9437B" w:rsidRPr="0092073B">
        <w:rPr>
          <w:sz w:val="20"/>
        </w:rPr>
        <w:t xml:space="preserve"> </w:t>
      </w:r>
      <w:r w:rsidRPr="0092073B">
        <w:rPr>
          <w:sz w:val="20"/>
        </w:rPr>
        <w:t xml:space="preserve">vor acoperi un procent de </w:t>
      </w:r>
      <w:r w:rsidR="00A91B9F" w:rsidRPr="0092073B">
        <w:rPr>
          <w:sz w:val="20"/>
        </w:rPr>
        <w:t>1</w:t>
      </w:r>
      <w:r w:rsidRPr="0092073B">
        <w:rPr>
          <w:sz w:val="20"/>
        </w:rPr>
        <w:t>0% din costul total al studi</w:t>
      </w:r>
      <w:r w:rsidR="00A528B6" w:rsidRPr="0092073B">
        <w:rPr>
          <w:sz w:val="20"/>
        </w:rPr>
        <w:t>ului SATI</w:t>
      </w:r>
      <w:r w:rsidR="00BD6111" w:rsidRPr="0092073B">
        <w:rPr>
          <w:sz w:val="20"/>
        </w:rPr>
        <w:t xml:space="preserve"> (notat cu </w:t>
      </w:r>
      <w:r w:rsidR="00BD6111" w:rsidRPr="0092073B">
        <w:rPr>
          <w:b/>
          <w:sz w:val="20"/>
        </w:rPr>
        <w:t>COST</w:t>
      </w:r>
      <w:r w:rsidR="006A0DA4" w:rsidRPr="0092073B">
        <w:rPr>
          <w:b/>
          <w:sz w:val="20"/>
        </w:rPr>
        <w:t>UL</w:t>
      </w:r>
      <w:r w:rsidR="00BD6111" w:rsidRPr="0092073B">
        <w:rPr>
          <w:b/>
          <w:sz w:val="20"/>
        </w:rPr>
        <w:t xml:space="preserve"> 1</w:t>
      </w:r>
      <w:r w:rsidR="00BD6111" w:rsidRPr="0092073B">
        <w:rPr>
          <w:sz w:val="20"/>
        </w:rPr>
        <w:t>)</w:t>
      </w:r>
      <w:r w:rsidR="00B9437B" w:rsidRPr="0092073B">
        <w:rPr>
          <w:sz w:val="20"/>
        </w:rPr>
        <w:t xml:space="preserve">, </w:t>
      </w:r>
      <w:r w:rsidR="00816374" w:rsidRPr="0092073B">
        <w:rPr>
          <w:sz w:val="20"/>
        </w:rPr>
        <w:t>în</w:t>
      </w:r>
      <w:r w:rsidR="00B9437B" w:rsidRPr="0092073B">
        <w:rPr>
          <w:sz w:val="20"/>
        </w:rPr>
        <w:t xml:space="preserve"> </w:t>
      </w:r>
      <w:r w:rsidR="00B56691" w:rsidRPr="0092073B">
        <w:rPr>
          <w:sz w:val="20"/>
        </w:rPr>
        <w:t>condiții</w:t>
      </w:r>
      <w:r w:rsidR="00B9437B" w:rsidRPr="0092073B">
        <w:rPr>
          <w:sz w:val="20"/>
        </w:rPr>
        <w:t xml:space="preserve"> specificate </w:t>
      </w:r>
      <w:r w:rsidR="00816374" w:rsidRPr="0092073B">
        <w:rPr>
          <w:sz w:val="20"/>
        </w:rPr>
        <w:t>în</w:t>
      </w:r>
      <w:r w:rsidR="00B9437B" w:rsidRPr="0092073B">
        <w:rPr>
          <w:sz w:val="20"/>
        </w:rPr>
        <w:t xml:space="preserve"> prezentul regulament.</w:t>
      </w:r>
    </w:p>
    <w:p w:rsidR="00594F62" w:rsidRPr="0092073B" w:rsidRDefault="00594F62" w:rsidP="0040532A">
      <w:pPr>
        <w:jc w:val="both"/>
        <w:rPr>
          <w:sz w:val="20"/>
        </w:rPr>
      </w:pPr>
      <w:bookmarkStart w:id="1" w:name="_Hlk83472223"/>
    </w:p>
    <w:p w:rsidR="000E2EFC" w:rsidRPr="000E2EFC" w:rsidRDefault="00964A52" w:rsidP="000E2EFC">
      <w:pPr>
        <w:ind w:left="-180"/>
        <w:jc w:val="both"/>
        <w:rPr>
          <w:sz w:val="20"/>
        </w:rPr>
      </w:pPr>
      <w:r w:rsidRPr="0092073B">
        <w:rPr>
          <w:sz w:val="20"/>
        </w:rPr>
        <w:t>O agenție de media</w:t>
      </w:r>
      <w:r w:rsidRPr="0092073B">
        <w:rPr>
          <w:color w:val="000000"/>
          <w:sz w:val="20"/>
        </w:rPr>
        <w:t xml:space="preserve"> din categoria 2 va plati 50% din costul platit de o agentie de media din categoria 1.</w:t>
      </w:r>
    </w:p>
    <w:bookmarkEnd w:id="1"/>
    <w:p w:rsidR="000E2EFC" w:rsidRPr="00861570" w:rsidRDefault="000E2EFC" w:rsidP="0040532A">
      <w:pPr>
        <w:jc w:val="both"/>
        <w:rPr>
          <w:sz w:val="20"/>
        </w:rPr>
      </w:pPr>
    </w:p>
    <w:p w:rsidR="00FF0F6A" w:rsidRPr="00861570" w:rsidRDefault="00564644" w:rsidP="0007417D">
      <w:pPr>
        <w:ind w:left="-180"/>
        <w:jc w:val="both"/>
        <w:rPr>
          <w:sz w:val="20"/>
        </w:rPr>
      </w:pPr>
      <w:r w:rsidRPr="00D84FAA">
        <w:rPr>
          <w:sz w:val="20"/>
        </w:rPr>
        <w:t>A</w:t>
      </w:r>
      <w:r w:rsidR="00B56691" w:rsidRPr="00D84FAA">
        <w:rPr>
          <w:sz w:val="20"/>
        </w:rPr>
        <w:t>gențiil</w:t>
      </w:r>
      <w:r w:rsidRPr="00D84FAA">
        <w:rPr>
          <w:sz w:val="20"/>
        </w:rPr>
        <w:t>e</w:t>
      </w:r>
      <w:r w:rsidR="00FF0F6A" w:rsidRPr="00D84FAA">
        <w:rPr>
          <w:sz w:val="20"/>
        </w:rPr>
        <w:t xml:space="preserve"> de PR </w:t>
      </w:r>
      <w:r w:rsidRPr="00D84FAA">
        <w:rPr>
          <w:sz w:val="20"/>
        </w:rPr>
        <w:t xml:space="preserve">pot opta </w:t>
      </w:r>
      <w:r w:rsidR="00FF0F6A" w:rsidRPr="00D84FAA">
        <w:rPr>
          <w:sz w:val="20"/>
        </w:rPr>
        <w:t xml:space="preserve">la aderare pentru </w:t>
      </w:r>
      <w:r w:rsidR="00B56691" w:rsidRPr="00D84FAA">
        <w:rPr>
          <w:sz w:val="20"/>
        </w:rPr>
        <w:t>achiziționarea</w:t>
      </w:r>
      <w:r w:rsidR="00FF0F6A" w:rsidRPr="00D84FAA">
        <w:rPr>
          <w:sz w:val="20"/>
        </w:rPr>
        <w:t xml:space="preserve"> unui singur tip de </w:t>
      </w:r>
      <w:r w:rsidRPr="00D84FAA">
        <w:rPr>
          <w:sz w:val="20"/>
        </w:rPr>
        <w:t xml:space="preserve">rezultate din cadrul Sistemului SATI, fie rezultatele </w:t>
      </w:r>
      <w:r w:rsidR="00FF0F6A" w:rsidRPr="00D84FAA">
        <w:rPr>
          <w:sz w:val="20"/>
        </w:rPr>
        <w:t>SATI</w:t>
      </w:r>
      <w:r w:rsidRPr="00D84FAA">
        <w:rPr>
          <w:sz w:val="20"/>
        </w:rPr>
        <w:t xml:space="preserve">, fie rezultatele </w:t>
      </w:r>
      <w:r w:rsidR="00BF4E7F" w:rsidRPr="00D84FAA">
        <w:rPr>
          <w:sz w:val="20"/>
        </w:rPr>
        <w:t xml:space="preserve">SATI </w:t>
      </w:r>
      <w:r w:rsidR="00FF0F6A" w:rsidRPr="00D84FAA">
        <w:rPr>
          <w:sz w:val="20"/>
        </w:rPr>
        <w:t>MIPO</w:t>
      </w:r>
      <w:r w:rsidRPr="00D84FAA">
        <w:rPr>
          <w:sz w:val="20"/>
        </w:rPr>
        <w:t>. Contribuția agențiilor de PR</w:t>
      </w:r>
      <w:r w:rsidR="00FF0F6A" w:rsidRPr="00D84FAA">
        <w:rPr>
          <w:sz w:val="20"/>
        </w:rPr>
        <w:t xml:space="preserve"> va fi egal</w:t>
      </w:r>
      <w:r w:rsidR="00B56691" w:rsidRPr="00D84FAA">
        <w:rPr>
          <w:sz w:val="20"/>
        </w:rPr>
        <w:t>ă</w:t>
      </w:r>
      <w:r w:rsidR="00FF0F6A" w:rsidRPr="00D84FAA">
        <w:rPr>
          <w:sz w:val="20"/>
        </w:rPr>
        <w:t xml:space="preserve"> cu cea </w:t>
      </w:r>
      <w:r w:rsidR="00B56691" w:rsidRPr="00D84FAA">
        <w:rPr>
          <w:sz w:val="20"/>
        </w:rPr>
        <w:t>plătită</w:t>
      </w:r>
      <w:r w:rsidR="00FF0F6A" w:rsidRPr="00D84FAA">
        <w:rPr>
          <w:sz w:val="20"/>
        </w:rPr>
        <w:t xml:space="preserve"> de </w:t>
      </w:r>
      <w:r w:rsidR="00B56691" w:rsidRPr="00D84FAA">
        <w:rPr>
          <w:sz w:val="20"/>
        </w:rPr>
        <w:t>agențiile</w:t>
      </w:r>
      <w:r w:rsidR="00FF0F6A" w:rsidRPr="00D84FAA">
        <w:rPr>
          <w:sz w:val="20"/>
        </w:rPr>
        <w:t xml:space="preserve"> de </w:t>
      </w:r>
      <w:r w:rsidR="00B3461E" w:rsidRPr="00D84FAA">
        <w:rPr>
          <w:sz w:val="20"/>
        </w:rPr>
        <w:t>media</w:t>
      </w:r>
      <w:r w:rsidR="00C84D2D" w:rsidRPr="00D84FAA">
        <w:rPr>
          <w:sz w:val="20"/>
        </w:rPr>
        <w:t xml:space="preserve"> din</w:t>
      </w:r>
      <w:r w:rsidR="005A108B" w:rsidRPr="00D84FAA">
        <w:rPr>
          <w:sz w:val="20"/>
        </w:rPr>
        <w:t xml:space="preserve"> </w:t>
      </w:r>
      <w:r w:rsidR="00C84D2D" w:rsidRPr="00D84FAA">
        <w:rPr>
          <w:sz w:val="20"/>
        </w:rPr>
        <w:t>categoria 1</w:t>
      </w:r>
      <w:r w:rsidR="00B3461E" w:rsidRPr="00D84FAA">
        <w:rPr>
          <w:sz w:val="20"/>
        </w:rPr>
        <w:t xml:space="preserve"> </w:t>
      </w:r>
      <w:r w:rsidR="00FF0F6A" w:rsidRPr="00D84FAA">
        <w:rPr>
          <w:sz w:val="20"/>
        </w:rPr>
        <w:t xml:space="preserve">pentru tipul de date </w:t>
      </w:r>
      <w:r w:rsidR="00B56691" w:rsidRPr="00D84FAA">
        <w:rPr>
          <w:sz w:val="20"/>
        </w:rPr>
        <w:t>achiziționat</w:t>
      </w:r>
      <w:r w:rsidR="00FF0F6A" w:rsidRPr="00D84FAA">
        <w:rPr>
          <w:sz w:val="20"/>
        </w:rPr>
        <w:t>.</w:t>
      </w:r>
    </w:p>
    <w:p w:rsidR="00FF0F6A" w:rsidRPr="00861570" w:rsidRDefault="00FF0F6A" w:rsidP="0040532A">
      <w:pPr>
        <w:jc w:val="both"/>
        <w:rPr>
          <w:sz w:val="20"/>
        </w:rPr>
      </w:pPr>
    </w:p>
    <w:p w:rsidR="00594F62" w:rsidRPr="00861570" w:rsidRDefault="00594F62" w:rsidP="0007417D">
      <w:pPr>
        <w:ind w:left="-180"/>
        <w:jc w:val="both"/>
        <w:rPr>
          <w:sz w:val="20"/>
        </w:rPr>
      </w:pPr>
      <w:r w:rsidRPr="00861570">
        <w:rPr>
          <w:sz w:val="20"/>
        </w:rPr>
        <w:t xml:space="preserve">Regiile de publicitate care includ </w:t>
      </w:r>
      <w:r w:rsidR="00816374" w:rsidRPr="00861570">
        <w:rPr>
          <w:sz w:val="20"/>
        </w:rPr>
        <w:t>în</w:t>
      </w:r>
      <w:r w:rsidRPr="00861570">
        <w:rPr>
          <w:sz w:val="20"/>
        </w:rPr>
        <w:t xml:space="preserve"> studiu </w:t>
      </w:r>
      <w:r w:rsidR="00B9437B" w:rsidRPr="00861570">
        <w:rPr>
          <w:sz w:val="20"/>
        </w:rPr>
        <w:t xml:space="preserve">spre </w:t>
      </w:r>
      <w:r w:rsidR="00903C84" w:rsidRPr="00861570">
        <w:rPr>
          <w:sz w:val="20"/>
        </w:rPr>
        <w:t>măsurare</w:t>
      </w:r>
      <w:r w:rsidR="00B9437B" w:rsidRPr="00861570">
        <w:rPr>
          <w:sz w:val="20"/>
        </w:rPr>
        <w:t xml:space="preserve"> </w:t>
      </w:r>
      <w:r w:rsidRPr="00861570">
        <w:rPr>
          <w:sz w:val="20"/>
        </w:rPr>
        <w:t xml:space="preserve">2 sau mai </w:t>
      </w:r>
      <w:r w:rsidR="00B56691" w:rsidRPr="00861570">
        <w:rPr>
          <w:sz w:val="20"/>
        </w:rPr>
        <w:t>puține</w:t>
      </w:r>
      <w:r w:rsidRPr="00861570">
        <w:rPr>
          <w:sz w:val="20"/>
        </w:rPr>
        <w:t xml:space="preserve"> site</w:t>
      </w:r>
      <w:r w:rsidR="00152DEF" w:rsidRPr="00861570">
        <w:rPr>
          <w:sz w:val="20"/>
        </w:rPr>
        <w:t>-</w:t>
      </w:r>
      <w:r w:rsidRPr="00861570">
        <w:rPr>
          <w:sz w:val="20"/>
        </w:rPr>
        <w:t xml:space="preserve">uri, vor </w:t>
      </w:r>
      <w:r w:rsidR="002A685A" w:rsidRPr="00861570">
        <w:rPr>
          <w:sz w:val="20"/>
        </w:rPr>
        <w:t>plăt</w:t>
      </w:r>
      <w:r w:rsidR="00B56691" w:rsidRPr="00861570">
        <w:rPr>
          <w:sz w:val="20"/>
        </w:rPr>
        <w:t>i</w:t>
      </w:r>
      <w:r w:rsidRPr="00861570">
        <w:rPr>
          <w:sz w:val="20"/>
        </w:rPr>
        <w:t xml:space="preserve"> o </w:t>
      </w:r>
      <w:r w:rsidR="00B56691" w:rsidRPr="00861570">
        <w:rPr>
          <w:sz w:val="20"/>
        </w:rPr>
        <w:t>contribuție egală</w:t>
      </w:r>
      <w:r w:rsidRPr="00861570">
        <w:rPr>
          <w:sz w:val="20"/>
        </w:rPr>
        <w:t xml:space="preserve"> cu</w:t>
      </w:r>
      <w:r w:rsidR="00B9437B" w:rsidRPr="00861570">
        <w:rPr>
          <w:sz w:val="20"/>
        </w:rPr>
        <w:t xml:space="preserve"> cea</w:t>
      </w:r>
      <w:r w:rsidRPr="00861570">
        <w:rPr>
          <w:sz w:val="20"/>
        </w:rPr>
        <w:t xml:space="preserve"> a unei </w:t>
      </w:r>
      <w:r w:rsidR="00B56691" w:rsidRPr="00861570">
        <w:rPr>
          <w:sz w:val="20"/>
        </w:rPr>
        <w:t>agenții</w:t>
      </w:r>
      <w:r w:rsidRPr="00861570">
        <w:rPr>
          <w:sz w:val="20"/>
        </w:rPr>
        <w:t xml:space="preserve"> de </w:t>
      </w:r>
      <w:r w:rsidR="00B3461E" w:rsidRPr="00861570">
        <w:rPr>
          <w:sz w:val="20"/>
        </w:rPr>
        <w:t>media</w:t>
      </w:r>
      <w:r w:rsidRPr="00861570">
        <w:rPr>
          <w:sz w:val="20"/>
        </w:rPr>
        <w:t>.</w:t>
      </w:r>
    </w:p>
    <w:p w:rsidR="00594F62" w:rsidRPr="00861570" w:rsidRDefault="00594F62" w:rsidP="0040532A">
      <w:pPr>
        <w:jc w:val="both"/>
        <w:rPr>
          <w:sz w:val="20"/>
        </w:rPr>
      </w:pPr>
    </w:p>
    <w:p w:rsidR="00594F62" w:rsidRPr="0092073B" w:rsidRDefault="00594F62" w:rsidP="0007417D">
      <w:pPr>
        <w:ind w:left="-180"/>
        <w:jc w:val="both"/>
        <w:rPr>
          <w:sz w:val="20"/>
        </w:rPr>
      </w:pPr>
      <w:r w:rsidRPr="00861570">
        <w:rPr>
          <w:sz w:val="20"/>
        </w:rPr>
        <w:t>Contribu</w:t>
      </w:r>
      <w:r w:rsidR="00816374" w:rsidRPr="00861570">
        <w:rPr>
          <w:sz w:val="20"/>
        </w:rPr>
        <w:t>ț</w:t>
      </w:r>
      <w:r w:rsidRPr="00861570">
        <w:rPr>
          <w:sz w:val="20"/>
        </w:rPr>
        <w:t>i</w:t>
      </w:r>
      <w:r w:rsidR="00B9437B" w:rsidRPr="00861570">
        <w:rPr>
          <w:sz w:val="20"/>
        </w:rPr>
        <w:t xml:space="preserve">a </w:t>
      </w:r>
      <w:r w:rsidR="00B56691" w:rsidRPr="00861570">
        <w:rPr>
          <w:sz w:val="20"/>
        </w:rPr>
        <w:t>agențiilor</w:t>
      </w:r>
      <w:r w:rsidR="00B9437B" w:rsidRPr="00861570">
        <w:rPr>
          <w:sz w:val="20"/>
        </w:rPr>
        <w:t xml:space="preserve"> </w:t>
      </w:r>
      <w:r w:rsidR="00816374" w:rsidRPr="00861570">
        <w:rPr>
          <w:sz w:val="20"/>
        </w:rPr>
        <w:t>și</w:t>
      </w:r>
      <w:r w:rsidR="00B9437B" w:rsidRPr="00861570">
        <w:rPr>
          <w:sz w:val="20"/>
        </w:rPr>
        <w:t xml:space="preserve"> regii</w:t>
      </w:r>
      <w:r w:rsidRPr="00861570">
        <w:rPr>
          <w:sz w:val="20"/>
        </w:rPr>
        <w:t>lor</w:t>
      </w:r>
      <w:r w:rsidR="00B9437B" w:rsidRPr="00861570">
        <w:rPr>
          <w:sz w:val="20"/>
        </w:rPr>
        <w:t xml:space="preserve"> de publicitate</w:t>
      </w:r>
      <w:r w:rsidRPr="00861570">
        <w:rPr>
          <w:sz w:val="20"/>
        </w:rPr>
        <w:t xml:space="preserve"> care includ </w:t>
      </w:r>
      <w:r w:rsidR="00816374" w:rsidRPr="00861570">
        <w:rPr>
          <w:sz w:val="20"/>
        </w:rPr>
        <w:t>în</w:t>
      </w:r>
      <w:r w:rsidRPr="00861570">
        <w:rPr>
          <w:sz w:val="20"/>
        </w:rPr>
        <w:t xml:space="preserve"> </w:t>
      </w:r>
      <w:r w:rsidR="00BF4E7F" w:rsidRPr="00861570">
        <w:rPr>
          <w:sz w:val="20"/>
        </w:rPr>
        <w:t xml:space="preserve">Sistem </w:t>
      </w:r>
      <w:r w:rsidRPr="00861570">
        <w:rPr>
          <w:sz w:val="20"/>
        </w:rPr>
        <w:t xml:space="preserve">2 sau mai </w:t>
      </w:r>
      <w:r w:rsidR="00B56691" w:rsidRPr="00861570">
        <w:rPr>
          <w:sz w:val="20"/>
        </w:rPr>
        <w:t>puține</w:t>
      </w:r>
      <w:r w:rsidRPr="00861570">
        <w:rPr>
          <w:sz w:val="20"/>
        </w:rPr>
        <w:t xml:space="preserve"> site</w:t>
      </w:r>
      <w:r w:rsidR="00152DEF" w:rsidRPr="00861570">
        <w:rPr>
          <w:sz w:val="20"/>
        </w:rPr>
        <w:t>-</w:t>
      </w:r>
      <w:r w:rsidRPr="00861570">
        <w:rPr>
          <w:sz w:val="20"/>
        </w:rPr>
        <w:t xml:space="preserve">uri </w:t>
      </w:r>
      <w:r w:rsidR="00B9437B" w:rsidRPr="00861570">
        <w:rPr>
          <w:sz w:val="20"/>
        </w:rPr>
        <w:t>va fi calculat</w:t>
      </w:r>
      <w:r w:rsidR="00D63067" w:rsidRPr="00861570">
        <w:rPr>
          <w:sz w:val="20"/>
        </w:rPr>
        <w:t>ă</w:t>
      </w:r>
      <w:r w:rsidR="00B9437B" w:rsidRPr="00861570">
        <w:rPr>
          <w:sz w:val="20"/>
        </w:rPr>
        <w:t xml:space="preserve"> </w:t>
      </w:r>
      <w:r w:rsidRPr="00861570">
        <w:rPr>
          <w:sz w:val="20"/>
        </w:rPr>
        <w:t>prin împăr</w:t>
      </w:r>
      <w:r w:rsidR="00816374" w:rsidRPr="00861570">
        <w:rPr>
          <w:sz w:val="20"/>
        </w:rPr>
        <w:t>ț</w:t>
      </w:r>
      <w:r w:rsidRPr="00861570">
        <w:rPr>
          <w:sz w:val="20"/>
        </w:rPr>
        <w:t xml:space="preserve">irea </w:t>
      </w:r>
      <w:r w:rsidR="00BD6111" w:rsidRPr="0092073B">
        <w:rPr>
          <w:sz w:val="20"/>
        </w:rPr>
        <w:t>COSTULUI 1 (</w:t>
      </w:r>
      <w:r w:rsidRPr="0092073B">
        <w:rPr>
          <w:sz w:val="20"/>
        </w:rPr>
        <w:t xml:space="preserve">procentul de </w:t>
      </w:r>
      <w:r w:rsidR="00A91B9F" w:rsidRPr="0092073B">
        <w:rPr>
          <w:sz w:val="20"/>
        </w:rPr>
        <w:t>1</w:t>
      </w:r>
      <w:r w:rsidRPr="0092073B">
        <w:rPr>
          <w:sz w:val="20"/>
        </w:rPr>
        <w:t xml:space="preserve">0% din </w:t>
      </w:r>
      <w:r w:rsidR="00BD6111" w:rsidRPr="0092073B">
        <w:rPr>
          <w:sz w:val="20"/>
        </w:rPr>
        <w:t>costul total al studiului)</w:t>
      </w:r>
      <w:r w:rsidRPr="0092073B">
        <w:rPr>
          <w:sz w:val="20"/>
        </w:rPr>
        <w:t xml:space="preserve"> la numărul total al agen</w:t>
      </w:r>
      <w:r w:rsidR="00816374" w:rsidRPr="0092073B">
        <w:rPr>
          <w:sz w:val="20"/>
        </w:rPr>
        <w:t>ț</w:t>
      </w:r>
      <w:r w:rsidRPr="0092073B">
        <w:rPr>
          <w:sz w:val="20"/>
        </w:rPr>
        <w:t xml:space="preserve">iilor </w:t>
      </w:r>
      <w:r w:rsidR="00816374" w:rsidRPr="0092073B">
        <w:rPr>
          <w:sz w:val="20"/>
        </w:rPr>
        <w:t>și</w:t>
      </w:r>
      <w:r w:rsidRPr="0092073B">
        <w:rPr>
          <w:sz w:val="20"/>
        </w:rPr>
        <w:t xml:space="preserve"> regiilor din aceasta categorie</w:t>
      </w:r>
      <w:r w:rsidR="00AF561A" w:rsidRPr="0092073B">
        <w:rPr>
          <w:sz w:val="20"/>
        </w:rPr>
        <w:t xml:space="preserve"> si aplicarea procentului aferent fiecarei agentii, in functie de categoria in care aceasta se incadreaza</w:t>
      </w:r>
      <w:r w:rsidR="00D67A22" w:rsidRPr="0092073B">
        <w:rPr>
          <w:sz w:val="20"/>
        </w:rPr>
        <w:t>.</w:t>
      </w:r>
    </w:p>
    <w:p w:rsidR="00B9437B" w:rsidRPr="0092073B" w:rsidRDefault="00B9437B" w:rsidP="0040532A">
      <w:pPr>
        <w:jc w:val="both"/>
        <w:rPr>
          <w:sz w:val="20"/>
        </w:rPr>
      </w:pPr>
    </w:p>
    <w:p w:rsidR="00B9437B" w:rsidRPr="00861570" w:rsidRDefault="00D63067" w:rsidP="0007417D">
      <w:pPr>
        <w:ind w:left="-180"/>
        <w:jc w:val="both"/>
        <w:rPr>
          <w:sz w:val="20"/>
        </w:rPr>
      </w:pPr>
      <w:r w:rsidRPr="0092073B">
        <w:rPr>
          <w:sz w:val="20"/>
        </w:rPr>
        <w:t>Contribuția</w:t>
      </w:r>
      <w:r w:rsidR="00F777A8" w:rsidRPr="0092073B">
        <w:rPr>
          <w:sz w:val="20"/>
        </w:rPr>
        <w:t xml:space="preserve"> SATI a unui membru</w:t>
      </w:r>
      <w:r w:rsidR="00F777A8" w:rsidRPr="00861570">
        <w:rPr>
          <w:sz w:val="20"/>
        </w:rPr>
        <w:t xml:space="preserve"> al Departamentului Internet din categoria "</w:t>
      </w:r>
      <w:r w:rsidRPr="00861570">
        <w:rPr>
          <w:sz w:val="20"/>
        </w:rPr>
        <w:t>Terți</w:t>
      </w:r>
      <w:r w:rsidR="00F777A8" w:rsidRPr="00861570">
        <w:rPr>
          <w:sz w:val="20"/>
        </w:rPr>
        <w:t xml:space="preserve"> </w:t>
      </w:r>
      <w:r w:rsidRPr="00861570">
        <w:rPr>
          <w:sz w:val="20"/>
        </w:rPr>
        <w:t>interesați</w:t>
      </w:r>
      <w:r w:rsidR="00F777A8" w:rsidRPr="00861570">
        <w:rPr>
          <w:sz w:val="20"/>
        </w:rPr>
        <w:t>" este egal</w:t>
      </w:r>
      <w:r w:rsidRPr="00861570">
        <w:rPr>
          <w:sz w:val="20"/>
        </w:rPr>
        <w:t>ă</w:t>
      </w:r>
      <w:r w:rsidR="00F777A8" w:rsidRPr="00861570">
        <w:rPr>
          <w:sz w:val="20"/>
        </w:rPr>
        <w:t xml:space="preserve"> cu </w:t>
      </w:r>
      <w:r w:rsidRPr="00861570">
        <w:rPr>
          <w:sz w:val="20"/>
        </w:rPr>
        <w:t>contribuția</w:t>
      </w:r>
      <w:r w:rsidR="00F777A8" w:rsidRPr="00861570">
        <w:rPr>
          <w:sz w:val="20"/>
        </w:rPr>
        <w:t xml:space="preserve"> unei </w:t>
      </w:r>
      <w:r w:rsidRPr="00861570">
        <w:rPr>
          <w:sz w:val="20"/>
        </w:rPr>
        <w:t>agenții</w:t>
      </w:r>
      <w:r w:rsidR="00F777A8" w:rsidRPr="00861570">
        <w:rPr>
          <w:sz w:val="20"/>
        </w:rPr>
        <w:t xml:space="preserve"> de </w:t>
      </w:r>
      <w:r w:rsidR="00B3461E" w:rsidRPr="00861570">
        <w:rPr>
          <w:sz w:val="20"/>
        </w:rPr>
        <w:t>media</w:t>
      </w:r>
      <w:r w:rsidR="00F777A8" w:rsidRPr="00861570">
        <w:rPr>
          <w:sz w:val="20"/>
        </w:rPr>
        <w:t xml:space="preserve">. </w:t>
      </w:r>
      <w:r w:rsidR="00816374" w:rsidRPr="00861570">
        <w:rPr>
          <w:sz w:val="20"/>
        </w:rPr>
        <w:t>În</w:t>
      </w:r>
      <w:r w:rsidR="00F777A8" w:rsidRPr="00861570">
        <w:rPr>
          <w:sz w:val="20"/>
        </w:rPr>
        <w:t xml:space="preserve"> baza </w:t>
      </w:r>
      <w:r w:rsidRPr="00861570">
        <w:rPr>
          <w:sz w:val="20"/>
        </w:rPr>
        <w:t>contribuției</w:t>
      </w:r>
      <w:r w:rsidR="00F777A8" w:rsidRPr="00861570">
        <w:rPr>
          <w:sz w:val="20"/>
        </w:rPr>
        <w:t xml:space="preserve"> de mai sus, o </w:t>
      </w:r>
      <w:r w:rsidR="00B3461E" w:rsidRPr="00861570">
        <w:rPr>
          <w:sz w:val="20"/>
        </w:rPr>
        <w:t xml:space="preserve">societate </w:t>
      </w:r>
      <w:r w:rsidR="00F777A8" w:rsidRPr="00861570">
        <w:rPr>
          <w:sz w:val="20"/>
        </w:rPr>
        <w:t>din categoria „</w:t>
      </w:r>
      <w:r w:rsidRPr="00861570">
        <w:rPr>
          <w:sz w:val="20"/>
        </w:rPr>
        <w:t>terți</w:t>
      </w:r>
      <w:r w:rsidR="00F777A8" w:rsidRPr="00861570">
        <w:rPr>
          <w:sz w:val="20"/>
        </w:rPr>
        <w:t xml:space="preserve"> </w:t>
      </w:r>
      <w:r w:rsidRPr="00861570">
        <w:rPr>
          <w:sz w:val="20"/>
        </w:rPr>
        <w:t>interesați</w:t>
      </w:r>
      <w:r w:rsidR="00F777A8" w:rsidRPr="00861570">
        <w:rPr>
          <w:sz w:val="20"/>
        </w:rPr>
        <w:t xml:space="preserve">” are acces direct numai la rezultate de trafic </w:t>
      </w:r>
      <w:r w:rsidR="00816374" w:rsidRPr="00861570">
        <w:rPr>
          <w:sz w:val="20"/>
        </w:rPr>
        <w:t>și</w:t>
      </w:r>
      <w:r w:rsidR="00F777A8" w:rsidRPr="00861570">
        <w:rPr>
          <w:sz w:val="20"/>
        </w:rPr>
        <w:t xml:space="preserve"> audien</w:t>
      </w:r>
      <w:r w:rsidRPr="00861570">
        <w:rPr>
          <w:sz w:val="20"/>
        </w:rPr>
        <w:t>ță</w:t>
      </w:r>
      <w:r w:rsidR="00F777A8" w:rsidRPr="00861570">
        <w:rPr>
          <w:sz w:val="20"/>
        </w:rPr>
        <w:t xml:space="preserve"> ale SATI. Accesul la rezultatele </w:t>
      </w:r>
      <w:r w:rsidR="00BF4E7F" w:rsidRPr="00861570">
        <w:rPr>
          <w:sz w:val="20"/>
        </w:rPr>
        <w:t xml:space="preserve">SATI </w:t>
      </w:r>
      <w:r w:rsidRPr="00861570">
        <w:rPr>
          <w:sz w:val="20"/>
        </w:rPr>
        <w:t>MIPO va fi realizat conform preț</w:t>
      </w:r>
      <w:r w:rsidR="00F777A8" w:rsidRPr="00861570">
        <w:rPr>
          <w:sz w:val="20"/>
        </w:rPr>
        <w:t xml:space="preserve">urilor specifice </w:t>
      </w:r>
      <w:r w:rsidR="00BF4E7F" w:rsidRPr="00861570">
        <w:rPr>
          <w:sz w:val="20"/>
        </w:rPr>
        <w:t xml:space="preserve">SATI </w:t>
      </w:r>
      <w:r w:rsidR="00F777A8" w:rsidRPr="00861570">
        <w:rPr>
          <w:sz w:val="20"/>
        </w:rPr>
        <w:t xml:space="preserve">MIPO decise de AG DI. Un </w:t>
      </w:r>
      <w:r w:rsidR="008F7EFE" w:rsidRPr="00861570">
        <w:rPr>
          <w:sz w:val="20"/>
        </w:rPr>
        <w:t>terț</w:t>
      </w:r>
      <w:r w:rsidR="00F777A8" w:rsidRPr="00861570">
        <w:rPr>
          <w:sz w:val="20"/>
        </w:rPr>
        <w:t xml:space="preserve"> interesat nu poate opta pentru </w:t>
      </w:r>
      <w:r w:rsidRPr="00861570">
        <w:rPr>
          <w:sz w:val="20"/>
        </w:rPr>
        <w:t>achiziționarea</w:t>
      </w:r>
      <w:r w:rsidR="00F777A8" w:rsidRPr="00861570">
        <w:rPr>
          <w:sz w:val="20"/>
        </w:rPr>
        <w:t xml:space="preserve"> </w:t>
      </w:r>
      <w:r w:rsidR="00BF4E7F" w:rsidRPr="00861570">
        <w:rPr>
          <w:sz w:val="20"/>
        </w:rPr>
        <w:t xml:space="preserve">SATI </w:t>
      </w:r>
      <w:r w:rsidR="00F777A8" w:rsidRPr="00861570">
        <w:rPr>
          <w:sz w:val="20"/>
        </w:rPr>
        <w:t>MIPO integral</w:t>
      </w:r>
      <w:r w:rsidRPr="00861570">
        <w:rPr>
          <w:sz w:val="20"/>
        </w:rPr>
        <w:t>ă</w:t>
      </w:r>
      <w:r w:rsidR="00F777A8" w:rsidRPr="00861570">
        <w:rPr>
          <w:sz w:val="20"/>
        </w:rPr>
        <w:t>.</w:t>
      </w:r>
    </w:p>
    <w:p w:rsidR="00F777A8" w:rsidRPr="00861570" w:rsidRDefault="00F777A8" w:rsidP="0040532A">
      <w:pPr>
        <w:jc w:val="both"/>
        <w:rPr>
          <w:sz w:val="20"/>
        </w:rPr>
      </w:pPr>
    </w:p>
    <w:p w:rsidR="00594F62" w:rsidRPr="00861570" w:rsidRDefault="00594F62" w:rsidP="0007417D">
      <w:pPr>
        <w:ind w:left="-180"/>
        <w:jc w:val="both"/>
        <w:rPr>
          <w:sz w:val="20"/>
        </w:rPr>
      </w:pPr>
      <w:r w:rsidRPr="00861570">
        <w:rPr>
          <w:sz w:val="20"/>
        </w:rPr>
        <w:t xml:space="preserve">Regiile de publicitate care includ </w:t>
      </w:r>
      <w:r w:rsidR="00816374" w:rsidRPr="00861570">
        <w:rPr>
          <w:sz w:val="20"/>
        </w:rPr>
        <w:t>în</w:t>
      </w:r>
      <w:r w:rsidRPr="00861570">
        <w:rPr>
          <w:sz w:val="20"/>
        </w:rPr>
        <w:t xml:space="preserve"> </w:t>
      </w:r>
      <w:r w:rsidR="00BF4E7F" w:rsidRPr="00861570">
        <w:rPr>
          <w:sz w:val="20"/>
        </w:rPr>
        <w:t xml:space="preserve">Sistem </w:t>
      </w:r>
      <w:r w:rsidR="00B9437B" w:rsidRPr="00861570">
        <w:rPr>
          <w:sz w:val="20"/>
        </w:rPr>
        <w:t xml:space="preserve">spre </w:t>
      </w:r>
      <w:r w:rsidR="00903C84" w:rsidRPr="00861570">
        <w:rPr>
          <w:sz w:val="20"/>
        </w:rPr>
        <w:t>măsurare</w:t>
      </w:r>
      <w:r w:rsidR="00B9437B" w:rsidRPr="00861570">
        <w:rPr>
          <w:sz w:val="20"/>
        </w:rPr>
        <w:t xml:space="preserve"> </w:t>
      </w:r>
      <w:r w:rsidRPr="00861570">
        <w:rPr>
          <w:sz w:val="20"/>
        </w:rPr>
        <w:t>3 sau mai multe site</w:t>
      </w:r>
      <w:r w:rsidR="00152DEF" w:rsidRPr="00861570">
        <w:rPr>
          <w:sz w:val="20"/>
        </w:rPr>
        <w:t>-</w:t>
      </w:r>
      <w:r w:rsidRPr="00861570">
        <w:rPr>
          <w:sz w:val="20"/>
        </w:rPr>
        <w:t xml:space="preserve">uri </w:t>
      </w:r>
      <w:r w:rsidR="00B9437B" w:rsidRPr="00861570">
        <w:rPr>
          <w:sz w:val="20"/>
        </w:rPr>
        <w:t xml:space="preserve">vor </w:t>
      </w:r>
      <w:r w:rsidR="00D63067" w:rsidRPr="00861570">
        <w:rPr>
          <w:sz w:val="20"/>
        </w:rPr>
        <w:t>pl</w:t>
      </w:r>
      <w:r w:rsidR="002A685A" w:rsidRPr="00861570">
        <w:rPr>
          <w:sz w:val="20"/>
        </w:rPr>
        <w:t>ăt</w:t>
      </w:r>
      <w:r w:rsidR="00D63067" w:rsidRPr="00861570">
        <w:rPr>
          <w:sz w:val="20"/>
        </w:rPr>
        <w:t>i</w:t>
      </w:r>
      <w:r w:rsidR="00B9437B" w:rsidRPr="00861570">
        <w:rPr>
          <w:sz w:val="20"/>
        </w:rPr>
        <w:t xml:space="preserve"> o </w:t>
      </w:r>
      <w:r w:rsidR="00D63067" w:rsidRPr="00861570">
        <w:rPr>
          <w:sz w:val="20"/>
        </w:rPr>
        <w:t>contribuție</w:t>
      </w:r>
      <w:r w:rsidR="00B9437B" w:rsidRPr="00861570">
        <w:rPr>
          <w:sz w:val="20"/>
        </w:rPr>
        <w:t xml:space="preserve"> calculat</w:t>
      </w:r>
      <w:r w:rsidR="00D63067" w:rsidRPr="00861570">
        <w:rPr>
          <w:sz w:val="20"/>
        </w:rPr>
        <w:t>ă</w:t>
      </w:r>
      <w:r w:rsidR="00B9437B" w:rsidRPr="00861570">
        <w:rPr>
          <w:sz w:val="20"/>
        </w:rPr>
        <w:t xml:space="preserve"> </w:t>
      </w:r>
      <w:r w:rsidR="00B9437B" w:rsidRPr="00861570">
        <w:rPr>
          <w:sz w:val="20"/>
        </w:rPr>
        <w:lastRenderedPageBreak/>
        <w:t xml:space="preserve">pentru fiecare site separat, conform prevederilor de la </w:t>
      </w:r>
      <w:r w:rsidR="00C30F0A" w:rsidRPr="00861570">
        <w:rPr>
          <w:b/>
          <w:sz w:val="20"/>
        </w:rPr>
        <w:t>art. 41 a)</w:t>
      </w:r>
      <w:r w:rsidR="00C30F0A" w:rsidRPr="00861570">
        <w:rPr>
          <w:sz w:val="20"/>
        </w:rPr>
        <w:t xml:space="preserve"> </w:t>
      </w:r>
      <w:r w:rsidR="00B9437B" w:rsidRPr="00861570">
        <w:rPr>
          <w:sz w:val="20"/>
        </w:rPr>
        <w:t xml:space="preserve">punctul </w:t>
      </w:r>
      <w:r w:rsidR="00FC08E1" w:rsidRPr="00861570">
        <w:rPr>
          <w:sz w:val="20"/>
        </w:rPr>
        <w:t>C</w:t>
      </w:r>
      <w:r w:rsidR="00B9437B" w:rsidRPr="00861570">
        <w:rPr>
          <w:sz w:val="20"/>
        </w:rPr>
        <w:t>.</w:t>
      </w:r>
    </w:p>
    <w:p w:rsidR="00594F62" w:rsidRPr="00861570" w:rsidRDefault="00594F62" w:rsidP="0040532A">
      <w:pPr>
        <w:jc w:val="both"/>
        <w:rPr>
          <w:sz w:val="20"/>
        </w:rPr>
      </w:pPr>
    </w:p>
    <w:p w:rsidR="0073129A" w:rsidRPr="00861570" w:rsidRDefault="0073129A" w:rsidP="0073129A">
      <w:pPr>
        <w:jc w:val="both"/>
        <w:rPr>
          <w:b/>
          <w:sz w:val="20"/>
        </w:rPr>
      </w:pPr>
      <w:r w:rsidRPr="00861570">
        <w:rPr>
          <w:b/>
          <w:sz w:val="20"/>
        </w:rPr>
        <w:t>B.</w:t>
      </w:r>
    </w:p>
    <w:p w:rsidR="0073129A" w:rsidRPr="00861570" w:rsidRDefault="0073129A" w:rsidP="0073129A">
      <w:pPr>
        <w:ind w:left="-180"/>
        <w:jc w:val="both"/>
        <w:rPr>
          <w:sz w:val="20"/>
        </w:rPr>
      </w:pPr>
      <w:r w:rsidRPr="00861570">
        <w:rPr>
          <w:sz w:val="20"/>
        </w:rPr>
        <w:t>Clientii de publicitate care opteaza pentru accesarea rezultatelor SATI vor plati contributia la bugetul SATI, in mod diferentiat, in functie de optiunea acestora de a include sau nu propriul site in studiul SATI, pe langa drepturile specifice agentiilor, în condiții specificate în prezentul regulament. Astfel:</w:t>
      </w:r>
    </w:p>
    <w:p w:rsidR="0073129A" w:rsidRPr="00861570" w:rsidRDefault="0073129A" w:rsidP="0073129A">
      <w:pPr>
        <w:ind w:left="-180"/>
        <w:jc w:val="both"/>
        <w:rPr>
          <w:b/>
          <w:bCs/>
          <w:sz w:val="20"/>
        </w:rPr>
      </w:pPr>
    </w:p>
    <w:p w:rsidR="0073129A" w:rsidRPr="00861570" w:rsidRDefault="0073129A" w:rsidP="0073129A">
      <w:pPr>
        <w:ind w:left="-180"/>
        <w:jc w:val="both"/>
        <w:rPr>
          <w:bCs/>
          <w:sz w:val="20"/>
        </w:rPr>
      </w:pPr>
      <w:r w:rsidRPr="00861570">
        <w:rPr>
          <w:bCs/>
          <w:sz w:val="20"/>
        </w:rPr>
        <w:t>- contribuția la bugetul SATI a unui client de publicitate care nu opteaza si pentru includerea site-ului propriu in studiul SATI va fi fix</w:t>
      </w:r>
      <w:r w:rsidRPr="00861570">
        <w:rPr>
          <w:sz w:val="20"/>
        </w:rPr>
        <w:t>ă</w:t>
      </w:r>
      <w:r w:rsidRPr="00861570">
        <w:rPr>
          <w:bCs/>
          <w:sz w:val="20"/>
        </w:rPr>
        <w:t xml:space="preserve">, în cuantum de 1.000 EUR/an de studiu. Clientii ce acceseaza astfel rezultatele nu vor avea acces la studiul SATI MIPO, pentru care pot achizitiona separat rapoarte de rezultate. </w:t>
      </w:r>
    </w:p>
    <w:p w:rsidR="0073129A" w:rsidRPr="00861570" w:rsidRDefault="0073129A" w:rsidP="0073129A">
      <w:pPr>
        <w:ind w:left="-180"/>
        <w:jc w:val="both"/>
        <w:rPr>
          <w:bCs/>
          <w:sz w:val="20"/>
        </w:rPr>
      </w:pPr>
    </w:p>
    <w:p w:rsidR="0073129A" w:rsidRPr="00861570" w:rsidRDefault="0073129A" w:rsidP="0073129A">
      <w:pPr>
        <w:numPr>
          <w:ilvl w:val="0"/>
          <w:numId w:val="41"/>
        </w:numPr>
        <w:ind w:left="-180" w:firstLine="0"/>
        <w:jc w:val="both"/>
        <w:rPr>
          <w:bCs/>
          <w:sz w:val="20"/>
        </w:rPr>
      </w:pPr>
      <w:r w:rsidRPr="00861570">
        <w:rPr>
          <w:bCs/>
          <w:sz w:val="20"/>
        </w:rPr>
        <w:t xml:space="preserve">contribuția la bugetul SATI a unui client de publicitate care opteaza si pentru includerea site-ului propriu in studiul SATI va fi calculata conform prevederilor </w:t>
      </w:r>
      <w:r w:rsidRPr="00861570">
        <w:rPr>
          <w:b/>
          <w:bCs/>
          <w:sz w:val="20"/>
        </w:rPr>
        <w:t>art.</w:t>
      </w:r>
      <w:r w:rsidRPr="00861570">
        <w:rPr>
          <w:bCs/>
          <w:sz w:val="20"/>
        </w:rPr>
        <w:t xml:space="preserve"> </w:t>
      </w:r>
      <w:r w:rsidRPr="00861570">
        <w:rPr>
          <w:b/>
          <w:sz w:val="20"/>
        </w:rPr>
        <w:t xml:space="preserve">41 a) </w:t>
      </w:r>
      <w:r w:rsidRPr="00861570">
        <w:rPr>
          <w:bCs/>
          <w:sz w:val="20"/>
        </w:rPr>
        <w:t>punctul C (editori) de mai jos, la care se adauga contributia fixă, în cuantum de 1.000 EUR/an de studiu, daca clientul doreste acces la rezultatele SATI pentru toate site-urile masurate, in aplicatiile specializate.</w:t>
      </w:r>
    </w:p>
    <w:p w:rsidR="0073129A" w:rsidRPr="00861570" w:rsidRDefault="0073129A" w:rsidP="0073129A">
      <w:pPr>
        <w:ind w:left="-180"/>
        <w:jc w:val="both"/>
        <w:rPr>
          <w:bCs/>
          <w:sz w:val="20"/>
        </w:rPr>
      </w:pPr>
    </w:p>
    <w:p w:rsidR="0073129A" w:rsidRPr="00861570" w:rsidRDefault="0073129A" w:rsidP="0073129A">
      <w:pPr>
        <w:ind w:left="-180"/>
        <w:jc w:val="both"/>
        <w:rPr>
          <w:bCs/>
          <w:sz w:val="20"/>
        </w:rPr>
      </w:pPr>
      <w:r w:rsidRPr="00861570">
        <w:rPr>
          <w:bCs/>
          <w:sz w:val="20"/>
        </w:rPr>
        <w:t>Contributiile încasate de la clienții de publicitate se vor acumula în rezervele studiilor și vor r</w:t>
      </w:r>
      <w:r w:rsidRPr="00861570">
        <w:rPr>
          <w:sz w:val="20"/>
        </w:rPr>
        <w:t>ă</w:t>
      </w:r>
      <w:r w:rsidRPr="00861570">
        <w:rPr>
          <w:bCs/>
          <w:sz w:val="20"/>
        </w:rPr>
        <w:t>mâne la dispoziția Departamentului Internet.</w:t>
      </w:r>
    </w:p>
    <w:p w:rsidR="0073129A" w:rsidRPr="00861570" w:rsidRDefault="0073129A" w:rsidP="0073129A">
      <w:pPr>
        <w:ind w:left="-180"/>
        <w:jc w:val="both"/>
        <w:rPr>
          <w:bCs/>
          <w:sz w:val="20"/>
        </w:rPr>
      </w:pPr>
    </w:p>
    <w:p w:rsidR="004A090D" w:rsidRPr="00861570" w:rsidRDefault="0073129A" w:rsidP="0073129A">
      <w:pPr>
        <w:ind w:left="-180"/>
        <w:jc w:val="both"/>
        <w:rPr>
          <w:bCs/>
          <w:sz w:val="20"/>
        </w:rPr>
      </w:pPr>
      <w:r w:rsidRPr="00861570">
        <w:rPr>
          <w:bCs/>
          <w:sz w:val="20"/>
        </w:rPr>
        <w:t xml:space="preserve">Indiferent de masurarea sau nu a propriilor site-uri in cadrul SATI, </w:t>
      </w:r>
      <w:r w:rsidRPr="00861570">
        <w:rPr>
          <w:sz w:val="20"/>
        </w:rPr>
        <w:t xml:space="preserve">clientilor de publicitate care opteaza pentru accesarea rezultatelor SATI </w:t>
      </w:r>
      <w:r w:rsidRPr="00861570">
        <w:rPr>
          <w:bCs/>
          <w:sz w:val="20"/>
        </w:rPr>
        <w:t xml:space="preserve">li se aplica toate prevederile </w:t>
      </w:r>
      <w:r w:rsidRPr="00861570">
        <w:rPr>
          <w:sz w:val="20"/>
        </w:rPr>
        <w:t>specificate în prezentul regulament</w:t>
      </w:r>
      <w:r w:rsidRPr="00861570">
        <w:rPr>
          <w:bCs/>
          <w:sz w:val="20"/>
        </w:rPr>
        <w:t xml:space="preserve"> cu privire la categoria „clienti” (drepturi si obligatii specifice, modalitatea de vot in Adunarile Generale ale DI, etc.).</w:t>
      </w:r>
    </w:p>
    <w:p w:rsidR="00FC08E1" w:rsidRPr="00861570" w:rsidRDefault="00FC08E1" w:rsidP="0040532A">
      <w:pPr>
        <w:jc w:val="both"/>
        <w:rPr>
          <w:b/>
          <w:sz w:val="20"/>
        </w:rPr>
      </w:pPr>
    </w:p>
    <w:p w:rsidR="00594F62" w:rsidRPr="00861570" w:rsidRDefault="00FC08E1" w:rsidP="0040532A">
      <w:pPr>
        <w:jc w:val="both"/>
        <w:rPr>
          <w:b/>
          <w:sz w:val="20"/>
        </w:rPr>
      </w:pPr>
      <w:r w:rsidRPr="00861570">
        <w:rPr>
          <w:b/>
          <w:sz w:val="20"/>
        </w:rPr>
        <w:t>C</w:t>
      </w:r>
      <w:r w:rsidR="00594F62" w:rsidRPr="00861570">
        <w:rPr>
          <w:b/>
          <w:sz w:val="20"/>
        </w:rPr>
        <w:t xml:space="preserve">. </w:t>
      </w:r>
    </w:p>
    <w:p w:rsidR="00594F62" w:rsidRPr="00861570" w:rsidRDefault="00B9437B" w:rsidP="0007417D">
      <w:pPr>
        <w:ind w:left="-180"/>
        <w:jc w:val="both"/>
        <w:rPr>
          <w:sz w:val="20"/>
        </w:rPr>
      </w:pPr>
      <w:r w:rsidRPr="00861570">
        <w:rPr>
          <w:sz w:val="20"/>
        </w:rPr>
        <w:t xml:space="preserve">Editorii </w:t>
      </w:r>
      <w:r w:rsidR="00EA0BFA" w:rsidRPr="00861570">
        <w:rPr>
          <w:sz w:val="20"/>
        </w:rPr>
        <w:t>și</w:t>
      </w:r>
      <w:r w:rsidRPr="00861570">
        <w:rPr>
          <w:sz w:val="20"/>
        </w:rPr>
        <w:t xml:space="preserve"> regiile de publicitate care </w:t>
      </w:r>
      <w:r w:rsidR="00D63067" w:rsidRPr="00861570">
        <w:rPr>
          <w:sz w:val="20"/>
        </w:rPr>
        <w:t>înscriu</w:t>
      </w:r>
      <w:r w:rsidRPr="00861570">
        <w:rPr>
          <w:sz w:val="20"/>
        </w:rPr>
        <w:t xml:space="preserve"> </w:t>
      </w:r>
      <w:r w:rsidR="00816374" w:rsidRPr="00861570">
        <w:rPr>
          <w:sz w:val="20"/>
        </w:rPr>
        <w:t>în</w:t>
      </w:r>
      <w:r w:rsidRPr="00861570">
        <w:rPr>
          <w:sz w:val="20"/>
        </w:rPr>
        <w:t xml:space="preserve"> </w:t>
      </w:r>
      <w:r w:rsidR="00BF4E7F" w:rsidRPr="00861570">
        <w:rPr>
          <w:sz w:val="20"/>
        </w:rPr>
        <w:t xml:space="preserve">Sistem </w:t>
      </w:r>
      <w:r w:rsidR="0040532A" w:rsidRPr="00861570">
        <w:rPr>
          <w:sz w:val="20"/>
        </w:rPr>
        <w:t xml:space="preserve">3 sau mai multe </w:t>
      </w:r>
      <w:r w:rsidRPr="00861570">
        <w:rPr>
          <w:sz w:val="20"/>
        </w:rPr>
        <w:t>s</w:t>
      </w:r>
      <w:r w:rsidR="00594F62" w:rsidRPr="00861570">
        <w:rPr>
          <w:sz w:val="20"/>
        </w:rPr>
        <w:t>ite</w:t>
      </w:r>
      <w:r w:rsidR="00152DEF" w:rsidRPr="00861570">
        <w:rPr>
          <w:sz w:val="20"/>
        </w:rPr>
        <w:t>-</w:t>
      </w:r>
      <w:r w:rsidR="00594F62" w:rsidRPr="00861570">
        <w:rPr>
          <w:sz w:val="20"/>
        </w:rPr>
        <w:t>uri</w:t>
      </w:r>
      <w:r w:rsidR="008316F7" w:rsidRPr="00861570">
        <w:rPr>
          <w:sz w:val="20"/>
        </w:rPr>
        <w:t xml:space="preserve"> sau </w:t>
      </w:r>
      <w:r w:rsidR="0042234E" w:rsidRPr="00861570">
        <w:rPr>
          <w:sz w:val="20"/>
        </w:rPr>
        <w:t>aplicații</w:t>
      </w:r>
      <w:r w:rsidR="008316F7" w:rsidRPr="00861570">
        <w:rPr>
          <w:sz w:val="20"/>
        </w:rPr>
        <w:t xml:space="preserve"> de mobil</w:t>
      </w:r>
      <w:r w:rsidR="0040532A" w:rsidRPr="00861570">
        <w:rPr>
          <w:sz w:val="20"/>
        </w:rPr>
        <w:t xml:space="preserve"> spre a fi </w:t>
      </w:r>
      <w:r w:rsidR="00D63067" w:rsidRPr="00861570">
        <w:rPr>
          <w:sz w:val="20"/>
        </w:rPr>
        <w:t>măsurate</w:t>
      </w:r>
      <w:r w:rsidR="0040532A" w:rsidRPr="00861570">
        <w:rPr>
          <w:sz w:val="20"/>
        </w:rPr>
        <w:t>,</w:t>
      </w:r>
      <w:r w:rsidR="00594F62" w:rsidRPr="00861570">
        <w:rPr>
          <w:sz w:val="20"/>
        </w:rPr>
        <w:t xml:space="preserve"> vor acoperi prin contribu</w:t>
      </w:r>
      <w:r w:rsidR="00816374" w:rsidRPr="00861570">
        <w:rPr>
          <w:sz w:val="20"/>
        </w:rPr>
        <w:t>ț</w:t>
      </w:r>
      <w:r w:rsidR="00594F62" w:rsidRPr="00861570">
        <w:rPr>
          <w:sz w:val="20"/>
        </w:rPr>
        <w:t xml:space="preserve">iile lor un procent de </w:t>
      </w:r>
      <w:r w:rsidR="00A91B9F" w:rsidRPr="00861570">
        <w:rPr>
          <w:sz w:val="20"/>
        </w:rPr>
        <w:t>9</w:t>
      </w:r>
      <w:r w:rsidR="00594F62" w:rsidRPr="00861570">
        <w:rPr>
          <w:sz w:val="20"/>
        </w:rPr>
        <w:t>0</w:t>
      </w:r>
      <w:r w:rsidR="00BD6111" w:rsidRPr="00861570">
        <w:rPr>
          <w:sz w:val="20"/>
        </w:rPr>
        <w:t>% din costul total al studi</w:t>
      </w:r>
      <w:r w:rsidR="00A528B6" w:rsidRPr="00861570">
        <w:rPr>
          <w:sz w:val="20"/>
        </w:rPr>
        <w:t>ului SATI</w:t>
      </w:r>
      <w:r w:rsidR="00BD6111" w:rsidRPr="00861570">
        <w:rPr>
          <w:sz w:val="20"/>
        </w:rPr>
        <w:t xml:space="preserve">, notat </w:t>
      </w:r>
      <w:r w:rsidR="006A0DA4" w:rsidRPr="00861570">
        <w:rPr>
          <w:sz w:val="20"/>
        </w:rPr>
        <w:t xml:space="preserve">cu </w:t>
      </w:r>
      <w:r w:rsidR="00BD6111" w:rsidRPr="00861570">
        <w:rPr>
          <w:b/>
          <w:sz w:val="20"/>
        </w:rPr>
        <w:t>COSTUL 2</w:t>
      </w:r>
      <w:r w:rsidR="00BD6111" w:rsidRPr="00861570">
        <w:rPr>
          <w:sz w:val="20"/>
        </w:rPr>
        <w:t>.</w:t>
      </w:r>
    </w:p>
    <w:p w:rsidR="00445857" w:rsidRPr="00861570" w:rsidRDefault="00445857" w:rsidP="0007417D">
      <w:pPr>
        <w:ind w:left="-180"/>
        <w:jc w:val="both"/>
        <w:rPr>
          <w:sz w:val="20"/>
        </w:rPr>
      </w:pPr>
    </w:p>
    <w:p w:rsidR="00263BA6" w:rsidRPr="00861570" w:rsidRDefault="00263BA6" w:rsidP="0007417D">
      <w:pPr>
        <w:ind w:left="-180"/>
        <w:jc w:val="both"/>
        <w:rPr>
          <w:sz w:val="20"/>
        </w:rPr>
      </w:pPr>
      <w:r w:rsidRPr="00861570">
        <w:rPr>
          <w:sz w:val="20"/>
        </w:rPr>
        <w:t>Un editor sau o regie care include mai multe site</w:t>
      </w:r>
      <w:r w:rsidR="00152DEF" w:rsidRPr="00861570">
        <w:rPr>
          <w:sz w:val="20"/>
        </w:rPr>
        <w:t>-</w:t>
      </w:r>
      <w:r w:rsidRPr="00861570">
        <w:rPr>
          <w:sz w:val="20"/>
        </w:rPr>
        <w:t>uri</w:t>
      </w:r>
      <w:r w:rsidR="008316F7" w:rsidRPr="00861570">
        <w:rPr>
          <w:sz w:val="20"/>
        </w:rPr>
        <w:t xml:space="preserve"> sau </w:t>
      </w:r>
      <w:r w:rsidR="0042234E" w:rsidRPr="00861570">
        <w:rPr>
          <w:sz w:val="20"/>
        </w:rPr>
        <w:t>aplicații</w:t>
      </w:r>
      <w:r w:rsidR="008316F7" w:rsidRPr="00861570">
        <w:rPr>
          <w:sz w:val="20"/>
        </w:rPr>
        <w:t xml:space="preserve"> de mobil</w:t>
      </w:r>
      <w:r w:rsidRPr="00861570">
        <w:rPr>
          <w:sz w:val="20"/>
        </w:rPr>
        <w:t xml:space="preserve"> </w:t>
      </w:r>
      <w:r w:rsidR="00816374" w:rsidRPr="00861570">
        <w:rPr>
          <w:sz w:val="20"/>
        </w:rPr>
        <w:t>în</w:t>
      </w:r>
      <w:r w:rsidRPr="00861570">
        <w:rPr>
          <w:sz w:val="20"/>
        </w:rPr>
        <w:t xml:space="preserve"> </w:t>
      </w:r>
      <w:r w:rsidR="00BF4E7F" w:rsidRPr="00861570">
        <w:rPr>
          <w:sz w:val="20"/>
        </w:rPr>
        <w:t>Sistem</w:t>
      </w:r>
      <w:r w:rsidRPr="00861570">
        <w:rPr>
          <w:sz w:val="20"/>
        </w:rPr>
        <w:t xml:space="preserve">, va </w:t>
      </w:r>
      <w:r w:rsidR="00D63067" w:rsidRPr="00861570">
        <w:rPr>
          <w:sz w:val="20"/>
        </w:rPr>
        <w:t>plăti</w:t>
      </w:r>
      <w:r w:rsidRPr="00861570">
        <w:rPr>
          <w:sz w:val="20"/>
        </w:rPr>
        <w:t xml:space="preserve"> suma </w:t>
      </w:r>
      <w:r w:rsidR="00D63067" w:rsidRPr="00861570">
        <w:rPr>
          <w:sz w:val="20"/>
        </w:rPr>
        <w:t>contribuțiilor</w:t>
      </w:r>
      <w:r w:rsidRPr="00861570">
        <w:rPr>
          <w:sz w:val="20"/>
        </w:rPr>
        <w:t xml:space="preserve"> </w:t>
      </w:r>
      <w:r w:rsidR="002E3A64" w:rsidRPr="00861570">
        <w:rPr>
          <w:sz w:val="20"/>
        </w:rPr>
        <w:t xml:space="preserve">calculate separat </w:t>
      </w:r>
      <w:r w:rsidRPr="00861570">
        <w:rPr>
          <w:sz w:val="20"/>
        </w:rPr>
        <w:t>pentru fiecare.</w:t>
      </w:r>
    </w:p>
    <w:p w:rsidR="00D74706" w:rsidRPr="00861570" w:rsidRDefault="00D74706" w:rsidP="0040532A">
      <w:pPr>
        <w:jc w:val="both"/>
        <w:rPr>
          <w:sz w:val="20"/>
        </w:rPr>
      </w:pPr>
    </w:p>
    <w:p w:rsidR="00594F62" w:rsidRPr="00861570" w:rsidRDefault="00594F62" w:rsidP="0007417D">
      <w:pPr>
        <w:ind w:left="-180"/>
        <w:jc w:val="both"/>
        <w:rPr>
          <w:sz w:val="20"/>
        </w:rPr>
      </w:pPr>
      <w:r w:rsidRPr="00D84FAA">
        <w:rPr>
          <w:sz w:val="20"/>
        </w:rPr>
        <w:t>Aceste contribu</w:t>
      </w:r>
      <w:r w:rsidR="00816374" w:rsidRPr="00D84FAA">
        <w:rPr>
          <w:sz w:val="20"/>
        </w:rPr>
        <w:t>ț</w:t>
      </w:r>
      <w:r w:rsidRPr="00D84FAA">
        <w:rPr>
          <w:sz w:val="20"/>
        </w:rPr>
        <w:t>ii vor fi calculate separat pentru fiecare site</w:t>
      </w:r>
      <w:r w:rsidR="008316F7" w:rsidRPr="00D84FAA">
        <w:rPr>
          <w:sz w:val="20"/>
        </w:rPr>
        <w:t xml:space="preserve"> sau </w:t>
      </w:r>
      <w:r w:rsidR="0042234E" w:rsidRPr="00D84FAA">
        <w:rPr>
          <w:sz w:val="20"/>
        </w:rPr>
        <w:t>aplicație</w:t>
      </w:r>
      <w:r w:rsidR="008316F7" w:rsidRPr="00D84FAA">
        <w:rPr>
          <w:sz w:val="20"/>
        </w:rPr>
        <w:t xml:space="preserve"> de mobil</w:t>
      </w:r>
      <w:r w:rsidR="002E3A64" w:rsidRPr="00D84FAA">
        <w:rPr>
          <w:sz w:val="20"/>
        </w:rPr>
        <w:t>,</w:t>
      </w:r>
      <w:r w:rsidR="00BD6111" w:rsidRPr="00D84FAA">
        <w:rPr>
          <w:sz w:val="20"/>
        </w:rPr>
        <w:t xml:space="preserve"> </w:t>
      </w:r>
      <w:r w:rsidR="00D63067" w:rsidRPr="00D84FAA">
        <w:rPr>
          <w:sz w:val="20"/>
        </w:rPr>
        <w:t>după</w:t>
      </w:r>
      <w:r w:rsidR="00BD6111" w:rsidRPr="00D84FAA">
        <w:rPr>
          <w:sz w:val="20"/>
        </w:rPr>
        <w:t xml:space="preserve"> modelul de mai jos,</w:t>
      </w:r>
      <w:r w:rsidRPr="00D84FAA">
        <w:rPr>
          <w:sz w:val="20"/>
        </w:rPr>
        <w:t xml:space="preserve"> fiecare contribu</w:t>
      </w:r>
      <w:r w:rsidR="00816374" w:rsidRPr="00D84FAA">
        <w:rPr>
          <w:sz w:val="20"/>
        </w:rPr>
        <w:t>ț</w:t>
      </w:r>
      <w:r w:rsidRPr="00D84FAA">
        <w:rPr>
          <w:sz w:val="20"/>
        </w:rPr>
        <w:t>ie având următoarele componente:</w:t>
      </w:r>
    </w:p>
    <w:p w:rsidR="008316F7" w:rsidRPr="00861570" w:rsidRDefault="008316F7" w:rsidP="0040532A">
      <w:pPr>
        <w:jc w:val="both"/>
        <w:rPr>
          <w:sz w:val="20"/>
        </w:rPr>
      </w:pPr>
    </w:p>
    <w:p w:rsidR="001B04E6" w:rsidRPr="0092073B" w:rsidRDefault="00590CCE" w:rsidP="00590CCE">
      <w:pPr>
        <w:jc w:val="both"/>
        <w:rPr>
          <w:sz w:val="20"/>
        </w:rPr>
      </w:pPr>
      <w:r w:rsidRPr="00861570">
        <w:rPr>
          <w:sz w:val="20"/>
        </w:rPr>
        <w:t xml:space="preserve">a) </w:t>
      </w:r>
      <w:r w:rsidR="00594F62" w:rsidRPr="005A15A9">
        <w:rPr>
          <w:sz w:val="20"/>
          <w:u w:val="single"/>
        </w:rPr>
        <w:t>O componentă fixă</w:t>
      </w:r>
      <w:r w:rsidR="00594F62" w:rsidRPr="00861570">
        <w:rPr>
          <w:sz w:val="20"/>
        </w:rPr>
        <w:t>, rezultată prin împăr</w:t>
      </w:r>
      <w:r w:rsidR="00816374" w:rsidRPr="00861570">
        <w:rPr>
          <w:sz w:val="20"/>
        </w:rPr>
        <w:t>ț</w:t>
      </w:r>
      <w:r w:rsidR="00594F62" w:rsidRPr="00861570">
        <w:rPr>
          <w:sz w:val="20"/>
        </w:rPr>
        <w:t xml:space="preserve">irea </w:t>
      </w:r>
      <w:r w:rsidR="00BD6111" w:rsidRPr="00861570">
        <w:rPr>
          <w:sz w:val="20"/>
        </w:rPr>
        <w:t xml:space="preserve">unui procent de </w:t>
      </w:r>
      <w:r w:rsidR="005845C5" w:rsidRPr="00861570">
        <w:rPr>
          <w:sz w:val="20"/>
        </w:rPr>
        <w:t>35</w:t>
      </w:r>
      <w:r w:rsidR="00BD6111" w:rsidRPr="00861570">
        <w:rPr>
          <w:sz w:val="20"/>
        </w:rPr>
        <w:t>% din COSTUL 2 (90% din costul total al studi</w:t>
      </w:r>
      <w:r w:rsidR="00BD3EFF" w:rsidRPr="00861570">
        <w:rPr>
          <w:sz w:val="20"/>
        </w:rPr>
        <w:t>ului SATI</w:t>
      </w:r>
      <w:r w:rsidR="00BD6111" w:rsidRPr="00861570">
        <w:rPr>
          <w:sz w:val="20"/>
        </w:rPr>
        <w:t>)</w:t>
      </w:r>
      <w:r w:rsidR="002E3A64" w:rsidRPr="00861570">
        <w:rPr>
          <w:sz w:val="20"/>
        </w:rPr>
        <w:t xml:space="preserve"> la </w:t>
      </w:r>
      <w:r w:rsidR="00D63067" w:rsidRPr="00861570">
        <w:rPr>
          <w:sz w:val="20"/>
        </w:rPr>
        <w:t>suma ponderată</w:t>
      </w:r>
      <w:r w:rsidR="00CE1B27" w:rsidRPr="00861570">
        <w:rPr>
          <w:sz w:val="20"/>
        </w:rPr>
        <w:t xml:space="preserve"> a </w:t>
      </w:r>
      <w:r w:rsidR="002E3A64" w:rsidRPr="00861570">
        <w:rPr>
          <w:sz w:val="20"/>
        </w:rPr>
        <w:t>numărul</w:t>
      </w:r>
      <w:r w:rsidR="00CE1B27" w:rsidRPr="00861570">
        <w:rPr>
          <w:sz w:val="20"/>
        </w:rPr>
        <w:t>ui</w:t>
      </w:r>
      <w:r w:rsidR="002E3A64" w:rsidRPr="00861570">
        <w:rPr>
          <w:sz w:val="20"/>
        </w:rPr>
        <w:t xml:space="preserve"> de </w:t>
      </w:r>
      <w:r w:rsidR="00152DEF" w:rsidRPr="00861570">
        <w:rPr>
          <w:sz w:val="20"/>
        </w:rPr>
        <w:t>site-uri</w:t>
      </w:r>
      <w:r w:rsidR="000901BA" w:rsidRPr="00861570">
        <w:rPr>
          <w:sz w:val="20"/>
        </w:rPr>
        <w:t xml:space="preserve"> </w:t>
      </w:r>
      <w:r w:rsidR="00EA0BFA" w:rsidRPr="00861570">
        <w:rPr>
          <w:sz w:val="20"/>
        </w:rPr>
        <w:t>și</w:t>
      </w:r>
      <w:r w:rsidR="000901BA" w:rsidRPr="00861570">
        <w:rPr>
          <w:sz w:val="20"/>
        </w:rPr>
        <w:t xml:space="preserve"> </w:t>
      </w:r>
      <w:r w:rsidR="0042234E" w:rsidRPr="00861570">
        <w:rPr>
          <w:sz w:val="20"/>
        </w:rPr>
        <w:t>aplicații</w:t>
      </w:r>
      <w:r w:rsidR="000901BA" w:rsidRPr="00861570">
        <w:rPr>
          <w:sz w:val="20"/>
        </w:rPr>
        <w:t xml:space="preserve"> de mobil</w:t>
      </w:r>
      <w:r w:rsidR="00CE1B27" w:rsidRPr="00861570">
        <w:rPr>
          <w:sz w:val="20"/>
        </w:rPr>
        <w:t xml:space="preserve">, </w:t>
      </w:r>
      <w:r w:rsidR="00D63067" w:rsidRPr="00861570">
        <w:rPr>
          <w:sz w:val="20"/>
        </w:rPr>
        <w:t>utilizând</w:t>
      </w:r>
      <w:r w:rsidR="00CE1B27" w:rsidRPr="00861570">
        <w:rPr>
          <w:sz w:val="20"/>
        </w:rPr>
        <w:t xml:space="preserve"> </w:t>
      </w:r>
      <w:r w:rsidR="00FE2EBF" w:rsidRPr="00861570">
        <w:rPr>
          <w:sz w:val="20"/>
        </w:rPr>
        <w:t>următoarele</w:t>
      </w:r>
      <w:r w:rsidR="00CE1B27" w:rsidRPr="00861570">
        <w:rPr>
          <w:sz w:val="20"/>
        </w:rPr>
        <w:t xml:space="preserve"> ponderi</w:t>
      </w:r>
      <w:r w:rsidR="00531E13" w:rsidRPr="00861570">
        <w:rPr>
          <w:sz w:val="20"/>
        </w:rPr>
        <w:t xml:space="preserve"> (</w:t>
      </w:r>
      <w:r w:rsidR="00531E13" w:rsidRPr="0092073B">
        <w:rPr>
          <w:sz w:val="20"/>
        </w:rPr>
        <w:t>procentual)</w:t>
      </w:r>
      <w:r w:rsidR="00CE1B27" w:rsidRPr="0092073B">
        <w:rPr>
          <w:sz w:val="20"/>
        </w:rPr>
        <w:t>:</w:t>
      </w:r>
      <w:r w:rsidR="00BD3EFF" w:rsidRPr="0092073B">
        <w:rPr>
          <w:sz w:val="20"/>
        </w:rPr>
        <w:t xml:space="preserve"> </w:t>
      </w:r>
    </w:p>
    <w:p w:rsidR="001B04E6" w:rsidRPr="0092073B" w:rsidRDefault="001B04E6" w:rsidP="000200DB">
      <w:pPr>
        <w:numPr>
          <w:ilvl w:val="0"/>
          <w:numId w:val="35"/>
        </w:numPr>
        <w:jc w:val="both"/>
        <w:rPr>
          <w:sz w:val="20"/>
        </w:rPr>
      </w:pPr>
      <w:r w:rsidRPr="0092073B">
        <w:rPr>
          <w:sz w:val="20"/>
        </w:rPr>
        <w:t>Pondere 1</w:t>
      </w:r>
      <w:r w:rsidR="00531E13" w:rsidRPr="0092073B">
        <w:rPr>
          <w:sz w:val="20"/>
        </w:rPr>
        <w:t>00%</w:t>
      </w:r>
      <w:r w:rsidRPr="0092073B">
        <w:rPr>
          <w:sz w:val="20"/>
        </w:rPr>
        <w:t>, pentru site</w:t>
      </w:r>
      <w:r w:rsidR="00BD3EFF" w:rsidRPr="0092073B">
        <w:rPr>
          <w:sz w:val="20"/>
        </w:rPr>
        <w:t>-</w:t>
      </w:r>
      <w:r w:rsidRPr="0092073B">
        <w:rPr>
          <w:sz w:val="20"/>
        </w:rPr>
        <w:t xml:space="preserve">uri </w:t>
      </w:r>
      <w:r w:rsidR="005845C5" w:rsidRPr="0092073B">
        <w:rPr>
          <w:sz w:val="20"/>
        </w:rPr>
        <w:t>cu trafic mai mare de 500.000 afisari/luna</w:t>
      </w:r>
      <w:r w:rsidR="00CE1B27" w:rsidRPr="0092073B">
        <w:rPr>
          <w:sz w:val="20"/>
        </w:rPr>
        <w:t xml:space="preserve"> </w:t>
      </w:r>
    </w:p>
    <w:p w:rsidR="001B04E6" w:rsidRPr="0092073B" w:rsidRDefault="005845C5" w:rsidP="000200DB">
      <w:pPr>
        <w:numPr>
          <w:ilvl w:val="0"/>
          <w:numId w:val="35"/>
        </w:numPr>
        <w:jc w:val="both"/>
        <w:rPr>
          <w:sz w:val="20"/>
        </w:rPr>
      </w:pPr>
      <w:r w:rsidRPr="0092073B">
        <w:rPr>
          <w:sz w:val="20"/>
        </w:rPr>
        <w:t xml:space="preserve"> </w:t>
      </w:r>
      <w:r w:rsidR="00035AB5" w:rsidRPr="0092073B">
        <w:rPr>
          <w:sz w:val="20"/>
        </w:rPr>
        <w:t xml:space="preserve">Pondere </w:t>
      </w:r>
      <w:r w:rsidR="00531E13" w:rsidRPr="0092073B">
        <w:rPr>
          <w:sz w:val="20"/>
        </w:rPr>
        <w:t>50%</w:t>
      </w:r>
      <w:r w:rsidR="001B04E6" w:rsidRPr="0092073B">
        <w:rPr>
          <w:sz w:val="20"/>
        </w:rPr>
        <w:t>, pentru site</w:t>
      </w:r>
      <w:r w:rsidR="00BD3EFF" w:rsidRPr="0092073B">
        <w:rPr>
          <w:sz w:val="20"/>
        </w:rPr>
        <w:t>-</w:t>
      </w:r>
      <w:r w:rsidR="001B04E6" w:rsidRPr="0092073B">
        <w:rPr>
          <w:sz w:val="20"/>
        </w:rPr>
        <w:t>uri</w:t>
      </w:r>
      <w:r w:rsidRPr="0092073B">
        <w:rPr>
          <w:sz w:val="20"/>
        </w:rPr>
        <w:t xml:space="preserve"> cu trafic mai mic</w:t>
      </w:r>
      <w:r w:rsidR="00C146B7" w:rsidRPr="0092073B">
        <w:rPr>
          <w:sz w:val="20"/>
        </w:rPr>
        <w:t xml:space="preserve"> </w:t>
      </w:r>
      <w:r w:rsidRPr="0092073B">
        <w:rPr>
          <w:sz w:val="20"/>
        </w:rPr>
        <w:t xml:space="preserve">de 500.000 </w:t>
      </w:r>
      <w:r w:rsidR="00C7342F" w:rsidRPr="0092073B">
        <w:rPr>
          <w:sz w:val="20"/>
        </w:rPr>
        <w:t>afișări</w:t>
      </w:r>
      <w:r w:rsidRPr="0092073B">
        <w:rPr>
          <w:sz w:val="20"/>
        </w:rPr>
        <w:t>/lun</w:t>
      </w:r>
      <w:r w:rsidR="00C7342F" w:rsidRPr="0092073B">
        <w:rPr>
          <w:sz w:val="20"/>
        </w:rPr>
        <w:t>ă</w:t>
      </w:r>
      <w:r w:rsidR="00C146B7" w:rsidRPr="0092073B">
        <w:rPr>
          <w:sz w:val="20"/>
        </w:rPr>
        <w:t xml:space="preserve">, </w:t>
      </w:r>
      <w:r w:rsidR="005A108B" w:rsidRPr="0092073B">
        <w:rPr>
          <w:sz w:val="20"/>
        </w:rPr>
        <w:t xml:space="preserve">dar mai mare de 50.000 afișări/lună </w:t>
      </w:r>
      <w:r w:rsidR="00C7342F" w:rsidRPr="0092073B">
        <w:rPr>
          <w:sz w:val="20"/>
        </w:rPr>
        <w:t>ș</w:t>
      </w:r>
      <w:r w:rsidR="001B04E6" w:rsidRPr="0092073B">
        <w:rPr>
          <w:sz w:val="20"/>
        </w:rPr>
        <w:t>i pentru</w:t>
      </w:r>
      <w:r w:rsidR="00CE1B27" w:rsidRPr="0092073B">
        <w:rPr>
          <w:sz w:val="20"/>
        </w:rPr>
        <w:t xml:space="preserve"> </w:t>
      </w:r>
      <w:r w:rsidR="0042234E" w:rsidRPr="0092073B">
        <w:rPr>
          <w:sz w:val="20"/>
        </w:rPr>
        <w:t>aplicați</w:t>
      </w:r>
      <w:r w:rsidR="001B04E6" w:rsidRPr="0092073B">
        <w:rPr>
          <w:sz w:val="20"/>
        </w:rPr>
        <w:t>ile</w:t>
      </w:r>
      <w:r w:rsidR="00CE1B27" w:rsidRPr="0092073B">
        <w:rPr>
          <w:sz w:val="20"/>
        </w:rPr>
        <w:t xml:space="preserve"> de mobil</w:t>
      </w:r>
      <w:r w:rsidR="001B04E6" w:rsidRPr="0092073B">
        <w:rPr>
          <w:sz w:val="20"/>
        </w:rPr>
        <w:t>.</w:t>
      </w:r>
    </w:p>
    <w:p w:rsidR="001B04E6" w:rsidRPr="0092073B" w:rsidRDefault="001B04E6" w:rsidP="000200DB">
      <w:pPr>
        <w:numPr>
          <w:ilvl w:val="0"/>
          <w:numId w:val="35"/>
        </w:numPr>
        <w:jc w:val="both"/>
        <w:rPr>
          <w:sz w:val="20"/>
        </w:rPr>
      </w:pPr>
      <w:r w:rsidRPr="0092073B">
        <w:rPr>
          <w:sz w:val="20"/>
        </w:rPr>
        <w:lastRenderedPageBreak/>
        <w:t>Pondere 25</w:t>
      </w:r>
      <w:r w:rsidR="00531E13" w:rsidRPr="0092073B">
        <w:rPr>
          <w:sz w:val="20"/>
        </w:rPr>
        <w:t>%</w:t>
      </w:r>
      <w:r w:rsidRPr="0092073B">
        <w:rPr>
          <w:sz w:val="20"/>
        </w:rPr>
        <w:t>, pentru site</w:t>
      </w:r>
      <w:r w:rsidR="00BD3EFF" w:rsidRPr="0092073B">
        <w:rPr>
          <w:sz w:val="20"/>
        </w:rPr>
        <w:t>-</w:t>
      </w:r>
      <w:r w:rsidRPr="0092073B">
        <w:rPr>
          <w:sz w:val="20"/>
        </w:rPr>
        <w:t>uri cu trafic mai mic de 500.000 afi</w:t>
      </w:r>
      <w:r w:rsidR="00C7342F" w:rsidRPr="0092073B">
        <w:rPr>
          <w:sz w:val="20"/>
        </w:rPr>
        <w:t>șă</w:t>
      </w:r>
      <w:r w:rsidRPr="0092073B">
        <w:rPr>
          <w:sz w:val="20"/>
        </w:rPr>
        <w:t>ri/lun</w:t>
      </w:r>
      <w:r w:rsidR="00C7342F" w:rsidRPr="0092073B">
        <w:rPr>
          <w:sz w:val="20"/>
        </w:rPr>
        <w:t>ă</w:t>
      </w:r>
      <w:r w:rsidRPr="0092073B">
        <w:rPr>
          <w:sz w:val="20"/>
        </w:rPr>
        <w:t xml:space="preserve">, </w:t>
      </w:r>
      <w:r w:rsidR="00C7342F" w:rsidRPr="0092073B">
        <w:rPr>
          <w:sz w:val="20"/>
        </w:rPr>
        <w:t>începând</w:t>
      </w:r>
      <w:r w:rsidRPr="0092073B">
        <w:rPr>
          <w:sz w:val="20"/>
        </w:rPr>
        <w:t xml:space="preserve"> cu al 1</w:t>
      </w:r>
      <w:r w:rsidR="00C7342F" w:rsidRPr="0092073B">
        <w:rPr>
          <w:sz w:val="20"/>
        </w:rPr>
        <w:t>1-lea site de acest tip inclus î</w:t>
      </w:r>
      <w:r w:rsidRPr="0092073B">
        <w:rPr>
          <w:sz w:val="20"/>
        </w:rPr>
        <w:t>n SATI de un editor sau o regie</w:t>
      </w:r>
      <w:r w:rsidR="00C146B7" w:rsidRPr="0092073B">
        <w:rPr>
          <w:sz w:val="20"/>
        </w:rPr>
        <w:t xml:space="preserve"> </w:t>
      </w:r>
      <w:r w:rsidR="00C146B7" w:rsidRPr="0092073B">
        <w:rPr>
          <w:rStyle w:val="Hyperlink"/>
          <w:color w:val="auto"/>
          <w:sz w:val="20"/>
          <w:u w:val="none"/>
        </w:rPr>
        <w:t>și pentru toate site-urile cu trafic mai mic de 50.000 afișări/lună</w:t>
      </w:r>
      <w:r w:rsidRPr="0092073B">
        <w:rPr>
          <w:sz w:val="20"/>
        </w:rPr>
        <w:t xml:space="preserve">. </w:t>
      </w:r>
    </w:p>
    <w:p w:rsidR="00C146B7" w:rsidRPr="0092073B" w:rsidRDefault="00C146B7" w:rsidP="00C146B7">
      <w:pPr>
        <w:numPr>
          <w:ilvl w:val="0"/>
          <w:numId w:val="35"/>
        </w:numPr>
        <w:jc w:val="both"/>
        <w:rPr>
          <w:rStyle w:val="Hyperlink"/>
          <w:color w:val="auto"/>
          <w:sz w:val="20"/>
          <w:u w:val="none"/>
        </w:rPr>
      </w:pPr>
      <w:r w:rsidRPr="0092073B">
        <w:rPr>
          <w:rStyle w:val="Hyperlink"/>
          <w:color w:val="auto"/>
          <w:sz w:val="20"/>
          <w:u w:val="none"/>
        </w:rPr>
        <w:t>Pondere 10%, pentru site-uri cu trafic mai mic de 50.000 afișări/lună, începând cu al 11-lea site de acest tip inclus în SATI de un editor sau o regie.</w:t>
      </w:r>
    </w:p>
    <w:p w:rsidR="00ED56CD" w:rsidRPr="0092073B" w:rsidRDefault="00ED56CD" w:rsidP="00ED56CD">
      <w:pPr>
        <w:jc w:val="both"/>
        <w:rPr>
          <w:sz w:val="20"/>
        </w:rPr>
      </w:pPr>
      <w:r w:rsidRPr="0092073B">
        <w:rPr>
          <w:sz w:val="20"/>
        </w:rPr>
        <w:t>Ca excepție de la această regulă:</w:t>
      </w:r>
    </w:p>
    <w:p w:rsidR="00ED56CD" w:rsidRPr="0092073B" w:rsidRDefault="00ED56CD" w:rsidP="004F7220">
      <w:pPr>
        <w:numPr>
          <w:ilvl w:val="0"/>
          <w:numId w:val="41"/>
        </w:numPr>
        <w:jc w:val="both"/>
        <w:rPr>
          <w:sz w:val="20"/>
        </w:rPr>
      </w:pPr>
      <w:r w:rsidRPr="0092073B">
        <w:rPr>
          <w:sz w:val="20"/>
        </w:rPr>
        <w:t>în cazul în care toate site-urile unei companii au un trafic lunar mai mic de 500.000 de afișări, pentru primul site/unul dintre site-urile introduse în SATI se menține ponderea de 100%.</w:t>
      </w:r>
    </w:p>
    <w:p w:rsidR="00ED56CD" w:rsidRPr="0092073B" w:rsidRDefault="00ED56CD" w:rsidP="00ED56CD">
      <w:pPr>
        <w:numPr>
          <w:ilvl w:val="0"/>
          <w:numId w:val="41"/>
        </w:numPr>
        <w:jc w:val="both"/>
        <w:rPr>
          <w:sz w:val="20"/>
        </w:rPr>
      </w:pPr>
      <w:r w:rsidRPr="0092073B">
        <w:rPr>
          <w:sz w:val="20"/>
        </w:rPr>
        <w:t xml:space="preserve"> în cazul în care toate site-urile unei companii au un trafic lunar mai mic de 50.000 de afișări, pentru primul site/unul dintre site-urile introduse în SATI se menține ponderea </w:t>
      </w:r>
      <w:r w:rsidR="004F7220" w:rsidRPr="0092073B">
        <w:rPr>
          <w:sz w:val="20"/>
        </w:rPr>
        <w:t xml:space="preserve">de </w:t>
      </w:r>
      <w:r w:rsidRPr="0092073B">
        <w:rPr>
          <w:sz w:val="20"/>
        </w:rPr>
        <w:t>100%.</w:t>
      </w:r>
    </w:p>
    <w:p w:rsidR="00BA06F6" w:rsidRPr="0092073B" w:rsidRDefault="00BA06F6" w:rsidP="0040532A">
      <w:pPr>
        <w:jc w:val="both"/>
        <w:rPr>
          <w:sz w:val="20"/>
        </w:rPr>
      </w:pPr>
    </w:p>
    <w:p w:rsidR="00237A60" w:rsidRPr="0092073B" w:rsidRDefault="00594F62" w:rsidP="0040532A">
      <w:pPr>
        <w:jc w:val="both"/>
        <w:rPr>
          <w:sz w:val="20"/>
        </w:rPr>
      </w:pPr>
      <w:r w:rsidRPr="0092073B">
        <w:rPr>
          <w:sz w:val="20"/>
        </w:rPr>
        <w:t xml:space="preserve">b) </w:t>
      </w:r>
      <w:r w:rsidRPr="0092073B">
        <w:rPr>
          <w:sz w:val="20"/>
          <w:u w:val="single"/>
        </w:rPr>
        <w:t>O componentă variabilă</w:t>
      </w:r>
      <w:r w:rsidR="00352E2E" w:rsidRPr="0092073B">
        <w:rPr>
          <w:sz w:val="20"/>
          <w:u w:val="single"/>
        </w:rPr>
        <w:t xml:space="preserve"> de trafic</w:t>
      </w:r>
      <w:r w:rsidR="00237A60" w:rsidRPr="0092073B">
        <w:rPr>
          <w:sz w:val="20"/>
        </w:rPr>
        <w:t>:</w:t>
      </w:r>
    </w:p>
    <w:p w:rsidR="00594F62" w:rsidRPr="0092073B" w:rsidRDefault="00237A60" w:rsidP="0040532A">
      <w:pPr>
        <w:jc w:val="both"/>
        <w:rPr>
          <w:sz w:val="20"/>
        </w:rPr>
      </w:pPr>
      <w:r w:rsidRPr="0092073B">
        <w:rPr>
          <w:sz w:val="20"/>
        </w:rPr>
        <w:t>- pentru site-uri</w:t>
      </w:r>
      <w:r w:rsidR="00594F62" w:rsidRPr="0092073B">
        <w:rPr>
          <w:sz w:val="20"/>
        </w:rPr>
        <w:t xml:space="preserve">, rezultată prin </w:t>
      </w:r>
      <w:r w:rsidR="00D63067" w:rsidRPr="0092073B">
        <w:rPr>
          <w:sz w:val="20"/>
        </w:rPr>
        <w:t>înmulțirea</w:t>
      </w:r>
      <w:r w:rsidR="00BA06F6" w:rsidRPr="0092073B">
        <w:rPr>
          <w:sz w:val="20"/>
        </w:rPr>
        <w:t xml:space="preserve"> </w:t>
      </w:r>
      <w:r w:rsidR="00594F62" w:rsidRPr="0092073B">
        <w:rPr>
          <w:sz w:val="20"/>
        </w:rPr>
        <w:t xml:space="preserve">unui procent de </w:t>
      </w:r>
      <w:r w:rsidR="005845C5" w:rsidRPr="0092073B">
        <w:rPr>
          <w:sz w:val="20"/>
        </w:rPr>
        <w:t>65</w:t>
      </w:r>
      <w:r w:rsidR="00594F62" w:rsidRPr="0092073B">
        <w:rPr>
          <w:sz w:val="20"/>
        </w:rPr>
        <w:t xml:space="preserve">% </w:t>
      </w:r>
      <w:r w:rsidR="00BA06F6" w:rsidRPr="0092073B">
        <w:rPr>
          <w:sz w:val="20"/>
        </w:rPr>
        <w:t>din COSTUL 2 (90% din costul total al studi</w:t>
      </w:r>
      <w:r w:rsidR="00BD3EFF" w:rsidRPr="0092073B">
        <w:rPr>
          <w:sz w:val="20"/>
        </w:rPr>
        <w:t>ului SATI</w:t>
      </w:r>
      <w:r w:rsidR="00BA06F6" w:rsidRPr="0092073B">
        <w:rPr>
          <w:sz w:val="20"/>
        </w:rPr>
        <w:t xml:space="preserve">) </w:t>
      </w:r>
      <w:r w:rsidR="00594F62" w:rsidRPr="0092073B">
        <w:rPr>
          <w:sz w:val="20"/>
        </w:rPr>
        <w:t>cu un coeficient egal cu procentul reprezentat de traficul mediu lunar calculat pe</w:t>
      </w:r>
      <w:r w:rsidR="000901BA" w:rsidRPr="0092073B">
        <w:rPr>
          <w:sz w:val="20"/>
        </w:rPr>
        <w:t>ntru</w:t>
      </w:r>
      <w:r w:rsidR="00594F62" w:rsidRPr="0092073B">
        <w:rPr>
          <w:sz w:val="20"/>
        </w:rPr>
        <w:t xml:space="preserve"> </w:t>
      </w:r>
      <w:r w:rsidR="002043C2" w:rsidRPr="0092073B">
        <w:rPr>
          <w:sz w:val="20"/>
        </w:rPr>
        <w:t xml:space="preserve">cele mai recente </w:t>
      </w:r>
      <w:r w:rsidR="008316F7" w:rsidRPr="0092073B">
        <w:rPr>
          <w:sz w:val="20"/>
        </w:rPr>
        <w:t>3</w:t>
      </w:r>
      <w:r w:rsidR="00594F62" w:rsidRPr="0092073B">
        <w:rPr>
          <w:sz w:val="20"/>
        </w:rPr>
        <w:t xml:space="preserve"> luni al </w:t>
      </w:r>
      <w:r w:rsidR="007B7F56" w:rsidRPr="0092073B">
        <w:rPr>
          <w:sz w:val="20"/>
        </w:rPr>
        <w:t>site-ul</w:t>
      </w:r>
      <w:r w:rsidR="00594F62" w:rsidRPr="0092073B">
        <w:rPr>
          <w:sz w:val="20"/>
        </w:rPr>
        <w:t>ui</w:t>
      </w:r>
      <w:r w:rsidR="00BA06F6" w:rsidRPr="0092073B">
        <w:rPr>
          <w:sz w:val="20"/>
        </w:rPr>
        <w:t>,</w:t>
      </w:r>
      <w:r w:rsidR="00594F62" w:rsidRPr="0092073B">
        <w:rPr>
          <w:sz w:val="20"/>
        </w:rPr>
        <w:t xml:space="preserve"> din totalul traficului </w:t>
      </w:r>
      <w:r w:rsidR="00152DEF" w:rsidRPr="0092073B">
        <w:rPr>
          <w:sz w:val="20"/>
        </w:rPr>
        <w:t>site-uri</w:t>
      </w:r>
      <w:r w:rsidR="00594F62" w:rsidRPr="0092073B">
        <w:rPr>
          <w:sz w:val="20"/>
        </w:rPr>
        <w:t xml:space="preserve">lor </w:t>
      </w:r>
      <w:r w:rsidR="00816374" w:rsidRPr="0092073B">
        <w:rPr>
          <w:sz w:val="20"/>
        </w:rPr>
        <w:t>și</w:t>
      </w:r>
      <w:r w:rsidR="008D793B" w:rsidRPr="0092073B">
        <w:rPr>
          <w:sz w:val="20"/>
        </w:rPr>
        <w:t xml:space="preserve"> </w:t>
      </w:r>
      <w:r w:rsidR="00D63067" w:rsidRPr="0092073B">
        <w:rPr>
          <w:sz w:val="20"/>
        </w:rPr>
        <w:t>aplicațiilor</w:t>
      </w:r>
      <w:r w:rsidR="008D793B" w:rsidRPr="0092073B">
        <w:rPr>
          <w:sz w:val="20"/>
        </w:rPr>
        <w:t xml:space="preserve"> </w:t>
      </w:r>
      <w:r w:rsidR="00594F62" w:rsidRPr="0092073B">
        <w:rPr>
          <w:sz w:val="20"/>
        </w:rPr>
        <w:t>înscrise.</w:t>
      </w:r>
    </w:p>
    <w:p w:rsidR="00237A60" w:rsidRPr="0092073B" w:rsidRDefault="00237A60" w:rsidP="0040532A">
      <w:pPr>
        <w:jc w:val="both"/>
        <w:rPr>
          <w:sz w:val="20"/>
        </w:rPr>
      </w:pPr>
    </w:p>
    <w:p w:rsidR="00237A60" w:rsidRPr="0092073B" w:rsidRDefault="00237A60" w:rsidP="0040532A">
      <w:pPr>
        <w:jc w:val="both"/>
        <w:rPr>
          <w:sz w:val="20"/>
        </w:rPr>
      </w:pPr>
      <w:r w:rsidRPr="0092073B">
        <w:rPr>
          <w:sz w:val="20"/>
        </w:rPr>
        <w:t xml:space="preserve">- pentru aplicatii de mobil, rezultată prin înmulțirea unui procent de </w:t>
      </w:r>
      <w:r w:rsidR="00D969D8" w:rsidRPr="0092073B">
        <w:rPr>
          <w:sz w:val="20"/>
        </w:rPr>
        <w:t>65</w:t>
      </w:r>
      <w:r w:rsidRPr="0092073B">
        <w:rPr>
          <w:sz w:val="20"/>
        </w:rPr>
        <w:t xml:space="preserve">% din COSTUL 2 (90% din costul total al studiului SATI) cu un coeficient egal cu </w:t>
      </w:r>
      <w:r w:rsidR="00D969D8" w:rsidRPr="0092073B">
        <w:rPr>
          <w:sz w:val="20"/>
        </w:rPr>
        <w:t xml:space="preserve">30% din </w:t>
      </w:r>
      <w:r w:rsidRPr="0092073B">
        <w:rPr>
          <w:sz w:val="20"/>
        </w:rPr>
        <w:t>procentul reprezentat de traficul mediu lunar calculat pe cele mai recente 3 luni al aplicației, din totalul traficului site-urilor și aplicațiilor înscrise.</w:t>
      </w:r>
    </w:p>
    <w:p w:rsidR="00BA06F6" w:rsidRPr="0092073B" w:rsidRDefault="00BA06F6" w:rsidP="0040532A">
      <w:pPr>
        <w:jc w:val="both"/>
        <w:rPr>
          <w:sz w:val="20"/>
        </w:rPr>
      </w:pPr>
    </w:p>
    <w:p w:rsidR="00BA06F6" w:rsidRPr="00861570" w:rsidRDefault="00BA06F6" w:rsidP="007C28D8">
      <w:pPr>
        <w:ind w:left="-180"/>
        <w:jc w:val="both"/>
        <w:rPr>
          <w:sz w:val="20"/>
        </w:rPr>
      </w:pPr>
      <w:r w:rsidRPr="0092073B">
        <w:rPr>
          <w:sz w:val="20"/>
        </w:rPr>
        <w:t xml:space="preserve">Traficul mediu lunar este plafonat superior la 20.000.000 </w:t>
      </w:r>
      <w:r w:rsidR="00D63067" w:rsidRPr="0092073B">
        <w:rPr>
          <w:sz w:val="20"/>
        </w:rPr>
        <w:t>afișări</w:t>
      </w:r>
      <w:r w:rsidRPr="0092073B">
        <w:rPr>
          <w:sz w:val="20"/>
        </w:rPr>
        <w:t xml:space="preserve"> pe lun</w:t>
      </w:r>
      <w:r w:rsidR="00D63067" w:rsidRPr="0092073B">
        <w:rPr>
          <w:sz w:val="20"/>
        </w:rPr>
        <w:t>ă</w:t>
      </w:r>
      <w:r w:rsidRPr="0092073B">
        <w:rPr>
          <w:sz w:val="20"/>
        </w:rPr>
        <w:t>.</w:t>
      </w:r>
    </w:p>
    <w:p w:rsidR="007C28D8" w:rsidRPr="00861570" w:rsidRDefault="007C28D8" w:rsidP="007C28D8">
      <w:pPr>
        <w:ind w:left="-180"/>
        <w:jc w:val="both"/>
        <w:rPr>
          <w:sz w:val="20"/>
        </w:rPr>
      </w:pPr>
    </w:p>
    <w:p w:rsidR="007C28D8" w:rsidRPr="0092073B" w:rsidRDefault="00EA0BFA" w:rsidP="007C28D8">
      <w:pPr>
        <w:ind w:left="-180"/>
        <w:jc w:val="both"/>
        <w:rPr>
          <w:sz w:val="20"/>
        </w:rPr>
      </w:pPr>
      <w:r w:rsidRPr="00861570">
        <w:rPr>
          <w:sz w:val="20"/>
        </w:rPr>
        <w:t>Î</w:t>
      </w:r>
      <w:r w:rsidR="00331F87" w:rsidRPr="00861570">
        <w:rPr>
          <w:sz w:val="20"/>
        </w:rPr>
        <w:t xml:space="preserve">n cazul </w:t>
      </w:r>
      <w:r w:rsidRPr="00861570">
        <w:rPr>
          <w:sz w:val="20"/>
        </w:rPr>
        <w:t>în care există</w:t>
      </w:r>
      <w:r w:rsidR="00331F87" w:rsidRPr="00861570">
        <w:rPr>
          <w:sz w:val="20"/>
        </w:rPr>
        <w:t xml:space="preserve"> o limit</w:t>
      </w:r>
      <w:r w:rsidRPr="00861570">
        <w:rPr>
          <w:sz w:val="20"/>
        </w:rPr>
        <w:t>ă de afișă</w:t>
      </w:r>
      <w:r w:rsidR="00331F87" w:rsidRPr="00861570">
        <w:rPr>
          <w:sz w:val="20"/>
        </w:rPr>
        <w:t xml:space="preserve">ri incluse </w:t>
      </w:r>
      <w:r w:rsidRPr="00861570">
        <w:rPr>
          <w:sz w:val="20"/>
        </w:rPr>
        <w:t>î</w:t>
      </w:r>
      <w:r w:rsidR="00331F87" w:rsidRPr="00861570">
        <w:rPr>
          <w:sz w:val="20"/>
        </w:rPr>
        <w:t xml:space="preserve">n pretul fix al contractului dintre BRAT </w:t>
      </w:r>
      <w:r w:rsidRPr="00861570">
        <w:rPr>
          <w:sz w:val="20"/>
        </w:rPr>
        <w:t>și</w:t>
      </w:r>
      <w:r w:rsidR="00331F87" w:rsidRPr="00861570">
        <w:rPr>
          <w:sz w:val="20"/>
        </w:rPr>
        <w:t xml:space="preserve"> furnizorul </w:t>
      </w:r>
      <w:r w:rsidRPr="00861570">
        <w:rPr>
          <w:sz w:val="20"/>
        </w:rPr>
        <w:t>soluției</w:t>
      </w:r>
      <w:r w:rsidR="00331F87" w:rsidRPr="00861570">
        <w:rPr>
          <w:sz w:val="20"/>
        </w:rPr>
        <w:t xml:space="preserve"> SATI, d</w:t>
      </w:r>
      <w:r w:rsidR="007C28D8" w:rsidRPr="00861570">
        <w:rPr>
          <w:sz w:val="20"/>
        </w:rPr>
        <w:t>istribuirea costurilor suplimentare generate de dep</w:t>
      </w:r>
      <w:r w:rsidRPr="00861570">
        <w:rPr>
          <w:sz w:val="20"/>
        </w:rPr>
        <w:t>ăș</w:t>
      </w:r>
      <w:r w:rsidR="007C28D8" w:rsidRPr="00861570">
        <w:rPr>
          <w:sz w:val="20"/>
        </w:rPr>
        <w:t xml:space="preserve">irea </w:t>
      </w:r>
      <w:r w:rsidR="00331F87" w:rsidRPr="00861570">
        <w:rPr>
          <w:sz w:val="20"/>
        </w:rPr>
        <w:t xml:space="preserve">acestei </w:t>
      </w:r>
      <w:r w:rsidR="007C28D8" w:rsidRPr="00861570">
        <w:rPr>
          <w:sz w:val="20"/>
        </w:rPr>
        <w:t>limit</w:t>
      </w:r>
      <w:r w:rsidR="00331F87" w:rsidRPr="00861570">
        <w:rPr>
          <w:sz w:val="20"/>
        </w:rPr>
        <w:t>e</w:t>
      </w:r>
      <w:r w:rsidRPr="00861570">
        <w:rPr>
          <w:sz w:val="20"/>
        </w:rPr>
        <w:t xml:space="preserve"> de afișă</w:t>
      </w:r>
      <w:r w:rsidR="007C28D8" w:rsidRPr="00861570">
        <w:rPr>
          <w:sz w:val="20"/>
        </w:rPr>
        <w:t>ri</w:t>
      </w:r>
      <w:r w:rsidR="00331F87" w:rsidRPr="00861570">
        <w:rPr>
          <w:sz w:val="20"/>
        </w:rPr>
        <w:t xml:space="preserve"> se face</w:t>
      </w:r>
      <w:r w:rsidR="007C28D8" w:rsidRPr="00861570">
        <w:rPr>
          <w:sz w:val="20"/>
        </w:rPr>
        <w:t xml:space="preserve"> </w:t>
      </w:r>
      <w:r w:rsidRPr="00861570">
        <w:rPr>
          <w:sz w:val="20"/>
        </w:rPr>
        <w:t>după</w:t>
      </w:r>
      <w:r w:rsidR="007C28D8" w:rsidRPr="00861570">
        <w:rPr>
          <w:sz w:val="20"/>
        </w:rPr>
        <w:t xml:space="preserve"> </w:t>
      </w:r>
      <w:r w:rsidRPr="00861570">
        <w:rPr>
          <w:sz w:val="20"/>
        </w:rPr>
        <w:t>următoarea</w:t>
      </w:r>
      <w:r w:rsidR="007C28D8" w:rsidRPr="00861570">
        <w:rPr>
          <w:sz w:val="20"/>
        </w:rPr>
        <w:t xml:space="preserve"> regul</w:t>
      </w:r>
      <w:r w:rsidRPr="00861570">
        <w:rPr>
          <w:sz w:val="20"/>
        </w:rPr>
        <w:t>ă</w:t>
      </w:r>
      <w:r w:rsidR="007C28D8" w:rsidRPr="00861570">
        <w:rPr>
          <w:sz w:val="20"/>
        </w:rPr>
        <w:t xml:space="preserve">: </w:t>
      </w:r>
      <w:r w:rsidRPr="00D84FAA">
        <w:rPr>
          <w:sz w:val="20"/>
        </w:rPr>
        <w:t>în</w:t>
      </w:r>
      <w:r w:rsidR="007C28D8" w:rsidRPr="00D84FAA">
        <w:rPr>
          <w:sz w:val="20"/>
        </w:rPr>
        <w:t xml:space="preserve"> </w:t>
      </w:r>
      <w:r w:rsidR="002043C2" w:rsidRPr="00D84FAA">
        <w:rPr>
          <w:sz w:val="20"/>
        </w:rPr>
        <w:t xml:space="preserve">perioadele </w:t>
      </w:r>
      <w:r w:rsidRPr="00D84FAA">
        <w:rPr>
          <w:sz w:val="20"/>
        </w:rPr>
        <w:t>în</w:t>
      </w:r>
      <w:r w:rsidRPr="00861570">
        <w:rPr>
          <w:sz w:val="20"/>
        </w:rPr>
        <w:t xml:space="preserve"> care BRAT înregistrează</w:t>
      </w:r>
      <w:r w:rsidR="007C28D8" w:rsidRPr="00861570">
        <w:rPr>
          <w:sz w:val="20"/>
        </w:rPr>
        <w:t xml:space="preserve"> o dep</w:t>
      </w:r>
      <w:r w:rsidRPr="00861570">
        <w:rPr>
          <w:sz w:val="20"/>
        </w:rPr>
        <w:t>ăș</w:t>
      </w:r>
      <w:r w:rsidR="007C28D8" w:rsidRPr="00861570">
        <w:rPr>
          <w:sz w:val="20"/>
        </w:rPr>
        <w:t xml:space="preserve">ire a limitei totale de </w:t>
      </w:r>
      <w:r w:rsidRPr="00861570">
        <w:rPr>
          <w:sz w:val="20"/>
        </w:rPr>
        <w:t xml:space="preserve">afișări </w:t>
      </w:r>
      <w:r w:rsidR="007C28D8" w:rsidRPr="00861570">
        <w:rPr>
          <w:sz w:val="20"/>
        </w:rPr>
        <w:t>contractual</w:t>
      </w:r>
      <w:r w:rsidRPr="00861570">
        <w:rPr>
          <w:sz w:val="20"/>
        </w:rPr>
        <w:t>ă</w:t>
      </w:r>
      <w:r w:rsidR="007C28D8" w:rsidRPr="00861570">
        <w:rPr>
          <w:sz w:val="20"/>
        </w:rPr>
        <w:t>, suma suplimentar</w:t>
      </w:r>
      <w:r w:rsidRPr="00861570">
        <w:rPr>
          <w:sz w:val="20"/>
        </w:rPr>
        <w:t>ă va fi distribuită</w:t>
      </w:r>
      <w:r w:rsidR="007C28D8" w:rsidRPr="00861570">
        <w:rPr>
          <w:sz w:val="20"/>
        </w:rPr>
        <w:t xml:space="preserve"> ex</w:t>
      </w:r>
      <w:r w:rsidRPr="00861570">
        <w:rPr>
          <w:sz w:val="20"/>
        </w:rPr>
        <w:t>clusiv site</w:t>
      </w:r>
      <w:r w:rsidR="00196946" w:rsidRPr="00861570">
        <w:rPr>
          <w:sz w:val="20"/>
        </w:rPr>
        <w:t>-</w:t>
      </w:r>
      <w:r w:rsidRPr="00861570">
        <w:rPr>
          <w:sz w:val="20"/>
        </w:rPr>
        <w:t>urilor ce beneficiază</w:t>
      </w:r>
      <w:r w:rsidR="007C28D8" w:rsidRPr="00861570">
        <w:rPr>
          <w:sz w:val="20"/>
        </w:rPr>
        <w:t xml:space="preserve"> de limitarea superioar</w:t>
      </w:r>
      <w:r w:rsidRPr="00861570">
        <w:rPr>
          <w:sz w:val="20"/>
        </w:rPr>
        <w:t>ă</w:t>
      </w:r>
      <w:r w:rsidR="007C28D8" w:rsidRPr="00861570">
        <w:rPr>
          <w:sz w:val="20"/>
        </w:rPr>
        <w:t xml:space="preserve"> de trafic de 20 mil </w:t>
      </w:r>
      <w:r w:rsidRPr="00861570">
        <w:rPr>
          <w:sz w:val="20"/>
        </w:rPr>
        <w:t>afișări/lună</w:t>
      </w:r>
      <w:r w:rsidR="007C28D8" w:rsidRPr="00861570">
        <w:rPr>
          <w:sz w:val="20"/>
        </w:rPr>
        <w:t>, costul suplimentar ce revine fiec</w:t>
      </w:r>
      <w:r w:rsidRPr="00861570">
        <w:rPr>
          <w:sz w:val="20"/>
        </w:rPr>
        <w:t>ărui site fiind calculat proporțional cu traficul fiecă</w:t>
      </w:r>
      <w:r w:rsidR="007C28D8" w:rsidRPr="00861570">
        <w:rPr>
          <w:sz w:val="20"/>
        </w:rPr>
        <w:t xml:space="preserve">rui website din totalul </w:t>
      </w:r>
      <w:r w:rsidR="007C28D8" w:rsidRPr="0092073B">
        <w:rPr>
          <w:sz w:val="20"/>
        </w:rPr>
        <w:t>depa</w:t>
      </w:r>
      <w:r w:rsidRPr="0092073B">
        <w:rPr>
          <w:sz w:val="20"/>
        </w:rPr>
        <w:t>ș</w:t>
      </w:r>
      <w:r w:rsidR="007C28D8" w:rsidRPr="0092073B">
        <w:rPr>
          <w:sz w:val="20"/>
        </w:rPr>
        <w:t>i</w:t>
      </w:r>
      <w:r w:rsidRPr="0092073B">
        <w:rPr>
          <w:sz w:val="20"/>
        </w:rPr>
        <w:t>ri</w:t>
      </w:r>
      <w:r w:rsidR="007C28D8" w:rsidRPr="0092073B">
        <w:rPr>
          <w:sz w:val="20"/>
        </w:rPr>
        <w:t xml:space="preserve">i de </w:t>
      </w:r>
      <w:r w:rsidRPr="0092073B">
        <w:rPr>
          <w:sz w:val="20"/>
        </w:rPr>
        <w:t>afișări</w:t>
      </w:r>
      <w:r w:rsidR="007C28D8" w:rsidRPr="0092073B">
        <w:rPr>
          <w:sz w:val="20"/>
        </w:rPr>
        <w:t>, procent aplicat sumei suplimentare.</w:t>
      </w:r>
    </w:p>
    <w:p w:rsidR="007C28D8" w:rsidRPr="0092073B" w:rsidRDefault="007C28D8" w:rsidP="007C28D8">
      <w:pPr>
        <w:ind w:left="-180"/>
        <w:jc w:val="both"/>
        <w:rPr>
          <w:sz w:val="20"/>
        </w:rPr>
      </w:pPr>
    </w:p>
    <w:p w:rsidR="00AF561A" w:rsidRPr="0092073B" w:rsidRDefault="00AF561A" w:rsidP="005B0434">
      <w:pPr>
        <w:ind w:left="-180"/>
        <w:jc w:val="both"/>
        <w:rPr>
          <w:sz w:val="20"/>
        </w:rPr>
      </w:pPr>
      <w:r w:rsidRPr="0092073B">
        <w:rPr>
          <w:rStyle w:val="Hyperlink"/>
          <w:color w:val="auto"/>
          <w:sz w:val="20"/>
          <w:u w:val="none"/>
        </w:rPr>
        <w:t xml:space="preserve">La includerea unui site in SATI prin semnarea contractului de editor/regie de publicitate, suplimentar fata de sumele calculate conform algoritmului anterior, va fi adaugata suma de 50 euro, pentru realizarea tuturor activitatilor necesare includerii respectivului site in Sistemul SATI. Ca excepție de </w:t>
      </w:r>
      <w:r w:rsidRPr="0092073B">
        <w:rPr>
          <w:sz w:val="20"/>
        </w:rPr>
        <w:t>la</w:t>
      </w:r>
      <w:r w:rsidRPr="0092073B">
        <w:rPr>
          <w:rStyle w:val="Hyperlink"/>
          <w:color w:val="auto"/>
          <w:sz w:val="20"/>
          <w:u w:val="none"/>
        </w:rPr>
        <w:t xml:space="preserve"> această regulă, suma de 50 eur nu se va adauga in cazul primei includeri in SATI a unui site de catre acelasi editor/regie de publicitate.</w:t>
      </w:r>
    </w:p>
    <w:p w:rsidR="00AF561A" w:rsidRPr="0092073B" w:rsidRDefault="00AF561A" w:rsidP="007C28D8">
      <w:pPr>
        <w:ind w:left="-180"/>
        <w:jc w:val="both"/>
        <w:rPr>
          <w:sz w:val="20"/>
        </w:rPr>
      </w:pPr>
    </w:p>
    <w:p w:rsidR="002043C2" w:rsidRDefault="002043C2" w:rsidP="002043C2">
      <w:pPr>
        <w:ind w:left="-180"/>
        <w:jc w:val="both"/>
        <w:rPr>
          <w:sz w:val="20"/>
        </w:rPr>
      </w:pPr>
      <w:r w:rsidRPr="0092073B">
        <w:rPr>
          <w:sz w:val="20"/>
        </w:rPr>
        <w:t>Atat in cazul siteurilor cat si a aplicatiilor de mobil, t</w:t>
      </w:r>
      <w:r w:rsidR="00FC4B13" w:rsidRPr="0092073B">
        <w:rPr>
          <w:sz w:val="20"/>
        </w:rPr>
        <w:t xml:space="preserve">raficul mediu calculat pe </w:t>
      </w:r>
      <w:r w:rsidR="00F73173" w:rsidRPr="0092073B">
        <w:rPr>
          <w:sz w:val="20"/>
        </w:rPr>
        <w:t xml:space="preserve">cele mai recente </w:t>
      </w:r>
      <w:r w:rsidR="00FC4B13" w:rsidRPr="0092073B">
        <w:rPr>
          <w:sz w:val="20"/>
        </w:rPr>
        <w:t xml:space="preserve">3 luni va fi exprimat </w:t>
      </w:r>
      <w:r w:rsidR="00816374" w:rsidRPr="0092073B">
        <w:rPr>
          <w:sz w:val="20"/>
        </w:rPr>
        <w:t>în</w:t>
      </w:r>
      <w:r w:rsidR="00FC4B13" w:rsidRPr="0092073B">
        <w:rPr>
          <w:sz w:val="20"/>
        </w:rPr>
        <w:t xml:space="preserve"> </w:t>
      </w:r>
      <w:r w:rsidR="00D63067" w:rsidRPr="0092073B">
        <w:rPr>
          <w:sz w:val="20"/>
        </w:rPr>
        <w:t>număr</w:t>
      </w:r>
      <w:r w:rsidR="00FC4B13" w:rsidRPr="0092073B">
        <w:rPr>
          <w:sz w:val="20"/>
        </w:rPr>
        <w:t xml:space="preserve"> de </w:t>
      </w:r>
      <w:r w:rsidR="00D63067" w:rsidRPr="0092073B">
        <w:rPr>
          <w:sz w:val="20"/>
        </w:rPr>
        <w:t>afișări</w:t>
      </w:r>
      <w:r w:rsidR="00FC4B13" w:rsidRPr="0092073B">
        <w:rPr>
          <w:sz w:val="20"/>
        </w:rPr>
        <w:t xml:space="preserve"> pe lun</w:t>
      </w:r>
      <w:r w:rsidR="00D63067" w:rsidRPr="0092073B">
        <w:rPr>
          <w:sz w:val="20"/>
        </w:rPr>
        <w:t>ă</w:t>
      </w:r>
      <w:r w:rsidR="00FC4B13" w:rsidRPr="0092073B">
        <w:rPr>
          <w:sz w:val="20"/>
        </w:rPr>
        <w:t xml:space="preserve"> </w:t>
      </w:r>
      <w:r w:rsidR="00EA0BFA" w:rsidRPr="0092073B">
        <w:rPr>
          <w:sz w:val="20"/>
        </w:rPr>
        <w:t>și</w:t>
      </w:r>
      <w:r w:rsidR="00FC4B13" w:rsidRPr="0092073B">
        <w:rPr>
          <w:sz w:val="20"/>
        </w:rPr>
        <w:t xml:space="preserve"> este calculat</w:t>
      </w:r>
      <w:r w:rsidR="00FC4B13" w:rsidRPr="00861570">
        <w:rPr>
          <w:sz w:val="20"/>
        </w:rPr>
        <w:t xml:space="preserve"> ca medie a ultimelor 3 luni, sau a perioadei de existen</w:t>
      </w:r>
      <w:r w:rsidR="00EA0BFA" w:rsidRPr="00861570">
        <w:rPr>
          <w:sz w:val="20"/>
        </w:rPr>
        <w:t>ță</w:t>
      </w:r>
      <w:r w:rsidR="00FC4B13" w:rsidRPr="00861570">
        <w:rPr>
          <w:sz w:val="20"/>
        </w:rPr>
        <w:t xml:space="preserve"> a </w:t>
      </w:r>
      <w:r>
        <w:rPr>
          <w:sz w:val="20"/>
        </w:rPr>
        <w:lastRenderedPageBreak/>
        <w:t xml:space="preserve">siteului sau </w:t>
      </w:r>
      <w:r w:rsidR="00D63067" w:rsidRPr="00861570">
        <w:rPr>
          <w:sz w:val="20"/>
        </w:rPr>
        <w:t>aplicației</w:t>
      </w:r>
      <w:r w:rsidR="00FC4B13" w:rsidRPr="00861570">
        <w:rPr>
          <w:sz w:val="20"/>
        </w:rPr>
        <w:t xml:space="preserve"> de mobil din ultimele 3 luni calendaristice.</w:t>
      </w:r>
      <w:r w:rsidRPr="002043C2">
        <w:rPr>
          <w:sz w:val="20"/>
        </w:rPr>
        <w:t xml:space="preserve"> </w:t>
      </w:r>
    </w:p>
    <w:p w:rsidR="002043C2" w:rsidRDefault="002043C2" w:rsidP="002043C2">
      <w:pPr>
        <w:ind w:left="-180"/>
        <w:jc w:val="both"/>
        <w:rPr>
          <w:sz w:val="20"/>
        </w:rPr>
      </w:pPr>
    </w:p>
    <w:p w:rsidR="002043C2" w:rsidRPr="00861570" w:rsidRDefault="002043C2" w:rsidP="002043C2">
      <w:pPr>
        <w:ind w:left="-180"/>
        <w:jc w:val="both"/>
        <w:rPr>
          <w:sz w:val="20"/>
        </w:rPr>
      </w:pPr>
      <w:r w:rsidRPr="00861570">
        <w:rPr>
          <w:sz w:val="20"/>
        </w:rPr>
        <w:t>Site-urile și aplicații</w:t>
      </w:r>
      <w:r w:rsidR="00D67A22">
        <w:rPr>
          <w:sz w:val="20"/>
        </w:rPr>
        <w:t>le</w:t>
      </w:r>
      <w:r w:rsidRPr="00861570">
        <w:rPr>
          <w:sz w:val="20"/>
        </w:rPr>
        <w:t xml:space="preserve"> de mobil care nu au fost măsurate prin SATI în ultimele 3 luni vor înainta către BRAT, la momentul solicitării semnării contractului pentru studii si servicii, o declarație pe proprie răspundere, într-un format decis de BRAT, prin care vor declara traficul mediu lunar, în ultimele 3 luni sau pe perioada anterioară de funcționare a site-ului/aplicației de mobil, cu un conținut similar. </w:t>
      </w:r>
    </w:p>
    <w:p w:rsidR="000901BA" w:rsidRPr="00861570" w:rsidRDefault="000901BA" w:rsidP="00FC4B13">
      <w:pPr>
        <w:ind w:left="-180"/>
        <w:jc w:val="both"/>
        <w:rPr>
          <w:sz w:val="20"/>
        </w:rPr>
      </w:pPr>
    </w:p>
    <w:p w:rsidR="002043C2" w:rsidRDefault="002043C2" w:rsidP="002043C2">
      <w:pPr>
        <w:ind w:left="-180"/>
        <w:jc w:val="both"/>
        <w:rPr>
          <w:sz w:val="20"/>
        </w:rPr>
      </w:pPr>
      <w:r w:rsidRPr="00861570">
        <w:rPr>
          <w:sz w:val="20"/>
        </w:rPr>
        <w:t>Pentru site-urile și aplicațiile de mobil pentru care s-a utilizat în calculul costurilor declarația pe propria răspundere, odată cu următoarea calculare a contribuției, aceasta va fi recalculată și pentru perioada anterioară, în conformitate cu rezultatele de trafic măsurate de SATI pentru site-ul/aplicația de mobil în cauză. Editorul sau regia va accepta ca și cost al studiului pentru perioada deja măsurată suma rezultată prin recalcularea contribuției conform traficului măsurat în studiu.</w:t>
      </w:r>
    </w:p>
    <w:p w:rsidR="002043C2" w:rsidRPr="00861570" w:rsidRDefault="002043C2" w:rsidP="002043C2">
      <w:pPr>
        <w:ind w:left="-180"/>
        <w:jc w:val="both"/>
        <w:rPr>
          <w:sz w:val="20"/>
        </w:rPr>
      </w:pPr>
    </w:p>
    <w:p w:rsidR="00594F62" w:rsidRPr="00861570" w:rsidRDefault="002E3A64" w:rsidP="0007417D">
      <w:pPr>
        <w:ind w:left="-180"/>
        <w:jc w:val="both"/>
        <w:rPr>
          <w:sz w:val="20"/>
        </w:rPr>
      </w:pPr>
      <w:r w:rsidRPr="00861570">
        <w:rPr>
          <w:sz w:val="20"/>
        </w:rPr>
        <w:t>Calculul</w:t>
      </w:r>
      <w:r w:rsidR="00594F62" w:rsidRPr="00861570">
        <w:rPr>
          <w:sz w:val="20"/>
        </w:rPr>
        <w:t xml:space="preserve"> </w:t>
      </w:r>
      <w:r w:rsidR="00D63067" w:rsidRPr="00861570">
        <w:rPr>
          <w:sz w:val="20"/>
        </w:rPr>
        <w:t>contribuțiilor</w:t>
      </w:r>
      <w:r w:rsidR="00594F62" w:rsidRPr="00861570">
        <w:rPr>
          <w:sz w:val="20"/>
        </w:rPr>
        <w:t xml:space="preserve"> </w:t>
      </w:r>
      <w:r w:rsidRPr="00861570">
        <w:rPr>
          <w:sz w:val="20"/>
        </w:rPr>
        <w:t>membrilor DI</w:t>
      </w:r>
      <w:r w:rsidR="00594F62" w:rsidRPr="00861570">
        <w:rPr>
          <w:sz w:val="20"/>
        </w:rPr>
        <w:t xml:space="preserve"> se </w:t>
      </w:r>
      <w:r w:rsidR="00D63067" w:rsidRPr="00861570">
        <w:rPr>
          <w:sz w:val="20"/>
        </w:rPr>
        <w:t>efectuează</w:t>
      </w:r>
      <w:r w:rsidR="00594F62" w:rsidRPr="00861570">
        <w:rPr>
          <w:sz w:val="20"/>
        </w:rPr>
        <w:t xml:space="preserve"> </w:t>
      </w:r>
      <w:r w:rsidR="000901BA" w:rsidRPr="00861570">
        <w:rPr>
          <w:sz w:val="20"/>
        </w:rPr>
        <w:t>pentru fiecare lun</w:t>
      </w:r>
      <w:r w:rsidR="00D63067" w:rsidRPr="00861570">
        <w:rPr>
          <w:sz w:val="20"/>
        </w:rPr>
        <w:t>ă</w:t>
      </w:r>
      <w:r w:rsidR="000901BA" w:rsidRPr="00861570">
        <w:rPr>
          <w:sz w:val="20"/>
        </w:rPr>
        <w:t xml:space="preserve"> de </w:t>
      </w:r>
      <w:r w:rsidR="00903C84" w:rsidRPr="00861570">
        <w:rPr>
          <w:sz w:val="20"/>
        </w:rPr>
        <w:t>măsurare</w:t>
      </w:r>
      <w:r w:rsidR="000901BA" w:rsidRPr="00861570">
        <w:rPr>
          <w:sz w:val="20"/>
        </w:rPr>
        <w:t xml:space="preserve"> </w:t>
      </w:r>
      <w:r w:rsidR="00816374" w:rsidRPr="00861570">
        <w:rPr>
          <w:sz w:val="20"/>
        </w:rPr>
        <w:t>și</w:t>
      </w:r>
      <w:r w:rsidR="000901BA" w:rsidRPr="00861570">
        <w:rPr>
          <w:sz w:val="20"/>
        </w:rPr>
        <w:t xml:space="preserve"> este facturat membrilor pentru un </w:t>
      </w:r>
      <w:r w:rsidR="00D63067" w:rsidRPr="00861570">
        <w:rPr>
          <w:sz w:val="20"/>
        </w:rPr>
        <w:t>număr</w:t>
      </w:r>
      <w:r w:rsidR="000901BA" w:rsidRPr="00861570">
        <w:rPr>
          <w:sz w:val="20"/>
        </w:rPr>
        <w:t xml:space="preserve"> de luni de </w:t>
      </w:r>
      <w:r w:rsidR="00903C84" w:rsidRPr="00861570">
        <w:rPr>
          <w:sz w:val="20"/>
        </w:rPr>
        <w:t>măsurare</w:t>
      </w:r>
      <w:r w:rsidR="000901BA" w:rsidRPr="00861570">
        <w:rPr>
          <w:sz w:val="20"/>
        </w:rPr>
        <w:t xml:space="preserve">. </w:t>
      </w:r>
    </w:p>
    <w:p w:rsidR="00594F62" w:rsidRPr="00861570" w:rsidRDefault="00594F62" w:rsidP="0040532A">
      <w:pPr>
        <w:jc w:val="both"/>
        <w:rPr>
          <w:sz w:val="20"/>
        </w:rPr>
      </w:pPr>
    </w:p>
    <w:p w:rsidR="008539B5" w:rsidRPr="00861570" w:rsidRDefault="008539B5" w:rsidP="0007417D">
      <w:pPr>
        <w:ind w:left="-180"/>
        <w:jc w:val="both"/>
        <w:rPr>
          <w:sz w:val="20"/>
        </w:rPr>
      </w:pPr>
    </w:p>
    <w:p w:rsidR="00315EB2" w:rsidRPr="00861570" w:rsidRDefault="00C30F0A" w:rsidP="00315EB2">
      <w:pPr>
        <w:jc w:val="both"/>
        <w:rPr>
          <w:b/>
          <w:sz w:val="20"/>
        </w:rPr>
      </w:pPr>
      <w:r w:rsidRPr="00861570">
        <w:rPr>
          <w:b/>
          <w:sz w:val="20"/>
        </w:rPr>
        <w:t xml:space="preserve">41 b) </w:t>
      </w:r>
      <w:r w:rsidR="0073129A" w:rsidRPr="00861570">
        <w:rPr>
          <w:b/>
          <w:sz w:val="20"/>
        </w:rPr>
        <w:t>COSTUL STUDIULUI SATI MIPO</w:t>
      </w:r>
    </w:p>
    <w:p w:rsidR="0073129A" w:rsidRPr="00861570" w:rsidRDefault="0073129A" w:rsidP="0073129A">
      <w:pPr>
        <w:jc w:val="both"/>
        <w:rPr>
          <w:b/>
          <w:sz w:val="20"/>
        </w:rPr>
      </w:pPr>
      <w:r w:rsidRPr="00861570">
        <w:rPr>
          <w:b/>
          <w:sz w:val="20"/>
        </w:rPr>
        <w:t xml:space="preserve">A. </w:t>
      </w:r>
    </w:p>
    <w:p w:rsidR="0073129A" w:rsidRPr="0092073B" w:rsidRDefault="0073129A" w:rsidP="0073129A">
      <w:pPr>
        <w:ind w:left="-180"/>
        <w:jc w:val="both"/>
        <w:rPr>
          <w:sz w:val="20"/>
        </w:rPr>
      </w:pPr>
      <w:r w:rsidRPr="00861570">
        <w:rPr>
          <w:sz w:val="20"/>
        </w:rPr>
        <w:t xml:space="preserve">Agențiile de media, agențiile </w:t>
      </w:r>
      <w:r w:rsidRPr="0092073B">
        <w:rPr>
          <w:sz w:val="20"/>
        </w:rPr>
        <w:t xml:space="preserve">de PR, regiile de publicitate, și terții interesați vor acoperi un procent de 70% din costul total al studiului SATI MIPO (notat cu </w:t>
      </w:r>
      <w:r w:rsidRPr="0092073B">
        <w:rPr>
          <w:b/>
          <w:sz w:val="20"/>
        </w:rPr>
        <w:t>COSTUL 1</w:t>
      </w:r>
      <w:r w:rsidRPr="0092073B">
        <w:rPr>
          <w:sz w:val="20"/>
        </w:rPr>
        <w:t>), în condiții specificate în prezentul regulament.</w:t>
      </w:r>
    </w:p>
    <w:p w:rsidR="002C1C76" w:rsidRPr="0092073B" w:rsidRDefault="002C1C76" w:rsidP="0073129A">
      <w:pPr>
        <w:ind w:left="-180"/>
        <w:jc w:val="both"/>
        <w:rPr>
          <w:sz w:val="20"/>
        </w:rPr>
      </w:pPr>
    </w:p>
    <w:p w:rsidR="002C1C76" w:rsidRPr="0092073B" w:rsidRDefault="007D61B8" w:rsidP="0073129A">
      <w:pPr>
        <w:ind w:left="-180"/>
        <w:jc w:val="both"/>
        <w:rPr>
          <w:sz w:val="20"/>
        </w:rPr>
      </w:pPr>
      <w:r w:rsidRPr="0092073B">
        <w:rPr>
          <w:sz w:val="20"/>
        </w:rPr>
        <w:t>O agenți</w:t>
      </w:r>
      <w:r w:rsidR="002C1C76" w:rsidRPr="0092073B">
        <w:rPr>
          <w:sz w:val="20"/>
        </w:rPr>
        <w:t>e de media</w:t>
      </w:r>
      <w:r w:rsidR="002C1C76" w:rsidRPr="0092073B">
        <w:rPr>
          <w:color w:val="000000"/>
          <w:sz w:val="20"/>
        </w:rPr>
        <w:t xml:space="preserve"> </w:t>
      </w:r>
      <w:r w:rsidR="00964A52" w:rsidRPr="0092073B">
        <w:rPr>
          <w:color w:val="000000"/>
          <w:sz w:val="20"/>
        </w:rPr>
        <w:t xml:space="preserve">din </w:t>
      </w:r>
      <w:r w:rsidRPr="0092073B">
        <w:rPr>
          <w:color w:val="000000"/>
          <w:sz w:val="20"/>
        </w:rPr>
        <w:t>categori</w:t>
      </w:r>
      <w:r w:rsidR="00964A52" w:rsidRPr="0092073B">
        <w:rPr>
          <w:color w:val="000000"/>
          <w:sz w:val="20"/>
        </w:rPr>
        <w:t>a 2</w:t>
      </w:r>
      <w:r w:rsidR="002C1C76" w:rsidRPr="0092073B">
        <w:rPr>
          <w:color w:val="000000"/>
          <w:sz w:val="20"/>
        </w:rPr>
        <w:t xml:space="preserve"> v</w:t>
      </w:r>
      <w:r w:rsidR="00964A52" w:rsidRPr="0092073B">
        <w:rPr>
          <w:color w:val="000000"/>
          <w:sz w:val="20"/>
        </w:rPr>
        <w:t>a</w:t>
      </w:r>
      <w:r w:rsidR="002C1C76" w:rsidRPr="0092073B">
        <w:rPr>
          <w:color w:val="000000"/>
          <w:sz w:val="20"/>
        </w:rPr>
        <w:t xml:space="preserve"> plati 50% din costul platit de </w:t>
      </w:r>
      <w:r w:rsidR="00964A52" w:rsidRPr="0092073B">
        <w:rPr>
          <w:color w:val="000000"/>
          <w:sz w:val="20"/>
        </w:rPr>
        <w:t>o agentie</w:t>
      </w:r>
      <w:r w:rsidR="002C1C76" w:rsidRPr="0092073B">
        <w:rPr>
          <w:color w:val="000000"/>
          <w:sz w:val="20"/>
        </w:rPr>
        <w:t xml:space="preserve"> de media </w:t>
      </w:r>
      <w:r w:rsidR="00964A52" w:rsidRPr="0092073B">
        <w:rPr>
          <w:color w:val="000000"/>
          <w:sz w:val="20"/>
        </w:rPr>
        <w:t>din categoria 1.</w:t>
      </w:r>
      <w:r w:rsidR="002C1C76" w:rsidRPr="0092073B">
        <w:rPr>
          <w:color w:val="000000"/>
          <w:sz w:val="20"/>
        </w:rPr>
        <w:t xml:space="preserve"> </w:t>
      </w:r>
    </w:p>
    <w:p w:rsidR="0073129A" w:rsidRPr="0092073B" w:rsidRDefault="0073129A" w:rsidP="0073129A">
      <w:pPr>
        <w:jc w:val="both"/>
        <w:rPr>
          <w:sz w:val="20"/>
        </w:rPr>
      </w:pPr>
    </w:p>
    <w:p w:rsidR="002043C2" w:rsidRPr="00861570" w:rsidRDefault="002043C2" w:rsidP="002043C2">
      <w:pPr>
        <w:ind w:left="-180"/>
        <w:jc w:val="both"/>
        <w:rPr>
          <w:sz w:val="20"/>
        </w:rPr>
      </w:pPr>
      <w:r w:rsidRPr="0092073B">
        <w:rPr>
          <w:sz w:val="20"/>
        </w:rPr>
        <w:t>Agențiile de PR pot opta la aderare pentru achiziționarea</w:t>
      </w:r>
      <w:r w:rsidRPr="00D84FAA">
        <w:rPr>
          <w:sz w:val="20"/>
        </w:rPr>
        <w:t xml:space="preserve"> unui singur tip de rezultate din cadrul Sistemului SATI, fie rezultatele SATI, fie rezultatele SATI MIPO. Contribuția agențiilor de PR va fi egală cu cea plătită de agențiile de media </w:t>
      </w:r>
      <w:r w:rsidR="00035AB5" w:rsidRPr="00D84FAA">
        <w:rPr>
          <w:sz w:val="20"/>
        </w:rPr>
        <w:t xml:space="preserve">din categoria 1 </w:t>
      </w:r>
      <w:r w:rsidRPr="00D84FAA">
        <w:rPr>
          <w:sz w:val="20"/>
        </w:rPr>
        <w:t>pentru tipul de date achiziționat.</w:t>
      </w:r>
    </w:p>
    <w:p w:rsidR="0073129A" w:rsidRPr="00861570" w:rsidRDefault="0073129A" w:rsidP="0073129A">
      <w:pPr>
        <w:jc w:val="both"/>
        <w:rPr>
          <w:sz w:val="20"/>
        </w:rPr>
      </w:pPr>
    </w:p>
    <w:p w:rsidR="0073129A" w:rsidRPr="00861570" w:rsidRDefault="0073129A" w:rsidP="0073129A">
      <w:pPr>
        <w:ind w:left="-180"/>
        <w:jc w:val="both"/>
        <w:rPr>
          <w:sz w:val="20"/>
        </w:rPr>
      </w:pPr>
      <w:r w:rsidRPr="00861570">
        <w:rPr>
          <w:sz w:val="20"/>
        </w:rPr>
        <w:t>Regiile de publicitate care includ în studiu spre măsurare 2 sau mai puține site-uri, vor plăti o contribuție egală cu cea a unei agenții de media.</w:t>
      </w:r>
    </w:p>
    <w:p w:rsidR="0073129A" w:rsidRPr="00861570" w:rsidRDefault="0073129A" w:rsidP="0073129A">
      <w:pPr>
        <w:jc w:val="both"/>
        <w:rPr>
          <w:sz w:val="20"/>
        </w:rPr>
      </w:pPr>
    </w:p>
    <w:p w:rsidR="0073129A" w:rsidRPr="0092073B" w:rsidRDefault="0073129A" w:rsidP="002043C2">
      <w:pPr>
        <w:ind w:left="-180"/>
        <w:jc w:val="both"/>
        <w:rPr>
          <w:sz w:val="20"/>
        </w:rPr>
      </w:pPr>
      <w:r w:rsidRPr="00861570">
        <w:rPr>
          <w:sz w:val="20"/>
        </w:rPr>
        <w:t>Contribuția agențiilor și regiilor de publicitate care includ în Sistem 2 sau mai puține site-uri va fi calculată prin împărțirea COSTULUI 1 (</w:t>
      </w:r>
      <w:r w:rsidRPr="0092073B">
        <w:rPr>
          <w:sz w:val="20"/>
        </w:rPr>
        <w:t>procentul de 70% din costul total al studiului SATI MIPO) la numărul total al agențiilor și regiilor din aceasta categorie</w:t>
      </w:r>
      <w:r w:rsidR="00D67A22" w:rsidRPr="0092073B">
        <w:rPr>
          <w:sz w:val="20"/>
        </w:rPr>
        <w:t xml:space="preserve"> si aplicarea procentului aferent fiecarei agentii, in functie de categoria in care aceasta se incadreaza.</w:t>
      </w:r>
    </w:p>
    <w:p w:rsidR="00035AB5" w:rsidRPr="0092073B" w:rsidRDefault="00035AB5" w:rsidP="002043C2">
      <w:pPr>
        <w:ind w:left="-180"/>
        <w:jc w:val="both"/>
        <w:rPr>
          <w:sz w:val="20"/>
        </w:rPr>
      </w:pPr>
    </w:p>
    <w:p w:rsidR="0073129A" w:rsidRPr="00861570" w:rsidRDefault="0073129A" w:rsidP="0073129A">
      <w:pPr>
        <w:ind w:left="-180"/>
        <w:jc w:val="both"/>
        <w:rPr>
          <w:sz w:val="20"/>
        </w:rPr>
      </w:pPr>
      <w:r w:rsidRPr="0092073B">
        <w:rPr>
          <w:sz w:val="20"/>
        </w:rPr>
        <w:t>Accesul la rezultatele SATI MIPO ale</w:t>
      </w:r>
      <w:r w:rsidRPr="00861570">
        <w:rPr>
          <w:sz w:val="20"/>
        </w:rPr>
        <w:t xml:space="preserve"> unui membru din categria „terti interesati” va fi realizat conform prețurilor specifice SATI MIPO decise de AG DI. Un terț interesat nu poate opta pentru achiziționarea SATI MIPO integrală.</w:t>
      </w:r>
    </w:p>
    <w:p w:rsidR="0073129A" w:rsidRPr="00861570" w:rsidRDefault="0073129A" w:rsidP="0073129A">
      <w:pPr>
        <w:jc w:val="both"/>
        <w:rPr>
          <w:sz w:val="20"/>
        </w:rPr>
      </w:pPr>
    </w:p>
    <w:p w:rsidR="0073129A" w:rsidRPr="00861570" w:rsidRDefault="0073129A" w:rsidP="0073129A">
      <w:pPr>
        <w:ind w:left="-180"/>
        <w:jc w:val="both"/>
        <w:rPr>
          <w:sz w:val="20"/>
        </w:rPr>
      </w:pPr>
      <w:r w:rsidRPr="00861570">
        <w:rPr>
          <w:sz w:val="20"/>
        </w:rPr>
        <w:t xml:space="preserve">Regiile de publicitate care includ în Sistem spre măsurare 3 sau mai multe site-uri vor plăti o contribuție calculată </w:t>
      </w:r>
      <w:r w:rsidRPr="00861570">
        <w:rPr>
          <w:sz w:val="20"/>
        </w:rPr>
        <w:lastRenderedPageBreak/>
        <w:t xml:space="preserve">pentru fiecare site separat, conform prevederilor de la </w:t>
      </w:r>
      <w:r w:rsidRPr="00861570">
        <w:rPr>
          <w:b/>
          <w:sz w:val="20"/>
        </w:rPr>
        <w:t xml:space="preserve">art. 41 b) </w:t>
      </w:r>
      <w:r w:rsidRPr="00861570">
        <w:rPr>
          <w:sz w:val="20"/>
        </w:rPr>
        <w:t>punctul C.</w:t>
      </w:r>
    </w:p>
    <w:p w:rsidR="0073129A" w:rsidRPr="00861570" w:rsidRDefault="0073129A" w:rsidP="0073129A">
      <w:pPr>
        <w:jc w:val="both"/>
        <w:rPr>
          <w:sz w:val="20"/>
        </w:rPr>
      </w:pPr>
    </w:p>
    <w:p w:rsidR="0073129A" w:rsidRPr="00861570" w:rsidRDefault="0073129A" w:rsidP="0073129A">
      <w:pPr>
        <w:jc w:val="both"/>
        <w:rPr>
          <w:b/>
          <w:sz w:val="20"/>
        </w:rPr>
      </w:pPr>
      <w:r w:rsidRPr="00861570">
        <w:rPr>
          <w:b/>
          <w:sz w:val="20"/>
        </w:rPr>
        <w:t>B.</w:t>
      </w:r>
    </w:p>
    <w:p w:rsidR="0073129A" w:rsidRPr="00861570" w:rsidRDefault="0073129A" w:rsidP="0073129A">
      <w:pPr>
        <w:ind w:left="-180"/>
        <w:jc w:val="both"/>
        <w:rPr>
          <w:bCs/>
          <w:sz w:val="20"/>
        </w:rPr>
      </w:pPr>
      <w:r w:rsidRPr="00861570">
        <w:rPr>
          <w:sz w:val="20"/>
        </w:rPr>
        <w:t xml:space="preserve">Clientii de publicitate care opteaza pentru </w:t>
      </w:r>
      <w:r w:rsidRPr="00861570">
        <w:rPr>
          <w:bCs/>
          <w:sz w:val="20"/>
        </w:rPr>
        <w:t>achizitia unei licente generale la MIPO si accesarea rezultatelor curente, vor plati o contributie diferentiata, in functie de marimea categoria din care fac parte, astfel:</w:t>
      </w:r>
    </w:p>
    <w:p w:rsidR="0073129A" w:rsidRPr="00861570" w:rsidRDefault="0073129A" w:rsidP="0073129A">
      <w:pPr>
        <w:numPr>
          <w:ilvl w:val="0"/>
          <w:numId w:val="41"/>
        </w:numPr>
        <w:ind w:left="0" w:hanging="180"/>
        <w:jc w:val="both"/>
        <w:rPr>
          <w:bCs/>
          <w:sz w:val="20"/>
        </w:rPr>
      </w:pPr>
      <w:r w:rsidRPr="00861570">
        <w:rPr>
          <w:bCs/>
          <w:sz w:val="20"/>
        </w:rPr>
        <w:t xml:space="preserve">un client categorie mare (ex: retail (cumparaturi), produse alimentare/ dulciuri; bauturi; ingrijire personala; farmaceutice/ servicii medicale; electronice/ electrocasnice; auto; servicii financiar bancare; telefonie/ posta/ curierat; lifestyle; tutun, media): va plati </w:t>
      </w:r>
      <w:r w:rsidRPr="00861570">
        <w:rPr>
          <w:sz w:val="20"/>
        </w:rPr>
        <w:t>50% din costul MIPO al unei agentii media;</w:t>
      </w:r>
    </w:p>
    <w:p w:rsidR="0073129A" w:rsidRPr="00861570" w:rsidRDefault="0073129A" w:rsidP="0073129A">
      <w:pPr>
        <w:numPr>
          <w:ilvl w:val="0"/>
          <w:numId w:val="41"/>
        </w:numPr>
        <w:ind w:left="0" w:hanging="180"/>
        <w:jc w:val="both"/>
        <w:rPr>
          <w:bCs/>
          <w:sz w:val="20"/>
        </w:rPr>
      </w:pPr>
      <w:r w:rsidRPr="00861570">
        <w:rPr>
          <w:bCs/>
          <w:sz w:val="20"/>
        </w:rPr>
        <w:t xml:space="preserve">un client categorie medie (ex:produse de casa/ curatat/ uz curent/ mobilier; timp liber; vacante/ servici hoteliere): va plati </w:t>
      </w:r>
      <w:r w:rsidRPr="00861570">
        <w:rPr>
          <w:sz w:val="20"/>
        </w:rPr>
        <w:t>30% din costul MIPO al unei agentii media;</w:t>
      </w:r>
    </w:p>
    <w:p w:rsidR="0073129A" w:rsidRPr="00861570" w:rsidRDefault="0073129A" w:rsidP="0073129A">
      <w:pPr>
        <w:numPr>
          <w:ilvl w:val="0"/>
          <w:numId w:val="41"/>
        </w:numPr>
        <w:ind w:left="0" w:hanging="180"/>
        <w:jc w:val="both"/>
        <w:rPr>
          <w:bCs/>
          <w:sz w:val="20"/>
        </w:rPr>
      </w:pPr>
      <w:r w:rsidRPr="00861570">
        <w:rPr>
          <w:bCs/>
          <w:sz w:val="20"/>
        </w:rPr>
        <w:t>un client categorie mica (ex: produse pentru copii 0-3 ani; animale de casa; vestimentatie/ accesorii; mijloace de transport): va plati 1</w:t>
      </w:r>
      <w:r w:rsidRPr="00861570">
        <w:rPr>
          <w:sz w:val="20"/>
        </w:rPr>
        <w:t>5% din costul MIPO al unei agentii media, insa va avea acces doar la categoria acestuia de interes.</w:t>
      </w:r>
    </w:p>
    <w:p w:rsidR="0073129A" w:rsidRPr="00861570" w:rsidRDefault="0073129A" w:rsidP="0073129A">
      <w:pPr>
        <w:ind w:left="-180"/>
        <w:jc w:val="both"/>
        <w:rPr>
          <w:bCs/>
          <w:sz w:val="20"/>
        </w:rPr>
      </w:pPr>
    </w:p>
    <w:p w:rsidR="0073129A" w:rsidRPr="00861570" w:rsidRDefault="0073129A" w:rsidP="0073129A">
      <w:pPr>
        <w:ind w:left="-180"/>
        <w:jc w:val="both"/>
        <w:rPr>
          <w:bCs/>
          <w:sz w:val="20"/>
        </w:rPr>
      </w:pPr>
      <w:r w:rsidRPr="00861570">
        <w:rPr>
          <w:bCs/>
          <w:sz w:val="20"/>
        </w:rPr>
        <w:t>Contributiile încasate de la clienții de publicitate se vor acumula în rezervele studiilor și vor r</w:t>
      </w:r>
      <w:r w:rsidRPr="00861570">
        <w:rPr>
          <w:sz w:val="20"/>
        </w:rPr>
        <w:t>ă</w:t>
      </w:r>
      <w:r w:rsidRPr="00861570">
        <w:rPr>
          <w:bCs/>
          <w:sz w:val="20"/>
        </w:rPr>
        <w:t>mâne la dispoziția Departamentului Internet.</w:t>
      </w:r>
    </w:p>
    <w:p w:rsidR="0073129A" w:rsidRPr="00861570" w:rsidRDefault="0073129A" w:rsidP="0073129A">
      <w:pPr>
        <w:jc w:val="both"/>
        <w:rPr>
          <w:b/>
          <w:sz w:val="20"/>
        </w:rPr>
      </w:pPr>
    </w:p>
    <w:p w:rsidR="0073129A" w:rsidRPr="00861570" w:rsidRDefault="0073129A" w:rsidP="0073129A">
      <w:pPr>
        <w:jc w:val="both"/>
        <w:rPr>
          <w:b/>
          <w:sz w:val="20"/>
        </w:rPr>
      </w:pPr>
      <w:r w:rsidRPr="00861570">
        <w:rPr>
          <w:b/>
          <w:sz w:val="20"/>
        </w:rPr>
        <w:t xml:space="preserve">C. </w:t>
      </w:r>
    </w:p>
    <w:p w:rsidR="0073129A" w:rsidRPr="00861570" w:rsidRDefault="0073129A" w:rsidP="0073129A">
      <w:pPr>
        <w:ind w:left="-180"/>
        <w:jc w:val="both"/>
        <w:rPr>
          <w:sz w:val="20"/>
        </w:rPr>
      </w:pPr>
      <w:r w:rsidRPr="00861570">
        <w:rPr>
          <w:sz w:val="20"/>
        </w:rPr>
        <w:t xml:space="preserve">Editorii și regiile de publicitate care înscriu în Sistem 3 sau mai multe site-uri spre a fi măsurate, vor acoperi prin contribuțiile lor un procent de 30% din costul total al studiului SATI MIPO, notat cu </w:t>
      </w:r>
      <w:r w:rsidRPr="00861570">
        <w:rPr>
          <w:b/>
          <w:sz w:val="20"/>
        </w:rPr>
        <w:t>COSTUL 2</w:t>
      </w:r>
      <w:r w:rsidRPr="00861570">
        <w:rPr>
          <w:sz w:val="20"/>
        </w:rPr>
        <w:t>.</w:t>
      </w:r>
    </w:p>
    <w:p w:rsidR="0073129A" w:rsidRPr="00861570" w:rsidRDefault="0073129A" w:rsidP="0073129A">
      <w:pPr>
        <w:ind w:left="-180"/>
        <w:jc w:val="both"/>
        <w:rPr>
          <w:sz w:val="20"/>
        </w:rPr>
      </w:pPr>
    </w:p>
    <w:p w:rsidR="0073129A" w:rsidRPr="00861570" w:rsidRDefault="0073129A" w:rsidP="0073129A">
      <w:pPr>
        <w:ind w:left="-180"/>
        <w:jc w:val="both"/>
        <w:rPr>
          <w:sz w:val="20"/>
        </w:rPr>
      </w:pPr>
      <w:r w:rsidRPr="00861570">
        <w:rPr>
          <w:sz w:val="20"/>
        </w:rPr>
        <w:t>Un editor sau o regie care include mai multe site-uri în Sistem, va plăti suma contribuțiilor calculate separat pentru fiecare.</w:t>
      </w:r>
    </w:p>
    <w:p w:rsidR="0073129A" w:rsidRPr="00861570" w:rsidRDefault="0073129A" w:rsidP="0073129A">
      <w:pPr>
        <w:jc w:val="both"/>
        <w:rPr>
          <w:sz w:val="20"/>
        </w:rPr>
      </w:pPr>
    </w:p>
    <w:p w:rsidR="0073129A" w:rsidRPr="00861570" w:rsidRDefault="0073129A" w:rsidP="0073129A">
      <w:pPr>
        <w:ind w:left="-180"/>
        <w:jc w:val="both"/>
        <w:rPr>
          <w:sz w:val="20"/>
        </w:rPr>
      </w:pPr>
      <w:r w:rsidRPr="00861570">
        <w:rPr>
          <w:sz w:val="20"/>
        </w:rPr>
        <w:t>Aceste contribuții vor fi calculate separat pentru fiecare site, după modelul de mai jos, având următoarele componente:</w:t>
      </w:r>
    </w:p>
    <w:p w:rsidR="0073129A" w:rsidRPr="00861570" w:rsidRDefault="0073129A" w:rsidP="0073129A">
      <w:pPr>
        <w:jc w:val="both"/>
        <w:rPr>
          <w:sz w:val="20"/>
        </w:rPr>
      </w:pPr>
    </w:p>
    <w:p w:rsidR="0073129A" w:rsidRPr="00861570" w:rsidRDefault="0073129A" w:rsidP="0073129A">
      <w:pPr>
        <w:jc w:val="both"/>
        <w:rPr>
          <w:sz w:val="20"/>
        </w:rPr>
      </w:pPr>
      <w:r w:rsidRPr="00861570">
        <w:rPr>
          <w:sz w:val="20"/>
        </w:rPr>
        <w:t xml:space="preserve">a) </w:t>
      </w:r>
      <w:r w:rsidRPr="00D969D8">
        <w:rPr>
          <w:sz w:val="20"/>
          <w:u w:val="single"/>
        </w:rPr>
        <w:t>O componentă fixă</w:t>
      </w:r>
      <w:r w:rsidRPr="00861570">
        <w:rPr>
          <w:sz w:val="20"/>
        </w:rPr>
        <w:t>, rezultată prin împărțirea unui procent de 35% din COSTUL 2 (30% din costul total al studiului SATI MIPO) la suma ponderată a numărului de site-uri, utilizând următoarele ponderi (procentual):</w:t>
      </w:r>
    </w:p>
    <w:p w:rsidR="00035AB5" w:rsidRPr="0092073B" w:rsidRDefault="00035AB5" w:rsidP="00035AB5">
      <w:pPr>
        <w:numPr>
          <w:ilvl w:val="0"/>
          <w:numId w:val="35"/>
        </w:numPr>
        <w:jc w:val="both"/>
        <w:rPr>
          <w:sz w:val="20"/>
        </w:rPr>
      </w:pPr>
      <w:r w:rsidRPr="00861570">
        <w:rPr>
          <w:sz w:val="20"/>
        </w:rPr>
        <w:t>Pondere 100</w:t>
      </w:r>
      <w:r w:rsidRPr="0092073B">
        <w:rPr>
          <w:sz w:val="20"/>
        </w:rPr>
        <w:t xml:space="preserve">%, pentru site-uri cu trafic mai mare de 500.000 afisari/luna </w:t>
      </w:r>
    </w:p>
    <w:p w:rsidR="00035AB5" w:rsidRPr="0092073B" w:rsidRDefault="00035AB5" w:rsidP="00035AB5">
      <w:pPr>
        <w:numPr>
          <w:ilvl w:val="0"/>
          <w:numId w:val="35"/>
        </w:numPr>
        <w:jc w:val="both"/>
        <w:rPr>
          <w:sz w:val="20"/>
        </w:rPr>
      </w:pPr>
      <w:r w:rsidRPr="0092073B">
        <w:rPr>
          <w:sz w:val="20"/>
        </w:rPr>
        <w:t xml:space="preserve"> Pondere 50%, pentru site-uri cu trafic mai mic de 500.000 afișări/lună, dar mai mare de 50.000 afișări/lună.</w:t>
      </w:r>
    </w:p>
    <w:p w:rsidR="00035AB5" w:rsidRPr="0092073B" w:rsidRDefault="00035AB5" w:rsidP="00035AB5">
      <w:pPr>
        <w:numPr>
          <w:ilvl w:val="0"/>
          <w:numId w:val="35"/>
        </w:numPr>
        <w:jc w:val="both"/>
        <w:rPr>
          <w:sz w:val="20"/>
        </w:rPr>
      </w:pPr>
      <w:r w:rsidRPr="0092073B">
        <w:rPr>
          <w:sz w:val="20"/>
        </w:rPr>
        <w:t xml:space="preserve">Pondere 25%, pentru site-uri cu trafic mai mic de 500.000 afișări/lună, începând cu al 11-lea site de acest tip inclus în SATI de un editor sau o regie </w:t>
      </w:r>
      <w:r w:rsidRPr="0092073B">
        <w:rPr>
          <w:rStyle w:val="Hyperlink"/>
          <w:color w:val="auto"/>
          <w:sz w:val="20"/>
          <w:u w:val="none"/>
        </w:rPr>
        <w:t>și pentru toate site-urile cu trafic mai mic de 50.000 afișări/lună</w:t>
      </w:r>
      <w:r w:rsidRPr="0092073B">
        <w:rPr>
          <w:sz w:val="20"/>
        </w:rPr>
        <w:t xml:space="preserve">. </w:t>
      </w:r>
    </w:p>
    <w:p w:rsidR="00035AB5" w:rsidRPr="0092073B" w:rsidRDefault="00035AB5" w:rsidP="00035AB5">
      <w:pPr>
        <w:numPr>
          <w:ilvl w:val="0"/>
          <w:numId w:val="35"/>
        </w:numPr>
        <w:jc w:val="both"/>
        <w:rPr>
          <w:rStyle w:val="Hyperlink"/>
          <w:color w:val="auto"/>
          <w:sz w:val="20"/>
          <w:u w:val="none"/>
        </w:rPr>
      </w:pPr>
      <w:r w:rsidRPr="0092073B">
        <w:rPr>
          <w:rStyle w:val="Hyperlink"/>
          <w:color w:val="auto"/>
          <w:sz w:val="20"/>
          <w:u w:val="none"/>
        </w:rPr>
        <w:t>Pondere 10%, pentru site-uri cu trafic mai mic de 50.000 afișări/lună, începând cu al 11-lea site de acest tip inclus în SATI de un editor sau o regie.</w:t>
      </w:r>
    </w:p>
    <w:p w:rsidR="00035AB5" w:rsidRPr="0092073B" w:rsidRDefault="00035AB5" w:rsidP="00035AB5">
      <w:pPr>
        <w:jc w:val="both"/>
        <w:rPr>
          <w:sz w:val="20"/>
        </w:rPr>
      </w:pPr>
      <w:r w:rsidRPr="0092073B">
        <w:rPr>
          <w:sz w:val="20"/>
        </w:rPr>
        <w:t>Ca excepție de la această regulă:</w:t>
      </w:r>
    </w:p>
    <w:p w:rsidR="00035AB5" w:rsidRPr="0092073B" w:rsidRDefault="00035AB5" w:rsidP="00035AB5">
      <w:pPr>
        <w:numPr>
          <w:ilvl w:val="0"/>
          <w:numId w:val="41"/>
        </w:numPr>
        <w:jc w:val="both"/>
        <w:rPr>
          <w:sz w:val="20"/>
        </w:rPr>
      </w:pPr>
      <w:r w:rsidRPr="0092073B">
        <w:rPr>
          <w:sz w:val="20"/>
        </w:rPr>
        <w:t xml:space="preserve">în cazul în care toate site-urile unei companii au un trafic lunar mai mic de 500.000 de afișări, pentru </w:t>
      </w:r>
      <w:r w:rsidRPr="0092073B">
        <w:rPr>
          <w:sz w:val="20"/>
        </w:rPr>
        <w:lastRenderedPageBreak/>
        <w:t>primul site/unul dintre site-urile introduse în SATI se menține ponderea de 100%.</w:t>
      </w:r>
    </w:p>
    <w:p w:rsidR="00B2490C" w:rsidRPr="0092073B" w:rsidRDefault="00035AB5" w:rsidP="00035AB5">
      <w:pPr>
        <w:numPr>
          <w:ilvl w:val="0"/>
          <w:numId w:val="41"/>
        </w:numPr>
        <w:jc w:val="both"/>
        <w:rPr>
          <w:rStyle w:val="Hyperlink"/>
          <w:color w:val="auto"/>
          <w:sz w:val="20"/>
        </w:rPr>
      </w:pPr>
      <w:r w:rsidRPr="0092073B">
        <w:rPr>
          <w:sz w:val="20"/>
        </w:rPr>
        <w:t xml:space="preserve"> în cazul în care toate site-urile unei companii au un trafic lunar mai mic de 50.000 de afișări, pentru primul site/unul dintre site-urile introduse în SATI se menține ponderea de 100%.</w:t>
      </w:r>
    </w:p>
    <w:p w:rsidR="0073129A" w:rsidRPr="0092073B" w:rsidRDefault="0073129A" w:rsidP="0073129A">
      <w:pPr>
        <w:jc w:val="both"/>
        <w:rPr>
          <w:sz w:val="20"/>
        </w:rPr>
      </w:pPr>
    </w:p>
    <w:p w:rsidR="0073129A" w:rsidRPr="00861570" w:rsidRDefault="0073129A" w:rsidP="0073129A">
      <w:pPr>
        <w:jc w:val="both"/>
        <w:rPr>
          <w:sz w:val="20"/>
        </w:rPr>
      </w:pPr>
      <w:r w:rsidRPr="0092073B">
        <w:rPr>
          <w:sz w:val="20"/>
        </w:rPr>
        <w:t xml:space="preserve">b) </w:t>
      </w:r>
      <w:r w:rsidRPr="0092073B">
        <w:rPr>
          <w:sz w:val="20"/>
          <w:u w:val="single"/>
        </w:rPr>
        <w:t>O componentă variabilă de trafic</w:t>
      </w:r>
      <w:r w:rsidRPr="0092073B">
        <w:rPr>
          <w:sz w:val="20"/>
        </w:rPr>
        <w:t>, rezultată prin înmulțirea unui procent de 65% din COSTUL 2 (30% din costul total al studiului SATI MIPO) cu un coeficient egal cu procentul reprezentat</w:t>
      </w:r>
      <w:r w:rsidRPr="00861570">
        <w:rPr>
          <w:sz w:val="20"/>
        </w:rPr>
        <w:t xml:space="preserve"> de traficul mediu lunar calculat pentru </w:t>
      </w:r>
      <w:r w:rsidR="00603D59" w:rsidRPr="00D84FAA">
        <w:rPr>
          <w:sz w:val="20"/>
        </w:rPr>
        <w:t xml:space="preserve">cele mai recente </w:t>
      </w:r>
      <w:r w:rsidRPr="00D84FAA">
        <w:rPr>
          <w:sz w:val="20"/>
        </w:rPr>
        <w:t xml:space="preserve">3 luni al site-ului, din totalul traficului site-urilor </w:t>
      </w:r>
      <w:r w:rsidRPr="00861570">
        <w:rPr>
          <w:sz w:val="20"/>
        </w:rPr>
        <w:t>înscrise.</w:t>
      </w:r>
    </w:p>
    <w:p w:rsidR="00B15A5C" w:rsidRPr="00861570" w:rsidRDefault="00B15A5C" w:rsidP="0073129A">
      <w:pPr>
        <w:jc w:val="both"/>
        <w:rPr>
          <w:sz w:val="20"/>
        </w:rPr>
      </w:pPr>
    </w:p>
    <w:p w:rsidR="0073129A" w:rsidRPr="00861570" w:rsidRDefault="0073129A" w:rsidP="0073129A">
      <w:pPr>
        <w:ind w:left="-180"/>
        <w:jc w:val="both"/>
        <w:rPr>
          <w:sz w:val="20"/>
        </w:rPr>
      </w:pPr>
      <w:r w:rsidRPr="00861570">
        <w:rPr>
          <w:sz w:val="20"/>
        </w:rPr>
        <w:t xml:space="preserve">Traficul mediu </w:t>
      </w:r>
      <w:r w:rsidRPr="00D84FAA">
        <w:rPr>
          <w:sz w:val="20"/>
        </w:rPr>
        <w:t xml:space="preserve">calculat pe </w:t>
      </w:r>
      <w:r w:rsidR="00854202" w:rsidRPr="00D84FAA">
        <w:rPr>
          <w:sz w:val="20"/>
        </w:rPr>
        <w:t xml:space="preserve">cele mai recente </w:t>
      </w:r>
      <w:r w:rsidRPr="00D84FAA">
        <w:rPr>
          <w:sz w:val="20"/>
        </w:rPr>
        <w:t>3 luni va fi exprimat în număr de afișări pe lună și este</w:t>
      </w:r>
      <w:r w:rsidRPr="00861570">
        <w:rPr>
          <w:sz w:val="20"/>
        </w:rPr>
        <w:t xml:space="preserve"> calculat ca medie a ultimelor 3 luni, sau a perioadei de existență a site-ului din ultimele 3 luni calendaristice.</w:t>
      </w:r>
    </w:p>
    <w:p w:rsidR="0073129A" w:rsidRPr="00861570" w:rsidRDefault="0073129A" w:rsidP="0073129A">
      <w:pPr>
        <w:pStyle w:val="Antet"/>
        <w:jc w:val="both"/>
        <w:rPr>
          <w:b w:val="0"/>
          <w:bCs/>
          <w:sz w:val="20"/>
        </w:rPr>
      </w:pPr>
    </w:p>
    <w:p w:rsidR="0073129A" w:rsidRPr="00861570" w:rsidRDefault="0073129A" w:rsidP="0073129A">
      <w:pPr>
        <w:ind w:left="-180"/>
        <w:jc w:val="both"/>
        <w:rPr>
          <w:sz w:val="20"/>
        </w:rPr>
      </w:pPr>
      <w:r w:rsidRPr="00861570">
        <w:rPr>
          <w:sz w:val="20"/>
        </w:rPr>
        <w:t>Traficul mediu lunar este plafonat superior la 20.000.000 afișări pe lună.</w:t>
      </w:r>
    </w:p>
    <w:p w:rsidR="0073129A" w:rsidRPr="00861570" w:rsidRDefault="0073129A" w:rsidP="0073129A">
      <w:pPr>
        <w:ind w:left="-180"/>
        <w:jc w:val="both"/>
        <w:rPr>
          <w:sz w:val="20"/>
        </w:rPr>
      </w:pPr>
    </w:p>
    <w:p w:rsidR="0073129A" w:rsidRPr="00861570" w:rsidRDefault="0073129A" w:rsidP="0073129A">
      <w:pPr>
        <w:ind w:left="-180"/>
        <w:jc w:val="both"/>
        <w:rPr>
          <w:sz w:val="20"/>
        </w:rPr>
      </w:pPr>
      <w:r w:rsidRPr="00861570">
        <w:rPr>
          <w:sz w:val="20"/>
        </w:rPr>
        <w:t>În cazul în care există o limită de afișări incluse în pretul fix al contractului dintre BRAT și furnizorul soluției SATI, distribuirea costurilor suplimentare generate de depășirea acestei limite de afișări se face după următoarea regulă: în lunile în care BRAT înregistrează o depășire a limitei totale de afișări contractuală, suma suplimentară va fi distribuită exclusiv siteurilor ce beneficiază de limitarea superioară de trafic de 20 mil afișări/lună, costul suplimentar ce revine fiecărui site fiind calculat proporțional cu traficul fiecărui website din totalul depașirii de afișări, procent aplicat sumei suplimentare.</w:t>
      </w:r>
    </w:p>
    <w:p w:rsidR="0073129A" w:rsidRPr="00861570" w:rsidRDefault="0073129A" w:rsidP="0073129A">
      <w:pPr>
        <w:ind w:left="-180"/>
        <w:jc w:val="both"/>
        <w:rPr>
          <w:sz w:val="20"/>
        </w:rPr>
      </w:pPr>
    </w:p>
    <w:p w:rsidR="00F73173" w:rsidRDefault="005B0434" w:rsidP="0073129A">
      <w:pPr>
        <w:ind w:left="-180"/>
        <w:jc w:val="both"/>
        <w:rPr>
          <w:sz w:val="20"/>
        </w:rPr>
      </w:pPr>
      <w:r>
        <w:rPr>
          <w:sz w:val="20"/>
        </w:rPr>
        <w:t xml:space="preserve">Site-urile </w:t>
      </w:r>
      <w:r w:rsidR="00F73173" w:rsidRPr="00861570">
        <w:rPr>
          <w:sz w:val="20"/>
        </w:rPr>
        <w:t xml:space="preserve">care nu au fost măsurate prin SATI în ultimele 3 luni vor înainta către BRAT, la momentul solicitării semnării contractului pentru studii si servicii, o declarație pe proprie răspundere, într-un format decis de BRAT, prin care vor declara traficul mediu lunar, în ultimele 3 luni sau pe perioada anterioară de funcționare a </w:t>
      </w:r>
      <w:r>
        <w:rPr>
          <w:sz w:val="20"/>
        </w:rPr>
        <w:t>site</w:t>
      </w:r>
      <w:r w:rsidR="00F73173" w:rsidRPr="00861570">
        <w:rPr>
          <w:sz w:val="20"/>
        </w:rPr>
        <w:t>-ului, cu un conținut similar.</w:t>
      </w:r>
    </w:p>
    <w:p w:rsidR="00F73173" w:rsidRDefault="00F73173" w:rsidP="0073129A">
      <w:pPr>
        <w:ind w:left="-180"/>
        <w:jc w:val="both"/>
        <w:rPr>
          <w:sz w:val="20"/>
        </w:rPr>
      </w:pPr>
    </w:p>
    <w:p w:rsidR="00F73173" w:rsidRDefault="00F73173" w:rsidP="0073129A">
      <w:pPr>
        <w:ind w:left="-180"/>
        <w:jc w:val="both"/>
        <w:rPr>
          <w:sz w:val="20"/>
        </w:rPr>
      </w:pPr>
      <w:r w:rsidRPr="00861570">
        <w:rPr>
          <w:sz w:val="20"/>
        </w:rPr>
        <w:t xml:space="preserve">Pentru site-urile pentru care s-a utilizat în calculul costurilor declarația pe propria răspundere, odată cu următoarea calculare a contribuției, aceasta va fi recalculată și pentru perioada anterioară, în conformitate cu rezultatele de trafic </w:t>
      </w:r>
      <w:r>
        <w:rPr>
          <w:sz w:val="20"/>
        </w:rPr>
        <w:t>măsurate de SATI pentru site-ul</w:t>
      </w:r>
      <w:r w:rsidRPr="00861570">
        <w:rPr>
          <w:sz w:val="20"/>
        </w:rPr>
        <w:t xml:space="preserve"> în cauză. Editorul sau regia va accepta ca și cost al studiului pentru perioada deja măsurată suma rezultată prin recalcularea contribuției conform traficului măsurat în studiu.</w:t>
      </w:r>
    </w:p>
    <w:p w:rsidR="00F73173" w:rsidRDefault="00F73173" w:rsidP="0073129A">
      <w:pPr>
        <w:ind w:left="-180"/>
        <w:jc w:val="both"/>
        <w:rPr>
          <w:sz w:val="20"/>
        </w:rPr>
      </w:pPr>
    </w:p>
    <w:p w:rsidR="0073129A" w:rsidRPr="00861570" w:rsidRDefault="0073129A" w:rsidP="0073129A">
      <w:pPr>
        <w:ind w:left="-180"/>
        <w:jc w:val="both"/>
        <w:rPr>
          <w:sz w:val="20"/>
        </w:rPr>
      </w:pPr>
      <w:r w:rsidRPr="00861570">
        <w:rPr>
          <w:sz w:val="20"/>
        </w:rPr>
        <w:t xml:space="preserve">Calculul contribuțiilor membrilor DI se efectuează pentru fiecare lună de măsurare și este facturat membrilor pentru un număr de luni de măsurare. </w:t>
      </w:r>
    </w:p>
    <w:p w:rsidR="0073129A" w:rsidRPr="00861570" w:rsidRDefault="0073129A" w:rsidP="0073129A">
      <w:pPr>
        <w:ind w:left="-180"/>
        <w:jc w:val="both"/>
        <w:rPr>
          <w:sz w:val="20"/>
        </w:rPr>
      </w:pPr>
    </w:p>
    <w:p w:rsidR="00362030" w:rsidRPr="00861570" w:rsidRDefault="00362030" w:rsidP="00362030">
      <w:pPr>
        <w:ind w:left="-180"/>
        <w:jc w:val="both"/>
        <w:rPr>
          <w:sz w:val="20"/>
        </w:rPr>
      </w:pPr>
    </w:p>
    <w:p w:rsidR="0073129A" w:rsidRPr="00861570" w:rsidRDefault="00973F78" w:rsidP="0073129A">
      <w:pPr>
        <w:jc w:val="both"/>
        <w:rPr>
          <w:b/>
          <w:sz w:val="20"/>
          <w:highlight w:val="yellow"/>
        </w:rPr>
      </w:pPr>
      <w:r w:rsidRPr="00861570">
        <w:rPr>
          <w:b/>
          <w:sz w:val="20"/>
        </w:rPr>
        <w:t xml:space="preserve">41 c) </w:t>
      </w:r>
      <w:r w:rsidR="0073129A" w:rsidRPr="00861570">
        <w:rPr>
          <w:b/>
          <w:sz w:val="20"/>
        </w:rPr>
        <w:t xml:space="preserve">COSTUL </w:t>
      </w:r>
      <w:r w:rsidR="0038146D" w:rsidRPr="00861570">
        <w:rPr>
          <w:b/>
          <w:sz w:val="20"/>
        </w:rPr>
        <w:t>SERVICIULUI</w:t>
      </w:r>
      <w:r w:rsidR="0073129A" w:rsidRPr="00861570">
        <w:rPr>
          <w:b/>
          <w:sz w:val="20"/>
        </w:rPr>
        <w:t xml:space="preserve"> SATI PMC</w:t>
      </w:r>
    </w:p>
    <w:p w:rsidR="00315EB2" w:rsidRPr="00861570" w:rsidRDefault="00315EB2" w:rsidP="00315EB2">
      <w:pPr>
        <w:jc w:val="both"/>
        <w:rPr>
          <w:b/>
          <w:sz w:val="20"/>
          <w:highlight w:val="yellow"/>
        </w:rPr>
      </w:pPr>
    </w:p>
    <w:p w:rsidR="008539B5" w:rsidRPr="0092073B" w:rsidRDefault="008539B5" w:rsidP="008539B5">
      <w:pPr>
        <w:ind w:left="-180"/>
        <w:jc w:val="both"/>
        <w:rPr>
          <w:sz w:val="20"/>
        </w:rPr>
      </w:pPr>
      <w:r w:rsidRPr="00861570">
        <w:rPr>
          <w:sz w:val="20"/>
        </w:rPr>
        <w:t xml:space="preserve">Costul total al serviciului SATI </w:t>
      </w:r>
      <w:r w:rsidR="0094329E" w:rsidRPr="00861570">
        <w:rPr>
          <w:sz w:val="20"/>
        </w:rPr>
        <w:t>PMC</w:t>
      </w:r>
      <w:r w:rsidRPr="00861570">
        <w:rPr>
          <w:sz w:val="20"/>
        </w:rPr>
        <w:t xml:space="preserve"> va fi acoperit în mod diferențiat </w:t>
      </w:r>
      <w:r w:rsidRPr="0092073B">
        <w:rPr>
          <w:sz w:val="20"/>
        </w:rPr>
        <w:t>de către membrii Departamentului Internet,</w:t>
      </w:r>
      <w:r w:rsidR="0073129A" w:rsidRPr="0092073B">
        <w:rPr>
          <w:sz w:val="20"/>
        </w:rPr>
        <w:t xml:space="preserve"> conform deciziei Adunarii Generale a DI</w:t>
      </w:r>
      <w:r w:rsidR="009B6EB0" w:rsidRPr="0092073B">
        <w:rPr>
          <w:sz w:val="20"/>
        </w:rPr>
        <w:t xml:space="preserve">, fiind stabilit anual pentru </w:t>
      </w:r>
      <w:r w:rsidR="00B15A5C" w:rsidRPr="0092073B">
        <w:rPr>
          <w:sz w:val="20"/>
        </w:rPr>
        <w:t>siteuri sau aplicatii de mobil</w:t>
      </w:r>
      <w:r w:rsidR="006B0944" w:rsidRPr="0092073B">
        <w:rPr>
          <w:sz w:val="20"/>
        </w:rPr>
        <w:t>.</w:t>
      </w:r>
    </w:p>
    <w:p w:rsidR="008C077C" w:rsidRPr="0092073B" w:rsidRDefault="008C077C" w:rsidP="008539B5">
      <w:pPr>
        <w:ind w:left="-180"/>
        <w:jc w:val="both"/>
        <w:rPr>
          <w:sz w:val="20"/>
        </w:rPr>
      </w:pPr>
    </w:p>
    <w:p w:rsidR="008C077C" w:rsidRPr="0092073B" w:rsidRDefault="008C077C" w:rsidP="008539B5">
      <w:pPr>
        <w:ind w:left="-180"/>
        <w:jc w:val="both"/>
        <w:rPr>
          <w:sz w:val="20"/>
        </w:rPr>
      </w:pPr>
      <w:r w:rsidRPr="0092073B">
        <w:rPr>
          <w:sz w:val="20"/>
        </w:rPr>
        <w:lastRenderedPageBreak/>
        <w:t>Achizitionarea serviciului SATI PMC este obligatorie pentru editori si regii de publicitate, fiind optionala pentru agentii si alte categorii de membri DI.</w:t>
      </w:r>
    </w:p>
    <w:p w:rsidR="009B6EB0" w:rsidRPr="0092073B" w:rsidRDefault="009B6EB0" w:rsidP="008539B5">
      <w:pPr>
        <w:ind w:left="-180"/>
        <w:jc w:val="both"/>
        <w:rPr>
          <w:sz w:val="20"/>
        </w:rPr>
      </w:pPr>
    </w:p>
    <w:p w:rsidR="009B6EB0" w:rsidRPr="0092073B" w:rsidRDefault="004D61CF" w:rsidP="008539B5">
      <w:pPr>
        <w:ind w:left="-180"/>
        <w:jc w:val="both"/>
        <w:rPr>
          <w:sz w:val="20"/>
        </w:rPr>
      </w:pPr>
      <w:r w:rsidRPr="0092073B">
        <w:rPr>
          <w:sz w:val="20"/>
        </w:rPr>
        <w:t>Achizitionarea serviciului SATI PMC este obligatorie pentru editori si regii de publicitate si in cazul in care acestia opteaza pentru integrarea, în cadrul SATI DMP, de date private care provin din masurarea unor siteuri care nu sunt inscrise in SATI</w:t>
      </w:r>
      <w:r w:rsidR="004B1BC9" w:rsidRPr="0092073B">
        <w:rPr>
          <w:sz w:val="20"/>
        </w:rPr>
        <w:t>, conform prevederilor</w:t>
      </w:r>
      <w:r w:rsidRPr="0092073B">
        <w:rPr>
          <w:sz w:val="20"/>
        </w:rPr>
        <w:t xml:space="preserve"> </w:t>
      </w:r>
      <w:r w:rsidR="009B6EB0" w:rsidRPr="0092073B">
        <w:rPr>
          <w:b/>
          <w:sz w:val="20"/>
        </w:rPr>
        <w:t>Art. 82 pct. C. a)</w:t>
      </w:r>
      <w:r w:rsidRPr="0092073B">
        <w:rPr>
          <w:b/>
          <w:sz w:val="20"/>
        </w:rPr>
        <w:t>.</w:t>
      </w:r>
    </w:p>
    <w:p w:rsidR="0090460A" w:rsidRPr="0092073B" w:rsidRDefault="0090460A" w:rsidP="0007417D">
      <w:pPr>
        <w:ind w:left="-180"/>
        <w:jc w:val="both"/>
        <w:rPr>
          <w:sz w:val="20"/>
        </w:rPr>
      </w:pPr>
    </w:p>
    <w:p w:rsidR="007B229D" w:rsidRPr="00861570" w:rsidRDefault="007B229D" w:rsidP="007B229D">
      <w:pPr>
        <w:ind w:left="-180"/>
        <w:jc w:val="both"/>
        <w:rPr>
          <w:sz w:val="20"/>
        </w:rPr>
      </w:pPr>
      <w:r w:rsidRPr="0092073B">
        <w:rPr>
          <w:b/>
          <w:sz w:val="20"/>
        </w:rPr>
        <w:t>Art.42</w:t>
      </w:r>
      <w:r w:rsidRPr="0092073B">
        <w:rPr>
          <w:bCs/>
          <w:sz w:val="20"/>
        </w:rPr>
        <w:t xml:space="preserve"> </w:t>
      </w:r>
      <w:r w:rsidRPr="0092073B">
        <w:rPr>
          <w:sz w:val="20"/>
        </w:rPr>
        <w:t>Editorii sau regiile de publicitate membri ai DI ce doresc să includă un site sau</w:t>
      </w:r>
      <w:r w:rsidRPr="00D84FAA">
        <w:rPr>
          <w:sz w:val="20"/>
        </w:rPr>
        <w:t xml:space="preserve"> o aplicație de mobil în </w:t>
      </w:r>
      <w:r w:rsidR="00420215" w:rsidRPr="00D84FAA">
        <w:rPr>
          <w:sz w:val="20"/>
        </w:rPr>
        <w:t xml:space="preserve">Sistemul </w:t>
      </w:r>
      <w:r w:rsidRPr="00D84FAA">
        <w:rPr>
          <w:sz w:val="20"/>
        </w:rPr>
        <w:t>SATI, după mome</w:t>
      </w:r>
      <w:r w:rsidRPr="00861570">
        <w:rPr>
          <w:sz w:val="20"/>
        </w:rPr>
        <w:t xml:space="preserve">ntul calculului contribuțiilor pentru o perioadă, trebuie să plătească o contribuție ce va fi calculată, pornind de la modul de calcul descris in </w:t>
      </w:r>
      <w:r w:rsidR="00724B95" w:rsidRPr="00724B95">
        <w:rPr>
          <w:b/>
          <w:sz w:val="20"/>
        </w:rPr>
        <w:t>Art</w:t>
      </w:r>
      <w:r w:rsidRPr="00724B95">
        <w:rPr>
          <w:b/>
          <w:sz w:val="20"/>
        </w:rPr>
        <w:t>. 41 a) pct. C</w:t>
      </w:r>
      <w:r w:rsidRPr="00861570">
        <w:rPr>
          <w:sz w:val="20"/>
        </w:rPr>
        <w:t xml:space="preserve"> pentru SATI, respectiv in </w:t>
      </w:r>
      <w:r w:rsidR="00724B95" w:rsidRPr="00724B95">
        <w:rPr>
          <w:b/>
          <w:sz w:val="20"/>
        </w:rPr>
        <w:t>Art</w:t>
      </w:r>
      <w:r w:rsidRPr="00724B95">
        <w:rPr>
          <w:b/>
          <w:sz w:val="20"/>
        </w:rPr>
        <w:t>. 41 b) pct. C</w:t>
      </w:r>
      <w:r w:rsidRPr="00861570">
        <w:rPr>
          <w:sz w:val="20"/>
        </w:rPr>
        <w:t xml:space="preserve"> pentru SATI MIPO, astfel:</w:t>
      </w:r>
    </w:p>
    <w:p w:rsidR="007B229D" w:rsidRPr="00861570" w:rsidRDefault="007B229D" w:rsidP="007B229D">
      <w:pPr>
        <w:pStyle w:val="Antet"/>
        <w:jc w:val="both"/>
        <w:rPr>
          <w:b w:val="0"/>
          <w:bCs/>
          <w:sz w:val="20"/>
        </w:rPr>
      </w:pPr>
    </w:p>
    <w:p w:rsidR="007B229D" w:rsidRPr="00861570" w:rsidRDefault="007B229D" w:rsidP="007B229D">
      <w:pPr>
        <w:pStyle w:val="Antet"/>
        <w:jc w:val="both"/>
        <w:rPr>
          <w:b w:val="0"/>
          <w:bCs/>
          <w:sz w:val="20"/>
        </w:rPr>
      </w:pPr>
      <w:r w:rsidRPr="00861570">
        <w:rPr>
          <w:b w:val="0"/>
          <w:bCs/>
          <w:sz w:val="20"/>
        </w:rPr>
        <w:t xml:space="preserve">a) </w:t>
      </w:r>
      <w:r w:rsidRPr="00D84FAA">
        <w:rPr>
          <w:b w:val="0"/>
          <w:bCs/>
          <w:sz w:val="20"/>
          <w:u w:val="single"/>
        </w:rPr>
        <w:t>O componentă fixă</w:t>
      </w:r>
      <w:r w:rsidRPr="00861570">
        <w:rPr>
          <w:b w:val="0"/>
          <w:bCs/>
          <w:sz w:val="20"/>
        </w:rPr>
        <w:t xml:space="preserve"> egală cu contribuția fixă a site-urilor</w:t>
      </w:r>
      <w:r w:rsidR="00B60B87">
        <w:rPr>
          <w:b w:val="0"/>
          <w:bCs/>
          <w:sz w:val="20"/>
        </w:rPr>
        <w:t>/aplicatiilor</w:t>
      </w:r>
      <w:r w:rsidRPr="00861570">
        <w:rPr>
          <w:b w:val="0"/>
          <w:bCs/>
          <w:sz w:val="20"/>
        </w:rPr>
        <w:t xml:space="preserve"> incluse în studiul respectiv pentru perioada pentru care se efectuează calculul.</w:t>
      </w:r>
    </w:p>
    <w:p w:rsidR="007B229D" w:rsidRPr="00861570" w:rsidRDefault="007B229D" w:rsidP="007B229D">
      <w:pPr>
        <w:pStyle w:val="Antet"/>
        <w:jc w:val="both"/>
        <w:rPr>
          <w:b w:val="0"/>
          <w:bCs/>
          <w:sz w:val="20"/>
        </w:rPr>
      </w:pPr>
    </w:p>
    <w:p w:rsidR="00B60B87" w:rsidRDefault="007B229D" w:rsidP="007B229D">
      <w:pPr>
        <w:pStyle w:val="Antet"/>
        <w:jc w:val="both"/>
        <w:rPr>
          <w:b w:val="0"/>
          <w:bCs/>
          <w:sz w:val="20"/>
        </w:rPr>
      </w:pPr>
      <w:r w:rsidRPr="00861570">
        <w:rPr>
          <w:b w:val="0"/>
          <w:bCs/>
          <w:sz w:val="20"/>
        </w:rPr>
        <w:t xml:space="preserve">b) </w:t>
      </w:r>
      <w:r w:rsidRPr="00D84FAA">
        <w:rPr>
          <w:b w:val="0"/>
          <w:bCs/>
          <w:sz w:val="20"/>
          <w:u w:val="single"/>
        </w:rPr>
        <w:t>O componentă variabilă de trafic</w:t>
      </w:r>
      <w:r w:rsidR="00B60B87">
        <w:rPr>
          <w:b w:val="0"/>
          <w:bCs/>
          <w:sz w:val="20"/>
        </w:rPr>
        <w:t>:</w:t>
      </w:r>
    </w:p>
    <w:p w:rsidR="00B60B87" w:rsidRDefault="00B60B87" w:rsidP="00B60B87">
      <w:pPr>
        <w:jc w:val="both"/>
        <w:rPr>
          <w:sz w:val="20"/>
        </w:rPr>
      </w:pPr>
      <w:r>
        <w:rPr>
          <w:sz w:val="20"/>
        </w:rPr>
        <w:t>- pentru site-uri</w:t>
      </w:r>
      <w:r w:rsidRPr="00861570">
        <w:rPr>
          <w:sz w:val="20"/>
        </w:rPr>
        <w:t xml:space="preserve">, rezultată prin înmulțirea unui procent de 65% </w:t>
      </w:r>
      <w:r>
        <w:rPr>
          <w:sz w:val="20"/>
        </w:rPr>
        <w:t xml:space="preserve">din COSTUL 2 </w:t>
      </w:r>
      <w:r w:rsidRPr="00861570">
        <w:rPr>
          <w:sz w:val="20"/>
        </w:rPr>
        <w:t xml:space="preserve">al studiului </w:t>
      </w:r>
      <w:r>
        <w:rPr>
          <w:sz w:val="20"/>
        </w:rPr>
        <w:t>respectiv</w:t>
      </w:r>
      <w:r w:rsidRPr="00861570">
        <w:rPr>
          <w:sz w:val="20"/>
        </w:rPr>
        <w:t xml:space="preserve"> cu un coeficient egal cu </w:t>
      </w:r>
      <w:r w:rsidRPr="00D84FAA">
        <w:rPr>
          <w:sz w:val="20"/>
        </w:rPr>
        <w:t>procentul reprezentat de traficul mediu lunar calculat pentru cele mai recente 3 luni al site-ului (sau perioada de existență), din totalul traficului site-urilor și aplicațiilor înscrise.</w:t>
      </w:r>
    </w:p>
    <w:p w:rsidR="00B60B87" w:rsidRDefault="00B60B87" w:rsidP="00B60B87">
      <w:pPr>
        <w:jc w:val="both"/>
        <w:rPr>
          <w:sz w:val="20"/>
        </w:rPr>
      </w:pPr>
    </w:p>
    <w:p w:rsidR="00B60B87" w:rsidRPr="00B60B87" w:rsidRDefault="00B60B87" w:rsidP="00B60B87">
      <w:pPr>
        <w:jc w:val="both"/>
        <w:rPr>
          <w:sz w:val="20"/>
        </w:rPr>
      </w:pPr>
      <w:r>
        <w:rPr>
          <w:sz w:val="20"/>
        </w:rPr>
        <w:t xml:space="preserve">- pentru aplicatii de mobil, </w:t>
      </w:r>
      <w:r w:rsidRPr="00861570">
        <w:rPr>
          <w:sz w:val="20"/>
        </w:rPr>
        <w:t xml:space="preserve">rezultată prin înmulțirea unui procent de </w:t>
      </w:r>
      <w:r>
        <w:rPr>
          <w:sz w:val="20"/>
        </w:rPr>
        <w:t>65</w:t>
      </w:r>
      <w:r w:rsidRPr="00861570">
        <w:rPr>
          <w:sz w:val="20"/>
        </w:rPr>
        <w:t xml:space="preserve">% din COSTUL 2 al studiului SATI cu un coeficient egal cu </w:t>
      </w:r>
      <w:r>
        <w:rPr>
          <w:sz w:val="20"/>
        </w:rPr>
        <w:t xml:space="preserve">30% din </w:t>
      </w:r>
      <w:r w:rsidRPr="00861570">
        <w:rPr>
          <w:sz w:val="20"/>
        </w:rPr>
        <w:t xml:space="preserve">procentul reprezentat de traficul mediu lunar calculat pe </w:t>
      </w:r>
      <w:r w:rsidRPr="00B60B87">
        <w:rPr>
          <w:sz w:val="20"/>
        </w:rPr>
        <w:t>cele mai recente</w:t>
      </w:r>
      <w:r w:rsidRPr="00861570">
        <w:rPr>
          <w:sz w:val="20"/>
        </w:rPr>
        <w:t xml:space="preserve"> 3 luni al aplicației, din totalul traficului site-urilor și aplicațiilor înscrise.</w:t>
      </w:r>
    </w:p>
    <w:p w:rsidR="00B60B87" w:rsidRDefault="00B60B87" w:rsidP="007B229D">
      <w:pPr>
        <w:ind w:left="-180"/>
        <w:jc w:val="both"/>
        <w:rPr>
          <w:sz w:val="20"/>
        </w:rPr>
      </w:pPr>
    </w:p>
    <w:p w:rsidR="007B229D" w:rsidRPr="00861570" w:rsidRDefault="007B229D" w:rsidP="007B229D">
      <w:pPr>
        <w:ind w:left="-180"/>
        <w:jc w:val="both"/>
        <w:rPr>
          <w:sz w:val="20"/>
        </w:rPr>
      </w:pPr>
      <w:r w:rsidRPr="00861570">
        <w:rPr>
          <w:sz w:val="20"/>
        </w:rPr>
        <w:t>Traficul mediu calculat pe ultimele 3 luni va fi exprimat în număr de afișări pe lună și este calculat ca medie a ultimelor 3 luni, sau a perioadei de existență a aplicației de mobil din ultimele 3 luni calendaristice.</w:t>
      </w:r>
    </w:p>
    <w:p w:rsidR="007B229D" w:rsidRPr="00861570" w:rsidRDefault="007B229D" w:rsidP="007B229D">
      <w:pPr>
        <w:ind w:left="-180"/>
        <w:jc w:val="both"/>
        <w:rPr>
          <w:sz w:val="20"/>
        </w:rPr>
      </w:pPr>
      <w:r w:rsidRPr="00861570">
        <w:rPr>
          <w:sz w:val="20"/>
        </w:rPr>
        <w:t>Traficul mediu lunar este plafonat superior la 20.000.000 afișări pe lună.</w:t>
      </w:r>
    </w:p>
    <w:p w:rsidR="007B229D" w:rsidRPr="00861570" w:rsidRDefault="007B229D" w:rsidP="007B229D">
      <w:pPr>
        <w:pStyle w:val="Antet"/>
        <w:jc w:val="both"/>
        <w:rPr>
          <w:b w:val="0"/>
          <w:bCs/>
          <w:sz w:val="20"/>
        </w:rPr>
      </w:pPr>
    </w:p>
    <w:p w:rsidR="007B229D" w:rsidRPr="00861570" w:rsidRDefault="007B229D" w:rsidP="007B229D">
      <w:pPr>
        <w:ind w:left="-180"/>
        <w:jc w:val="both"/>
        <w:rPr>
          <w:sz w:val="20"/>
        </w:rPr>
      </w:pPr>
      <w:r w:rsidRPr="00861570">
        <w:rPr>
          <w:sz w:val="20"/>
        </w:rPr>
        <w:t>În funcție de momentul includerii unui site sau unei aplicații de mobil în Sistemul SATI față de momentul începerii unui an de studiu, editorul sau regia de publicitate care include site-ul/aplicația de mobil în Sistemul SATI va plăti o contribuție la studiile din Sistemul SATI proporțională cu numărul de luni pentru care beneficiază de măsurare din totalul de 12 luni aferent.</w:t>
      </w:r>
    </w:p>
    <w:p w:rsidR="007B229D" w:rsidRPr="00861570" w:rsidRDefault="007B229D" w:rsidP="007B229D">
      <w:pPr>
        <w:pStyle w:val="Antet"/>
        <w:jc w:val="both"/>
        <w:rPr>
          <w:b w:val="0"/>
          <w:bCs/>
          <w:sz w:val="20"/>
        </w:rPr>
      </w:pPr>
    </w:p>
    <w:p w:rsidR="007B229D" w:rsidRPr="00861570" w:rsidRDefault="007B229D" w:rsidP="007B229D">
      <w:pPr>
        <w:ind w:left="-180"/>
        <w:jc w:val="both"/>
        <w:rPr>
          <w:bCs/>
          <w:sz w:val="20"/>
        </w:rPr>
      </w:pPr>
      <w:r w:rsidRPr="00861570">
        <w:rPr>
          <w:b/>
          <w:sz w:val="20"/>
        </w:rPr>
        <w:t xml:space="preserve">Art.43 </w:t>
      </w:r>
      <w:r w:rsidRPr="00861570">
        <w:rPr>
          <w:bCs/>
          <w:sz w:val="20"/>
        </w:rPr>
        <w:t>Agențiile membre ale DI care doresc să devin</w:t>
      </w:r>
      <w:r w:rsidRPr="00861570">
        <w:rPr>
          <w:sz w:val="20"/>
        </w:rPr>
        <w:t>ă</w:t>
      </w:r>
      <w:r w:rsidRPr="00861570">
        <w:rPr>
          <w:bCs/>
          <w:sz w:val="20"/>
        </w:rPr>
        <w:t xml:space="preserve"> beneficiari ai Sistemului SATI după momentul calculului contribuțiilor pentru o anumit</w:t>
      </w:r>
      <w:r w:rsidRPr="00861570">
        <w:rPr>
          <w:sz w:val="20"/>
        </w:rPr>
        <w:t>ă</w:t>
      </w:r>
      <w:r w:rsidRPr="00861570">
        <w:rPr>
          <w:bCs/>
          <w:sz w:val="20"/>
        </w:rPr>
        <w:t xml:space="preserve"> perioad</w:t>
      </w:r>
      <w:r w:rsidRPr="00861570">
        <w:rPr>
          <w:sz w:val="20"/>
        </w:rPr>
        <w:t>ă</w:t>
      </w:r>
      <w:r w:rsidRPr="00861570">
        <w:rPr>
          <w:bCs/>
          <w:sz w:val="20"/>
        </w:rPr>
        <w:t xml:space="preserve"> trebuie să plătească o contribuție care va fi calculată după cum urmează:</w:t>
      </w:r>
    </w:p>
    <w:p w:rsidR="007B229D" w:rsidRPr="00861570" w:rsidRDefault="007B229D" w:rsidP="007B229D">
      <w:pPr>
        <w:ind w:left="-180"/>
        <w:jc w:val="both"/>
        <w:rPr>
          <w:bCs/>
          <w:sz w:val="20"/>
        </w:rPr>
      </w:pPr>
    </w:p>
    <w:p w:rsidR="007B229D" w:rsidRPr="00861570" w:rsidRDefault="007B229D" w:rsidP="007B229D">
      <w:pPr>
        <w:ind w:left="-180"/>
        <w:jc w:val="both"/>
        <w:rPr>
          <w:bCs/>
          <w:sz w:val="20"/>
        </w:rPr>
      </w:pPr>
      <w:r w:rsidRPr="00861570">
        <w:rPr>
          <w:bCs/>
          <w:sz w:val="20"/>
        </w:rPr>
        <w:t>O contribuție egal</w:t>
      </w:r>
      <w:r w:rsidRPr="00861570">
        <w:rPr>
          <w:sz w:val="20"/>
        </w:rPr>
        <w:t>ă</w:t>
      </w:r>
      <w:r w:rsidRPr="00861570">
        <w:rPr>
          <w:bCs/>
          <w:sz w:val="20"/>
        </w:rPr>
        <w:t xml:space="preserve"> cu cea plătit</w:t>
      </w:r>
      <w:r w:rsidRPr="00861570">
        <w:rPr>
          <w:sz w:val="20"/>
        </w:rPr>
        <w:t>ă</w:t>
      </w:r>
      <w:r w:rsidRPr="00861570">
        <w:rPr>
          <w:bCs/>
          <w:sz w:val="20"/>
        </w:rPr>
        <w:t xml:space="preserve"> de agențiile de media care au luat parte la calculul inițial al contribuțiilor pentru respective perioad</w:t>
      </w:r>
      <w:r w:rsidRPr="00861570">
        <w:rPr>
          <w:sz w:val="20"/>
        </w:rPr>
        <w:t>ă</w:t>
      </w:r>
      <w:r w:rsidRPr="00861570">
        <w:rPr>
          <w:bCs/>
          <w:sz w:val="20"/>
        </w:rPr>
        <w:t xml:space="preserve">, pentru fiecare livrare de rezultate de audiență pe care o contractează. </w:t>
      </w:r>
    </w:p>
    <w:p w:rsidR="007B229D" w:rsidRPr="00861570" w:rsidRDefault="007B229D" w:rsidP="007B229D">
      <w:pPr>
        <w:ind w:left="-180"/>
        <w:jc w:val="both"/>
        <w:rPr>
          <w:bCs/>
          <w:sz w:val="20"/>
        </w:rPr>
      </w:pPr>
    </w:p>
    <w:p w:rsidR="007B229D" w:rsidRPr="00861570" w:rsidRDefault="007B229D" w:rsidP="007B229D">
      <w:pPr>
        <w:ind w:left="-180"/>
        <w:jc w:val="both"/>
        <w:rPr>
          <w:sz w:val="20"/>
        </w:rPr>
      </w:pPr>
      <w:r w:rsidRPr="00861570">
        <w:rPr>
          <w:sz w:val="20"/>
        </w:rPr>
        <w:t>În funcție de momentul includerii unei agenții în Sistemul SATI față de momentul începerii unui an de studiu, agenția va plăti o contribuție la studiile din Sistemul SATI proporțională cu numărul de luni pentru care beneficiază de rezultate din totalul de 12 luni aferent.</w:t>
      </w:r>
    </w:p>
    <w:p w:rsidR="007B229D" w:rsidRPr="00861570" w:rsidRDefault="007B229D" w:rsidP="007B229D">
      <w:pPr>
        <w:ind w:left="-180"/>
        <w:jc w:val="both"/>
        <w:rPr>
          <w:bCs/>
          <w:sz w:val="20"/>
        </w:rPr>
      </w:pPr>
    </w:p>
    <w:p w:rsidR="00F777A8" w:rsidRPr="00861570" w:rsidRDefault="007B229D" w:rsidP="007B229D">
      <w:pPr>
        <w:ind w:left="-180"/>
        <w:jc w:val="both"/>
        <w:rPr>
          <w:sz w:val="20"/>
        </w:rPr>
      </w:pPr>
      <w:r w:rsidRPr="00861570">
        <w:rPr>
          <w:b/>
          <w:bCs/>
          <w:sz w:val="20"/>
        </w:rPr>
        <w:t xml:space="preserve">Art.44 </w:t>
      </w:r>
      <w:r w:rsidRPr="00861570">
        <w:rPr>
          <w:sz w:val="20"/>
        </w:rPr>
        <w:t xml:space="preserve">În cazul site-urilor/aplicațiilor de mobil pentru care acest lucru este permis, dacă un editor membru DI BRAT optează să nu facă publice rezultatele respectivului site, conform </w:t>
      </w:r>
      <w:r w:rsidRPr="00861570">
        <w:rPr>
          <w:b/>
          <w:sz w:val="20"/>
        </w:rPr>
        <w:t xml:space="preserve">Art. </w:t>
      </w:r>
      <w:r w:rsidR="00D504EA">
        <w:rPr>
          <w:b/>
          <w:sz w:val="20"/>
        </w:rPr>
        <w:t>60</w:t>
      </w:r>
      <w:r w:rsidRPr="00861570">
        <w:rPr>
          <w:sz w:val="20"/>
        </w:rPr>
        <w:t>, dar deține în același timp și calitatea de client de publicitate, sau terț interesat în relație cu BRAT, și dorește să poată accesa rezultatele tuturor site-urilor din Sistemul SATI, acesta va achita pentru studiile din Sistemul SATI suma celor două contribuții calculate pentru cele două servicii de care beneficiază: contribuția pentru măsurarea site-ului in cadrul studiului SATI si SATI MIPO + contribuția de client de publicitate sau terț interesat. În cadrul Adunării Generale, va avea drept de vot prin calitatea sa de client de publicitate sau terț interesat.</w:t>
      </w:r>
    </w:p>
    <w:p w:rsidR="00E50563" w:rsidRPr="00861570" w:rsidRDefault="00E50563" w:rsidP="0007417D">
      <w:pPr>
        <w:ind w:left="-180"/>
        <w:jc w:val="both"/>
        <w:rPr>
          <w:sz w:val="20"/>
        </w:rPr>
      </w:pPr>
    </w:p>
    <w:p w:rsidR="00CA57C8" w:rsidRPr="00861570" w:rsidRDefault="00CA57C8" w:rsidP="0007417D">
      <w:pPr>
        <w:ind w:left="-180"/>
        <w:jc w:val="both"/>
        <w:rPr>
          <w:sz w:val="20"/>
        </w:rPr>
      </w:pPr>
      <w:r w:rsidRPr="00861570">
        <w:rPr>
          <w:b/>
          <w:sz w:val="20"/>
        </w:rPr>
        <w:t>Art.</w:t>
      </w:r>
      <w:r w:rsidR="00115A72" w:rsidRPr="00861570">
        <w:rPr>
          <w:b/>
          <w:sz w:val="20"/>
        </w:rPr>
        <w:t>45</w:t>
      </w:r>
      <w:r w:rsidR="00115A72" w:rsidRPr="00861570">
        <w:rPr>
          <w:sz w:val="20"/>
        </w:rPr>
        <w:t xml:space="preserve"> </w:t>
      </w:r>
      <w:r w:rsidRPr="00861570">
        <w:rPr>
          <w:sz w:val="20"/>
        </w:rPr>
        <w:t>Toate contribu</w:t>
      </w:r>
      <w:r w:rsidR="00816374" w:rsidRPr="00861570">
        <w:rPr>
          <w:sz w:val="20"/>
        </w:rPr>
        <w:t>ț</w:t>
      </w:r>
      <w:r w:rsidRPr="00861570">
        <w:rPr>
          <w:sz w:val="20"/>
        </w:rPr>
        <w:t>iile pentru realizarea studi</w:t>
      </w:r>
      <w:r w:rsidR="00385F6E" w:rsidRPr="00861570">
        <w:rPr>
          <w:sz w:val="20"/>
        </w:rPr>
        <w:t>ilor</w:t>
      </w:r>
      <w:r w:rsidR="00D30E0E" w:rsidRPr="00861570">
        <w:rPr>
          <w:sz w:val="20"/>
        </w:rPr>
        <w:t xml:space="preserve"> si serviciilor</w:t>
      </w:r>
      <w:r w:rsidRPr="00861570">
        <w:rPr>
          <w:sz w:val="20"/>
        </w:rPr>
        <w:t xml:space="preserve"> vor fi achitate către institu</w:t>
      </w:r>
      <w:r w:rsidR="00816374" w:rsidRPr="00861570">
        <w:rPr>
          <w:sz w:val="20"/>
        </w:rPr>
        <w:t>ț</w:t>
      </w:r>
      <w:r w:rsidRPr="00861570">
        <w:rPr>
          <w:sz w:val="20"/>
        </w:rPr>
        <w:t xml:space="preserve">ia agreată de Adunarea membrilor </w:t>
      </w:r>
      <w:r w:rsidR="004809D4" w:rsidRPr="00861570">
        <w:rPr>
          <w:sz w:val="20"/>
        </w:rPr>
        <w:t xml:space="preserve">Departamentului </w:t>
      </w:r>
      <w:r w:rsidR="00EA0BFA" w:rsidRPr="00861570">
        <w:rPr>
          <w:sz w:val="20"/>
        </w:rPr>
        <w:t>și</w:t>
      </w:r>
      <w:r w:rsidRPr="00861570">
        <w:rPr>
          <w:sz w:val="20"/>
        </w:rPr>
        <w:t xml:space="preserve"> de către C</w:t>
      </w:r>
      <w:r w:rsidR="00112420" w:rsidRPr="00861570">
        <w:rPr>
          <w:sz w:val="20"/>
        </w:rPr>
        <w:t>D</w:t>
      </w:r>
      <w:r w:rsidRPr="00861570">
        <w:rPr>
          <w:sz w:val="20"/>
        </w:rPr>
        <w:t xml:space="preserve"> BRAT, în </w:t>
      </w:r>
      <w:r w:rsidR="00352E2E" w:rsidRPr="00861570">
        <w:rPr>
          <w:sz w:val="20"/>
        </w:rPr>
        <w:t>tran</w:t>
      </w:r>
      <w:r w:rsidR="00802FDE" w:rsidRPr="00861570">
        <w:rPr>
          <w:sz w:val="20"/>
        </w:rPr>
        <w:t>ș</w:t>
      </w:r>
      <w:r w:rsidR="00352E2E" w:rsidRPr="00861570">
        <w:rPr>
          <w:sz w:val="20"/>
        </w:rPr>
        <w:t>e</w:t>
      </w:r>
      <w:r w:rsidRPr="00861570">
        <w:rPr>
          <w:sz w:val="20"/>
        </w:rPr>
        <w:t>, conform e</w:t>
      </w:r>
      <w:r w:rsidR="00816374" w:rsidRPr="00861570">
        <w:rPr>
          <w:sz w:val="20"/>
        </w:rPr>
        <w:t>ș</w:t>
      </w:r>
      <w:r w:rsidRPr="00861570">
        <w:rPr>
          <w:sz w:val="20"/>
        </w:rPr>
        <w:t xml:space="preserve">alonării convenite contractual cu </w:t>
      </w:r>
      <w:r w:rsidR="00112420" w:rsidRPr="00861570">
        <w:rPr>
          <w:sz w:val="20"/>
        </w:rPr>
        <w:t>societatea/ile cu care membrii au semnat un contract pentru realizarea studiilor</w:t>
      </w:r>
      <w:r w:rsidR="00D30E0E" w:rsidRPr="00861570">
        <w:rPr>
          <w:sz w:val="20"/>
        </w:rPr>
        <w:t xml:space="preserve"> si serviciilor</w:t>
      </w:r>
      <w:r w:rsidR="00112420" w:rsidRPr="00861570">
        <w:rPr>
          <w:sz w:val="20"/>
        </w:rPr>
        <w:t>.</w:t>
      </w:r>
      <w:r w:rsidRPr="00861570">
        <w:rPr>
          <w:sz w:val="20"/>
        </w:rPr>
        <w:t xml:space="preserve"> </w:t>
      </w:r>
    </w:p>
    <w:p w:rsidR="00504936" w:rsidRPr="00861570" w:rsidRDefault="00504936" w:rsidP="0040532A">
      <w:pPr>
        <w:pStyle w:val="Antet"/>
        <w:jc w:val="both"/>
        <w:rPr>
          <w:bCs/>
          <w:sz w:val="20"/>
        </w:rPr>
      </w:pPr>
    </w:p>
    <w:p w:rsidR="00E4583B" w:rsidRPr="00861570" w:rsidRDefault="00E4583B" w:rsidP="0040532A">
      <w:pPr>
        <w:pStyle w:val="Antet"/>
        <w:jc w:val="both"/>
        <w:rPr>
          <w:b w:val="0"/>
          <w:sz w:val="20"/>
        </w:rPr>
      </w:pPr>
    </w:p>
    <w:p w:rsidR="002432E2" w:rsidRPr="00861570" w:rsidRDefault="002432E2" w:rsidP="004B78AF">
      <w:pPr>
        <w:ind w:left="-180"/>
        <w:jc w:val="both"/>
        <w:rPr>
          <w:b/>
          <w:sz w:val="20"/>
        </w:rPr>
      </w:pPr>
      <w:r w:rsidRPr="00861570">
        <w:rPr>
          <w:b/>
          <w:sz w:val="20"/>
        </w:rPr>
        <w:t>Capitolul VI</w:t>
      </w:r>
      <w:r w:rsidR="00AF0195" w:rsidRPr="00861570">
        <w:rPr>
          <w:b/>
          <w:sz w:val="20"/>
        </w:rPr>
        <w:t>I</w:t>
      </w:r>
      <w:r w:rsidR="0056107B" w:rsidRPr="00861570">
        <w:rPr>
          <w:b/>
          <w:sz w:val="20"/>
        </w:rPr>
        <w:t>I</w:t>
      </w:r>
    </w:p>
    <w:p w:rsidR="002432E2" w:rsidRPr="00861570" w:rsidRDefault="000E0ABD" w:rsidP="004B78AF">
      <w:pPr>
        <w:ind w:left="-180"/>
        <w:jc w:val="both"/>
        <w:rPr>
          <w:b/>
          <w:sz w:val="20"/>
        </w:rPr>
      </w:pPr>
      <w:r w:rsidRPr="00861570">
        <w:rPr>
          <w:b/>
          <w:sz w:val="20"/>
        </w:rPr>
        <w:t>DESF</w:t>
      </w:r>
      <w:r w:rsidR="0042234E" w:rsidRPr="00861570">
        <w:rPr>
          <w:b/>
          <w:sz w:val="20"/>
        </w:rPr>
        <w:t>ĂȘ</w:t>
      </w:r>
      <w:r w:rsidRPr="00861570">
        <w:rPr>
          <w:b/>
          <w:sz w:val="20"/>
        </w:rPr>
        <w:t>URAREA SISTEMULUI DE AUDIEN</w:t>
      </w:r>
      <w:r w:rsidR="0042234E" w:rsidRPr="00861570">
        <w:rPr>
          <w:b/>
          <w:sz w:val="20"/>
        </w:rPr>
        <w:t>ȚĂ</w:t>
      </w:r>
      <w:r w:rsidRPr="00861570">
        <w:rPr>
          <w:b/>
          <w:sz w:val="20"/>
        </w:rPr>
        <w:t xml:space="preserve"> </w:t>
      </w:r>
      <w:r w:rsidR="00EA0BFA" w:rsidRPr="00861570">
        <w:rPr>
          <w:b/>
          <w:sz w:val="20"/>
        </w:rPr>
        <w:t>ȘI</w:t>
      </w:r>
      <w:r w:rsidRPr="00861570">
        <w:rPr>
          <w:b/>
          <w:sz w:val="20"/>
        </w:rPr>
        <w:t xml:space="preserve"> TRAFIC INTERNET</w:t>
      </w:r>
    </w:p>
    <w:p w:rsidR="002432E2" w:rsidRPr="00861570" w:rsidRDefault="002432E2" w:rsidP="0040532A">
      <w:pPr>
        <w:pStyle w:val="Antet"/>
        <w:jc w:val="both"/>
        <w:rPr>
          <w:b w:val="0"/>
          <w:sz w:val="20"/>
        </w:rPr>
      </w:pPr>
    </w:p>
    <w:p w:rsidR="002432E2" w:rsidRPr="00861570" w:rsidRDefault="002432E2" w:rsidP="004B78AF">
      <w:pPr>
        <w:ind w:left="-180"/>
        <w:jc w:val="both"/>
        <w:rPr>
          <w:b/>
          <w:sz w:val="20"/>
        </w:rPr>
      </w:pPr>
      <w:r w:rsidRPr="00861570">
        <w:rPr>
          <w:b/>
          <w:sz w:val="20"/>
        </w:rPr>
        <w:t>Cadru regulamentar</w:t>
      </w:r>
    </w:p>
    <w:p w:rsidR="00482B84" w:rsidRPr="00861570" w:rsidRDefault="00482B84" w:rsidP="0040532A">
      <w:pPr>
        <w:pStyle w:val="Antet"/>
        <w:jc w:val="both"/>
        <w:rPr>
          <w:sz w:val="20"/>
        </w:rPr>
      </w:pPr>
    </w:p>
    <w:p w:rsidR="00E62626" w:rsidRPr="00861570" w:rsidRDefault="00276F51" w:rsidP="00625356">
      <w:pPr>
        <w:ind w:left="-180"/>
        <w:jc w:val="both"/>
        <w:rPr>
          <w:bCs/>
          <w:sz w:val="20"/>
        </w:rPr>
      </w:pPr>
      <w:r w:rsidRPr="00861570">
        <w:rPr>
          <w:b/>
          <w:sz w:val="20"/>
        </w:rPr>
        <w:t>Art.</w:t>
      </w:r>
      <w:r w:rsidR="00115A72" w:rsidRPr="00861570">
        <w:rPr>
          <w:b/>
          <w:sz w:val="20"/>
        </w:rPr>
        <w:t xml:space="preserve">46 </w:t>
      </w:r>
      <w:r w:rsidR="00E62626" w:rsidRPr="00861570">
        <w:rPr>
          <w:sz w:val="20"/>
        </w:rPr>
        <w:t>Pentru</w:t>
      </w:r>
      <w:r w:rsidR="00E62626" w:rsidRPr="00861570">
        <w:rPr>
          <w:bCs/>
          <w:sz w:val="20"/>
        </w:rPr>
        <w:t xml:space="preserve"> ca un </w:t>
      </w:r>
      <w:r w:rsidR="0081293C" w:rsidRPr="00861570">
        <w:rPr>
          <w:bCs/>
          <w:sz w:val="20"/>
        </w:rPr>
        <w:t xml:space="preserve">site să </w:t>
      </w:r>
      <w:r w:rsidR="0081293C" w:rsidRPr="00861570">
        <w:rPr>
          <w:bCs/>
          <w:i/>
          <w:iCs/>
          <w:sz w:val="20"/>
        </w:rPr>
        <w:t xml:space="preserve">fie inclus în </w:t>
      </w:r>
      <w:r w:rsidR="00535BF0" w:rsidRPr="00861570">
        <w:rPr>
          <w:bCs/>
          <w:i/>
          <w:iCs/>
          <w:sz w:val="20"/>
        </w:rPr>
        <w:t>SATI</w:t>
      </w:r>
      <w:r w:rsidR="00E62626" w:rsidRPr="00861570">
        <w:rPr>
          <w:bCs/>
          <w:sz w:val="20"/>
        </w:rPr>
        <w:t xml:space="preserve">, trebuie îndeplinite </w:t>
      </w:r>
      <w:r w:rsidR="00931610" w:rsidRPr="00861570">
        <w:rPr>
          <w:bCs/>
          <w:sz w:val="20"/>
        </w:rPr>
        <w:t xml:space="preserve">simultan </w:t>
      </w:r>
      <w:r w:rsidR="00E62626" w:rsidRPr="00861570">
        <w:rPr>
          <w:bCs/>
          <w:sz w:val="20"/>
        </w:rPr>
        <w:t xml:space="preserve">următoarele </w:t>
      </w:r>
      <w:r w:rsidR="006C5BD5" w:rsidRPr="00861570">
        <w:rPr>
          <w:bCs/>
          <w:sz w:val="20"/>
        </w:rPr>
        <w:t>condi</w:t>
      </w:r>
      <w:r w:rsidR="00816374" w:rsidRPr="00861570">
        <w:rPr>
          <w:bCs/>
          <w:sz w:val="20"/>
        </w:rPr>
        <w:t>ț</w:t>
      </w:r>
      <w:r w:rsidR="006C5BD5" w:rsidRPr="00861570">
        <w:rPr>
          <w:bCs/>
          <w:sz w:val="20"/>
        </w:rPr>
        <w:t>i</w:t>
      </w:r>
      <w:r w:rsidR="00E62626" w:rsidRPr="00861570">
        <w:rPr>
          <w:bCs/>
          <w:sz w:val="20"/>
        </w:rPr>
        <w:t>i:</w:t>
      </w:r>
    </w:p>
    <w:p w:rsidR="00E62626" w:rsidRPr="00861570" w:rsidRDefault="00482B84" w:rsidP="000144B3">
      <w:pPr>
        <w:pStyle w:val="Antet"/>
        <w:numPr>
          <w:ilvl w:val="0"/>
          <w:numId w:val="4"/>
        </w:numPr>
        <w:jc w:val="both"/>
        <w:rPr>
          <w:b w:val="0"/>
          <w:bCs/>
          <w:sz w:val="20"/>
        </w:rPr>
      </w:pPr>
      <w:r w:rsidRPr="00861570">
        <w:rPr>
          <w:b w:val="0"/>
          <w:bCs/>
          <w:sz w:val="20"/>
        </w:rPr>
        <w:t>site-ul trebuie inclus în studiu de către un editor sau o regie de publicitate membru DI BRAT</w:t>
      </w:r>
      <w:r w:rsidR="00DB6477" w:rsidRPr="00861570">
        <w:rPr>
          <w:b w:val="0"/>
          <w:bCs/>
          <w:sz w:val="20"/>
        </w:rPr>
        <w:t>;</w:t>
      </w:r>
    </w:p>
    <w:p w:rsidR="000F3EB0" w:rsidRPr="00861570" w:rsidRDefault="00931610" w:rsidP="000144B3">
      <w:pPr>
        <w:pStyle w:val="Antet"/>
        <w:numPr>
          <w:ilvl w:val="0"/>
          <w:numId w:val="4"/>
        </w:numPr>
        <w:jc w:val="both"/>
        <w:rPr>
          <w:b w:val="0"/>
          <w:bCs/>
          <w:sz w:val="20"/>
        </w:rPr>
      </w:pPr>
      <w:r w:rsidRPr="00861570">
        <w:rPr>
          <w:b w:val="0"/>
          <w:bCs/>
          <w:sz w:val="20"/>
        </w:rPr>
        <w:t xml:space="preserve">pentru fiecare site </w:t>
      </w:r>
      <w:r w:rsidR="00816374" w:rsidRPr="00861570">
        <w:rPr>
          <w:b w:val="0"/>
          <w:bCs/>
          <w:sz w:val="20"/>
        </w:rPr>
        <w:t>în</w:t>
      </w:r>
      <w:r w:rsidR="005B326F" w:rsidRPr="00861570">
        <w:rPr>
          <w:b w:val="0"/>
          <w:bCs/>
          <w:sz w:val="20"/>
        </w:rPr>
        <w:t xml:space="preserve"> parte pe care î</w:t>
      </w:r>
      <w:r w:rsidRPr="00861570">
        <w:rPr>
          <w:b w:val="0"/>
          <w:bCs/>
          <w:sz w:val="20"/>
        </w:rPr>
        <w:t xml:space="preserve">l include </w:t>
      </w:r>
      <w:r w:rsidR="00816374" w:rsidRPr="00861570">
        <w:rPr>
          <w:b w:val="0"/>
          <w:bCs/>
          <w:sz w:val="20"/>
        </w:rPr>
        <w:t>în</w:t>
      </w:r>
      <w:r w:rsidRPr="00861570">
        <w:rPr>
          <w:b w:val="0"/>
          <w:bCs/>
          <w:sz w:val="20"/>
        </w:rPr>
        <w:t xml:space="preserve"> studiu, editorul sau regia </w:t>
      </w:r>
      <w:r w:rsidR="00482B84" w:rsidRPr="00861570">
        <w:rPr>
          <w:b w:val="0"/>
          <w:bCs/>
          <w:sz w:val="20"/>
        </w:rPr>
        <w:t>trebuie să prezinte</w:t>
      </w:r>
      <w:r w:rsidR="000D0688" w:rsidRPr="00861570">
        <w:rPr>
          <w:b w:val="0"/>
          <w:bCs/>
          <w:sz w:val="20"/>
        </w:rPr>
        <w:t xml:space="preserve"> dovada </w:t>
      </w:r>
      <w:r w:rsidR="005B326F" w:rsidRPr="00861570">
        <w:rPr>
          <w:b w:val="0"/>
          <w:bCs/>
          <w:sz w:val="20"/>
        </w:rPr>
        <w:t>proprietății</w:t>
      </w:r>
      <w:r w:rsidR="000D0688" w:rsidRPr="00861570">
        <w:rPr>
          <w:b w:val="0"/>
          <w:bCs/>
          <w:sz w:val="20"/>
        </w:rPr>
        <w:t xml:space="preserve"> </w:t>
      </w:r>
      <w:r w:rsidR="00CB3F29" w:rsidRPr="00861570">
        <w:rPr>
          <w:b w:val="0"/>
          <w:bCs/>
          <w:sz w:val="20"/>
        </w:rPr>
        <w:t xml:space="preserve">sau a dreptului de administrare </w:t>
      </w:r>
      <w:r w:rsidR="000D0688" w:rsidRPr="00861570">
        <w:rPr>
          <w:b w:val="0"/>
          <w:bCs/>
          <w:sz w:val="20"/>
        </w:rPr>
        <w:t>asupra site-ului</w:t>
      </w:r>
      <w:r w:rsidR="00CB3F29" w:rsidRPr="00861570">
        <w:rPr>
          <w:b w:val="0"/>
          <w:bCs/>
          <w:sz w:val="20"/>
        </w:rPr>
        <w:t xml:space="preserve">. </w:t>
      </w:r>
      <w:r w:rsidR="00816374" w:rsidRPr="00861570">
        <w:rPr>
          <w:b w:val="0"/>
          <w:bCs/>
          <w:sz w:val="20"/>
        </w:rPr>
        <w:t>În</w:t>
      </w:r>
      <w:r w:rsidR="00CB3F29" w:rsidRPr="00861570">
        <w:rPr>
          <w:b w:val="0"/>
          <w:bCs/>
          <w:sz w:val="20"/>
        </w:rPr>
        <w:t xml:space="preserve"> cazul regiilor de publicitate care includ </w:t>
      </w:r>
      <w:r w:rsidR="00816374" w:rsidRPr="00861570">
        <w:rPr>
          <w:b w:val="0"/>
          <w:bCs/>
          <w:sz w:val="20"/>
        </w:rPr>
        <w:t>în</w:t>
      </w:r>
      <w:r w:rsidR="00CB3F29" w:rsidRPr="00861570">
        <w:rPr>
          <w:b w:val="0"/>
          <w:bCs/>
          <w:sz w:val="20"/>
        </w:rPr>
        <w:t xml:space="preserve"> SATI site-uri pentru care nu au nici drept de proprietate, nici drept de administrare, dovada se face</w:t>
      </w:r>
      <w:r w:rsidR="000D0688" w:rsidRPr="00861570">
        <w:rPr>
          <w:b w:val="0"/>
          <w:bCs/>
          <w:sz w:val="20"/>
        </w:rPr>
        <w:t xml:space="preserve"> </w:t>
      </w:r>
      <w:r w:rsidR="00CB3F29" w:rsidRPr="00861570">
        <w:rPr>
          <w:b w:val="0"/>
          <w:bCs/>
          <w:sz w:val="20"/>
        </w:rPr>
        <w:t xml:space="preserve">cu </w:t>
      </w:r>
      <w:r w:rsidR="00482B84" w:rsidRPr="00861570">
        <w:rPr>
          <w:b w:val="0"/>
          <w:bCs/>
          <w:sz w:val="20"/>
        </w:rPr>
        <w:t>un acord de reprezentare semnat de către proprietarul site-ului</w:t>
      </w:r>
      <w:r w:rsidR="000D0688" w:rsidRPr="00861570">
        <w:rPr>
          <w:b w:val="0"/>
          <w:bCs/>
          <w:sz w:val="20"/>
        </w:rPr>
        <w:t>,</w:t>
      </w:r>
      <w:r w:rsidR="00CB3F29" w:rsidRPr="00861570">
        <w:rPr>
          <w:b w:val="0"/>
          <w:bCs/>
          <w:sz w:val="20"/>
        </w:rPr>
        <w:t xml:space="preserve"> acord care este parte din Contractul SATI;</w:t>
      </w:r>
    </w:p>
    <w:p w:rsidR="002F4B96" w:rsidRPr="00861570" w:rsidRDefault="00246ABF" w:rsidP="000144B3">
      <w:pPr>
        <w:pStyle w:val="Antet"/>
        <w:numPr>
          <w:ilvl w:val="0"/>
          <w:numId w:val="4"/>
        </w:numPr>
        <w:jc w:val="both"/>
        <w:rPr>
          <w:b w:val="0"/>
          <w:bCs/>
          <w:sz w:val="20"/>
        </w:rPr>
      </w:pPr>
      <w:r w:rsidRPr="00861570">
        <w:rPr>
          <w:b w:val="0"/>
          <w:bCs/>
          <w:sz w:val="20"/>
        </w:rPr>
        <w:t>editorul sau regia de publicitate membru DI BRAT care a inclus s</w:t>
      </w:r>
      <w:r w:rsidR="00C12F56" w:rsidRPr="00861570">
        <w:rPr>
          <w:b w:val="0"/>
          <w:bCs/>
          <w:sz w:val="20"/>
        </w:rPr>
        <w:t>ite-ul</w:t>
      </w:r>
      <w:r w:rsidRPr="00861570">
        <w:rPr>
          <w:b w:val="0"/>
          <w:bCs/>
          <w:sz w:val="20"/>
        </w:rPr>
        <w:t xml:space="preserve"> </w:t>
      </w:r>
      <w:r w:rsidR="00816374" w:rsidRPr="00861570">
        <w:rPr>
          <w:b w:val="0"/>
          <w:bCs/>
          <w:sz w:val="20"/>
        </w:rPr>
        <w:t>în</w:t>
      </w:r>
      <w:r w:rsidRPr="00861570">
        <w:rPr>
          <w:b w:val="0"/>
          <w:bCs/>
          <w:sz w:val="20"/>
        </w:rPr>
        <w:t xml:space="preserve"> studiu</w:t>
      </w:r>
      <w:r w:rsidR="00C12F56" w:rsidRPr="00861570">
        <w:rPr>
          <w:b w:val="0"/>
          <w:bCs/>
          <w:sz w:val="20"/>
        </w:rPr>
        <w:t xml:space="preserve"> trebuie </w:t>
      </w:r>
      <w:r w:rsidR="008F7EFE" w:rsidRPr="00861570">
        <w:rPr>
          <w:b w:val="0"/>
          <w:bCs/>
          <w:sz w:val="20"/>
        </w:rPr>
        <w:t>să</w:t>
      </w:r>
      <w:r w:rsidR="00C12F56" w:rsidRPr="00861570">
        <w:rPr>
          <w:b w:val="0"/>
          <w:bCs/>
          <w:sz w:val="20"/>
        </w:rPr>
        <w:t xml:space="preserve"> suporte costurile studiului</w:t>
      </w:r>
      <w:r w:rsidR="000307CE" w:rsidRPr="00861570">
        <w:rPr>
          <w:b w:val="0"/>
          <w:bCs/>
          <w:sz w:val="20"/>
        </w:rPr>
        <w:t xml:space="preserve"> calculate conform </w:t>
      </w:r>
      <w:r w:rsidR="005B326F" w:rsidRPr="00861570">
        <w:rPr>
          <w:b w:val="0"/>
          <w:bCs/>
          <w:sz w:val="20"/>
        </w:rPr>
        <w:t>Secțiunii</w:t>
      </w:r>
      <w:r w:rsidR="000307CE" w:rsidRPr="00861570">
        <w:rPr>
          <w:b w:val="0"/>
          <w:bCs/>
          <w:sz w:val="20"/>
        </w:rPr>
        <w:t xml:space="preserve"> </w:t>
      </w:r>
      <w:smartTag w:uri="urn:schemas-microsoft-com:office:smarttags" w:element="metricconverter">
        <w:smartTagPr>
          <w:attr w:name="ProductID" w:val="2 a"/>
        </w:smartTagPr>
        <w:r w:rsidR="000307CE" w:rsidRPr="00861570">
          <w:rPr>
            <w:b w:val="0"/>
            <w:bCs/>
            <w:sz w:val="20"/>
          </w:rPr>
          <w:t>2 a</w:t>
        </w:r>
      </w:smartTag>
      <w:r w:rsidR="000307CE" w:rsidRPr="00861570">
        <w:rPr>
          <w:b w:val="0"/>
          <w:bCs/>
          <w:sz w:val="20"/>
        </w:rPr>
        <w:t xml:space="preserve"> Capitolului V</w:t>
      </w:r>
      <w:r w:rsidR="001724B8" w:rsidRPr="00861570">
        <w:rPr>
          <w:b w:val="0"/>
          <w:bCs/>
          <w:sz w:val="20"/>
        </w:rPr>
        <w:t>II</w:t>
      </w:r>
      <w:r w:rsidR="000307CE" w:rsidRPr="00861570">
        <w:rPr>
          <w:b w:val="0"/>
          <w:bCs/>
          <w:sz w:val="20"/>
        </w:rPr>
        <w:t xml:space="preserve"> al prezentului regulament</w:t>
      </w:r>
      <w:r w:rsidR="00DB6477" w:rsidRPr="00861570">
        <w:rPr>
          <w:b w:val="0"/>
          <w:bCs/>
          <w:sz w:val="20"/>
        </w:rPr>
        <w:t>;</w:t>
      </w:r>
    </w:p>
    <w:p w:rsidR="002F4B96" w:rsidRPr="00861570" w:rsidRDefault="00033F7D" w:rsidP="000144B3">
      <w:pPr>
        <w:pStyle w:val="Antet"/>
        <w:numPr>
          <w:ilvl w:val="0"/>
          <w:numId w:val="4"/>
        </w:numPr>
        <w:jc w:val="both"/>
        <w:rPr>
          <w:b w:val="0"/>
          <w:bCs/>
          <w:sz w:val="20"/>
        </w:rPr>
      </w:pPr>
      <w:r w:rsidRPr="00861570">
        <w:rPr>
          <w:b w:val="0"/>
          <w:bCs/>
          <w:sz w:val="20"/>
        </w:rPr>
        <w:t>S</w:t>
      </w:r>
      <w:r w:rsidR="002F4B96" w:rsidRPr="00861570">
        <w:rPr>
          <w:b w:val="0"/>
          <w:bCs/>
          <w:sz w:val="20"/>
        </w:rPr>
        <w:t>ite</w:t>
      </w:r>
      <w:r w:rsidRPr="00861570">
        <w:rPr>
          <w:b w:val="0"/>
          <w:bCs/>
          <w:sz w:val="20"/>
        </w:rPr>
        <w:t>-</w:t>
      </w:r>
      <w:r w:rsidR="002F4B96" w:rsidRPr="00861570">
        <w:rPr>
          <w:b w:val="0"/>
          <w:bCs/>
          <w:sz w:val="20"/>
        </w:rPr>
        <w:t xml:space="preserve">ul trebuie </w:t>
      </w:r>
      <w:r w:rsidR="008F7EFE" w:rsidRPr="00861570">
        <w:rPr>
          <w:b w:val="0"/>
          <w:bCs/>
          <w:sz w:val="20"/>
        </w:rPr>
        <w:t>să</w:t>
      </w:r>
      <w:r w:rsidR="002F4B96" w:rsidRPr="00861570">
        <w:rPr>
          <w:b w:val="0"/>
          <w:bCs/>
          <w:sz w:val="20"/>
        </w:rPr>
        <w:t xml:space="preserve"> respecte </w:t>
      </w:r>
      <w:r w:rsidR="005B326F" w:rsidRPr="00861570">
        <w:rPr>
          <w:b w:val="0"/>
          <w:bCs/>
          <w:sz w:val="20"/>
        </w:rPr>
        <w:t>condițiile</w:t>
      </w:r>
      <w:r w:rsidR="002F4B96" w:rsidRPr="00861570">
        <w:rPr>
          <w:b w:val="0"/>
          <w:bCs/>
          <w:sz w:val="20"/>
        </w:rPr>
        <w:t xml:space="preserve"> tehnice stabilite de DI BRAT</w:t>
      </w:r>
      <w:r w:rsidR="00DB6477" w:rsidRPr="00861570">
        <w:rPr>
          <w:b w:val="0"/>
          <w:bCs/>
          <w:sz w:val="20"/>
        </w:rPr>
        <w:t>;</w:t>
      </w:r>
    </w:p>
    <w:p w:rsidR="000D0688" w:rsidRPr="00861570" w:rsidRDefault="000D0688" w:rsidP="000144B3">
      <w:pPr>
        <w:pStyle w:val="Antet"/>
        <w:numPr>
          <w:ilvl w:val="0"/>
          <w:numId w:val="4"/>
        </w:numPr>
        <w:jc w:val="both"/>
        <w:rPr>
          <w:b w:val="0"/>
          <w:bCs/>
          <w:sz w:val="20"/>
        </w:rPr>
      </w:pPr>
      <w:r w:rsidRPr="00861570">
        <w:rPr>
          <w:b w:val="0"/>
          <w:bCs/>
          <w:sz w:val="20"/>
        </w:rPr>
        <w:t xml:space="preserve">editorul sau regia de publicitate membru DI BRAT care a inclus site-ul </w:t>
      </w:r>
      <w:r w:rsidR="00816374" w:rsidRPr="00861570">
        <w:rPr>
          <w:b w:val="0"/>
          <w:bCs/>
          <w:sz w:val="20"/>
        </w:rPr>
        <w:t>în</w:t>
      </w:r>
      <w:r w:rsidRPr="00861570">
        <w:rPr>
          <w:b w:val="0"/>
          <w:bCs/>
          <w:sz w:val="20"/>
        </w:rPr>
        <w:t xml:space="preserve"> studiu trebuie </w:t>
      </w:r>
      <w:r w:rsidR="008F7EFE" w:rsidRPr="00861570">
        <w:rPr>
          <w:b w:val="0"/>
          <w:bCs/>
          <w:sz w:val="20"/>
        </w:rPr>
        <w:t>să</w:t>
      </w:r>
      <w:r w:rsidRPr="00861570">
        <w:rPr>
          <w:b w:val="0"/>
          <w:bCs/>
          <w:sz w:val="20"/>
        </w:rPr>
        <w:t xml:space="preserve"> respecte prevederile regulamentelor </w:t>
      </w:r>
      <w:r w:rsidR="00816374" w:rsidRPr="00861570">
        <w:rPr>
          <w:b w:val="0"/>
          <w:bCs/>
          <w:sz w:val="20"/>
        </w:rPr>
        <w:t>în</w:t>
      </w:r>
      <w:r w:rsidRPr="00861570">
        <w:rPr>
          <w:b w:val="0"/>
          <w:bCs/>
          <w:sz w:val="20"/>
        </w:rPr>
        <w:t xml:space="preserve"> vigoare aplicabile.</w:t>
      </w:r>
    </w:p>
    <w:p w:rsidR="00592774" w:rsidRPr="00861570" w:rsidRDefault="00592774" w:rsidP="0040532A">
      <w:pPr>
        <w:pStyle w:val="Antet"/>
        <w:ind w:left="360"/>
        <w:jc w:val="both"/>
        <w:rPr>
          <w:b w:val="0"/>
          <w:bCs/>
          <w:sz w:val="20"/>
        </w:rPr>
      </w:pPr>
    </w:p>
    <w:p w:rsidR="00C93323" w:rsidRPr="00861570" w:rsidRDefault="00276F51" w:rsidP="00625356">
      <w:pPr>
        <w:ind w:left="-180"/>
        <w:jc w:val="both"/>
        <w:rPr>
          <w:b/>
          <w:sz w:val="20"/>
        </w:rPr>
      </w:pPr>
      <w:r w:rsidRPr="00861570">
        <w:rPr>
          <w:b/>
          <w:sz w:val="20"/>
        </w:rPr>
        <w:t>Art.</w:t>
      </w:r>
      <w:r w:rsidR="00115A72" w:rsidRPr="00861570">
        <w:rPr>
          <w:b/>
          <w:sz w:val="20"/>
        </w:rPr>
        <w:t>47</w:t>
      </w:r>
      <w:r w:rsidR="00115A72" w:rsidRPr="00861570">
        <w:rPr>
          <w:sz w:val="20"/>
        </w:rPr>
        <w:t xml:space="preserve"> </w:t>
      </w:r>
      <w:r w:rsidR="00C93323" w:rsidRPr="00861570">
        <w:rPr>
          <w:sz w:val="20"/>
        </w:rPr>
        <w:t>Prin publicarea rezultatelor de trafic</w:t>
      </w:r>
      <w:r w:rsidR="00D25F50">
        <w:rPr>
          <w:sz w:val="20"/>
        </w:rPr>
        <w:t xml:space="preserve">, </w:t>
      </w:r>
      <w:r w:rsidR="00C93323" w:rsidRPr="00861570">
        <w:rPr>
          <w:sz w:val="20"/>
        </w:rPr>
        <w:t xml:space="preserve"> audien</w:t>
      </w:r>
      <w:r w:rsidR="00212AA1" w:rsidRPr="00861570">
        <w:rPr>
          <w:sz w:val="20"/>
        </w:rPr>
        <w:t>ț</w:t>
      </w:r>
      <w:r w:rsidR="00D25F50">
        <w:rPr>
          <w:sz w:val="20"/>
        </w:rPr>
        <w:t>ă sau utilizare a materialelor audio/video</w:t>
      </w:r>
      <w:r w:rsidR="00C93323" w:rsidRPr="00861570">
        <w:rPr>
          <w:sz w:val="20"/>
        </w:rPr>
        <w:t xml:space="preserve"> a</w:t>
      </w:r>
      <w:r w:rsidR="00D25F50">
        <w:rPr>
          <w:sz w:val="20"/>
        </w:rPr>
        <w:t>le</w:t>
      </w:r>
      <w:r w:rsidR="00C93323" w:rsidRPr="00861570">
        <w:rPr>
          <w:sz w:val="20"/>
        </w:rPr>
        <w:t xml:space="preserve"> unui site </w:t>
      </w:r>
      <w:r w:rsidR="00212AA1" w:rsidRPr="00861570">
        <w:rPr>
          <w:sz w:val="20"/>
        </w:rPr>
        <w:t>măsurat</w:t>
      </w:r>
      <w:r w:rsidR="00C93323" w:rsidRPr="00861570">
        <w:rPr>
          <w:sz w:val="20"/>
        </w:rPr>
        <w:t xml:space="preserve"> </w:t>
      </w:r>
      <w:r w:rsidR="00816374" w:rsidRPr="00861570">
        <w:rPr>
          <w:sz w:val="20"/>
        </w:rPr>
        <w:t>în</w:t>
      </w:r>
      <w:r w:rsidR="00C93323" w:rsidRPr="00861570">
        <w:rPr>
          <w:sz w:val="20"/>
        </w:rPr>
        <w:t xml:space="preserve"> cadrul SATI se </w:t>
      </w:r>
      <w:r w:rsidR="00212AA1" w:rsidRPr="00861570">
        <w:rPr>
          <w:sz w:val="20"/>
        </w:rPr>
        <w:t>înțelege</w:t>
      </w:r>
      <w:r w:rsidR="00C93323" w:rsidRPr="00861570">
        <w:rPr>
          <w:sz w:val="20"/>
        </w:rPr>
        <w:t xml:space="preserve"> punerea la </w:t>
      </w:r>
      <w:r w:rsidR="00212AA1" w:rsidRPr="00861570">
        <w:rPr>
          <w:sz w:val="20"/>
        </w:rPr>
        <w:t>dispoziția</w:t>
      </w:r>
      <w:r w:rsidR="00C93323" w:rsidRPr="00861570">
        <w:rPr>
          <w:sz w:val="20"/>
        </w:rPr>
        <w:t xml:space="preserve"> membrilor sau </w:t>
      </w:r>
      <w:r w:rsidR="00212AA1" w:rsidRPr="00861570">
        <w:rPr>
          <w:sz w:val="20"/>
        </w:rPr>
        <w:t>terților</w:t>
      </w:r>
      <w:r w:rsidR="00C93323" w:rsidRPr="00861570">
        <w:rPr>
          <w:sz w:val="20"/>
        </w:rPr>
        <w:t>, conform prevederilor prezentului regulament, a rezultatelor de trafic</w:t>
      </w:r>
      <w:r w:rsidR="00D25F50">
        <w:rPr>
          <w:sz w:val="20"/>
        </w:rPr>
        <w:t>,</w:t>
      </w:r>
      <w:r w:rsidR="00C93323" w:rsidRPr="00861570">
        <w:rPr>
          <w:sz w:val="20"/>
        </w:rPr>
        <w:t xml:space="preserve"> audien</w:t>
      </w:r>
      <w:r w:rsidR="00D25F50">
        <w:rPr>
          <w:sz w:val="20"/>
        </w:rPr>
        <w:t xml:space="preserve">ță sau utilizare </w:t>
      </w:r>
      <w:r w:rsidR="00D25F50">
        <w:rPr>
          <w:sz w:val="20"/>
        </w:rPr>
        <w:lastRenderedPageBreak/>
        <w:t>a materialelor audio/video</w:t>
      </w:r>
      <w:r w:rsidR="00C93323" w:rsidRPr="00861570">
        <w:rPr>
          <w:sz w:val="20"/>
        </w:rPr>
        <w:t xml:space="preserve"> </w:t>
      </w:r>
      <w:r w:rsidR="00212AA1" w:rsidRPr="00861570">
        <w:rPr>
          <w:sz w:val="20"/>
        </w:rPr>
        <w:t>obținute</w:t>
      </w:r>
      <w:r w:rsidR="00C93323" w:rsidRPr="00861570">
        <w:rPr>
          <w:sz w:val="20"/>
        </w:rPr>
        <w:t xml:space="preserve"> pentru respectivul site ca urmare a </w:t>
      </w:r>
      <w:r w:rsidR="00212AA1" w:rsidRPr="00861570">
        <w:rPr>
          <w:sz w:val="20"/>
        </w:rPr>
        <w:t>realizării</w:t>
      </w:r>
      <w:r w:rsidR="00C93323" w:rsidRPr="00861570">
        <w:rPr>
          <w:sz w:val="20"/>
        </w:rPr>
        <w:t xml:space="preserve"> SATI.</w:t>
      </w:r>
    </w:p>
    <w:p w:rsidR="00C93323" w:rsidRPr="00861570" w:rsidRDefault="00C93323" w:rsidP="0040532A">
      <w:pPr>
        <w:pStyle w:val="Antet"/>
        <w:jc w:val="both"/>
        <w:rPr>
          <w:sz w:val="20"/>
        </w:rPr>
      </w:pPr>
    </w:p>
    <w:p w:rsidR="00E82106" w:rsidRPr="00861570" w:rsidRDefault="00276F51" w:rsidP="00625356">
      <w:pPr>
        <w:ind w:left="-180"/>
        <w:jc w:val="both"/>
        <w:rPr>
          <w:b/>
          <w:sz w:val="20"/>
        </w:rPr>
      </w:pPr>
      <w:r w:rsidRPr="00861570">
        <w:rPr>
          <w:b/>
          <w:sz w:val="20"/>
        </w:rPr>
        <w:t>Art.</w:t>
      </w:r>
      <w:r w:rsidR="00115A72" w:rsidRPr="00861570">
        <w:rPr>
          <w:b/>
          <w:sz w:val="20"/>
        </w:rPr>
        <w:t>48</w:t>
      </w:r>
      <w:r w:rsidR="00115A72" w:rsidRPr="00861570">
        <w:rPr>
          <w:sz w:val="20"/>
        </w:rPr>
        <w:t xml:space="preserve"> </w:t>
      </w:r>
      <w:r w:rsidR="00E62626" w:rsidRPr="00861570">
        <w:rPr>
          <w:sz w:val="20"/>
        </w:rPr>
        <w:t xml:space="preserve">Pentru </w:t>
      </w:r>
      <w:r w:rsidR="002C370C" w:rsidRPr="00861570">
        <w:rPr>
          <w:i/>
          <w:sz w:val="20"/>
        </w:rPr>
        <w:t xml:space="preserve">prima publicare a </w:t>
      </w:r>
      <w:r w:rsidR="006D0E23" w:rsidRPr="00861570">
        <w:rPr>
          <w:i/>
          <w:sz w:val="20"/>
        </w:rPr>
        <w:t>rezultatel</w:t>
      </w:r>
      <w:r w:rsidR="002C370C" w:rsidRPr="00861570">
        <w:rPr>
          <w:i/>
          <w:sz w:val="20"/>
        </w:rPr>
        <w:t>or</w:t>
      </w:r>
      <w:r w:rsidR="006D0E23" w:rsidRPr="00861570">
        <w:rPr>
          <w:i/>
          <w:sz w:val="20"/>
        </w:rPr>
        <w:t xml:space="preserve"> de trafic </w:t>
      </w:r>
      <w:r w:rsidR="00E62626" w:rsidRPr="00861570">
        <w:rPr>
          <w:sz w:val="20"/>
        </w:rPr>
        <w:t xml:space="preserve">pentru un </w:t>
      </w:r>
      <w:r w:rsidR="009D362C" w:rsidRPr="00861570">
        <w:rPr>
          <w:sz w:val="20"/>
        </w:rPr>
        <w:t>site</w:t>
      </w:r>
      <w:r w:rsidR="00E62626" w:rsidRPr="00861570">
        <w:rPr>
          <w:sz w:val="20"/>
        </w:rPr>
        <w:t xml:space="preserve"> inclus în </w:t>
      </w:r>
      <w:r w:rsidR="00535BF0" w:rsidRPr="00861570">
        <w:rPr>
          <w:sz w:val="20"/>
        </w:rPr>
        <w:t>SATI</w:t>
      </w:r>
      <w:r w:rsidR="00E62626" w:rsidRPr="00861570">
        <w:rPr>
          <w:sz w:val="20"/>
        </w:rPr>
        <w:t>, trebuie</w:t>
      </w:r>
      <w:r w:rsidR="00F746B1" w:rsidRPr="00861570">
        <w:rPr>
          <w:sz w:val="20"/>
        </w:rPr>
        <w:t xml:space="preserve"> </w:t>
      </w:r>
      <w:r w:rsidR="00212AA1" w:rsidRPr="00861570">
        <w:rPr>
          <w:sz w:val="20"/>
        </w:rPr>
        <w:t>îndeplinite</w:t>
      </w:r>
      <w:r w:rsidR="00E62626" w:rsidRPr="00861570">
        <w:rPr>
          <w:sz w:val="20"/>
        </w:rPr>
        <w:t xml:space="preserve"> </w:t>
      </w:r>
      <w:r w:rsidR="003D1319" w:rsidRPr="00861570">
        <w:rPr>
          <w:sz w:val="20"/>
        </w:rPr>
        <w:t xml:space="preserve">simultan </w:t>
      </w:r>
      <w:r w:rsidR="00E62626" w:rsidRPr="00861570">
        <w:rPr>
          <w:sz w:val="20"/>
        </w:rPr>
        <w:t xml:space="preserve">următoarele </w:t>
      </w:r>
      <w:r w:rsidR="006C5BD5" w:rsidRPr="00861570">
        <w:rPr>
          <w:sz w:val="20"/>
        </w:rPr>
        <w:t>condi</w:t>
      </w:r>
      <w:r w:rsidR="00816374" w:rsidRPr="00861570">
        <w:rPr>
          <w:sz w:val="20"/>
        </w:rPr>
        <w:t>ț</w:t>
      </w:r>
      <w:r w:rsidR="006C5BD5" w:rsidRPr="00861570">
        <w:rPr>
          <w:sz w:val="20"/>
        </w:rPr>
        <w:t>i</w:t>
      </w:r>
      <w:r w:rsidR="00E62626" w:rsidRPr="00861570">
        <w:rPr>
          <w:sz w:val="20"/>
        </w:rPr>
        <w:t>i</w:t>
      </w:r>
      <w:r w:rsidR="00E62626" w:rsidRPr="00861570">
        <w:rPr>
          <w:b/>
          <w:sz w:val="20"/>
        </w:rPr>
        <w:t>:</w:t>
      </w:r>
    </w:p>
    <w:p w:rsidR="00E82106" w:rsidRPr="00861570" w:rsidRDefault="006D0E23" w:rsidP="000144B3">
      <w:pPr>
        <w:pStyle w:val="Antet"/>
        <w:numPr>
          <w:ilvl w:val="0"/>
          <w:numId w:val="7"/>
        </w:numPr>
        <w:ind w:left="270"/>
        <w:jc w:val="both"/>
        <w:rPr>
          <w:b w:val="0"/>
          <w:sz w:val="20"/>
        </w:rPr>
      </w:pPr>
      <w:r w:rsidRPr="00861570">
        <w:rPr>
          <w:b w:val="0"/>
          <w:sz w:val="20"/>
        </w:rPr>
        <w:t xml:space="preserve">la data </w:t>
      </w:r>
      <w:r w:rsidR="00212AA1" w:rsidRPr="00861570">
        <w:rPr>
          <w:b w:val="0"/>
          <w:sz w:val="20"/>
        </w:rPr>
        <w:t>publicării</w:t>
      </w:r>
      <w:r w:rsidRPr="00861570">
        <w:rPr>
          <w:b w:val="0"/>
          <w:sz w:val="20"/>
        </w:rPr>
        <w:t xml:space="preserve"> rezultatelor SATI, </w:t>
      </w:r>
      <w:r w:rsidR="000C43DD" w:rsidRPr="00861570">
        <w:rPr>
          <w:b w:val="0"/>
          <w:sz w:val="20"/>
        </w:rPr>
        <w:t>editorul sau regia</w:t>
      </w:r>
      <w:r w:rsidR="009A7A95" w:rsidRPr="00861570">
        <w:rPr>
          <w:b w:val="0"/>
          <w:sz w:val="20"/>
        </w:rPr>
        <w:t xml:space="preserve"> </w:t>
      </w:r>
      <w:r w:rsidRPr="00861570">
        <w:rPr>
          <w:b w:val="0"/>
          <w:sz w:val="20"/>
        </w:rPr>
        <w:t xml:space="preserve">care a inclus </w:t>
      </w:r>
      <w:r w:rsidR="007B7F56" w:rsidRPr="00861570">
        <w:rPr>
          <w:b w:val="0"/>
          <w:sz w:val="20"/>
        </w:rPr>
        <w:t>site-ul</w:t>
      </w:r>
      <w:r w:rsidRPr="00861570">
        <w:rPr>
          <w:b w:val="0"/>
          <w:sz w:val="20"/>
        </w:rPr>
        <w:t xml:space="preserve"> </w:t>
      </w:r>
      <w:r w:rsidR="00816374" w:rsidRPr="00861570">
        <w:rPr>
          <w:b w:val="0"/>
          <w:sz w:val="20"/>
        </w:rPr>
        <w:t>în</w:t>
      </w:r>
      <w:r w:rsidRPr="00861570">
        <w:rPr>
          <w:b w:val="0"/>
          <w:sz w:val="20"/>
        </w:rPr>
        <w:t xml:space="preserve"> studiu trebuie </w:t>
      </w:r>
      <w:r w:rsidR="008F7EFE" w:rsidRPr="00861570">
        <w:rPr>
          <w:b w:val="0"/>
          <w:sz w:val="20"/>
        </w:rPr>
        <w:t>să</w:t>
      </w:r>
      <w:r w:rsidRPr="00861570">
        <w:rPr>
          <w:b w:val="0"/>
          <w:sz w:val="20"/>
        </w:rPr>
        <w:t xml:space="preserve"> fie membru al </w:t>
      </w:r>
      <w:r w:rsidR="007006FF" w:rsidRPr="00861570">
        <w:rPr>
          <w:b w:val="0"/>
          <w:sz w:val="20"/>
        </w:rPr>
        <w:t>BRAT</w:t>
      </w:r>
      <w:r w:rsidRPr="00861570">
        <w:rPr>
          <w:b w:val="0"/>
          <w:sz w:val="20"/>
        </w:rPr>
        <w:t xml:space="preserve"> </w:t>
      </w:r>
      <w:r w:rsidR="00EA0BFA" w:rsidRPr="00861570">
        <w:rPr>
          <w:b w:val="0"/>
          <w:sz w:val="20"/>
        </w:rPr>
        <w:t>și</w:t>
      </w:r>
      <w:r w:rsidRPr="00861570">
        <w:rPr>
          <w:b w:val="0"/>
          <w:sz w:val="20"/>
        </w:rPr>
        <w:t xml:space="preserve"> </w:t>
      </w:r>
      <w:r w:rsidR="008F7EFE" w:rsidRPr="00861570">
        <w:rPr>
          <w:b w:val="0"/>
          <w:sz w:val="20"/>
        </w:rPr>
        <w:t>să</w:t>
      </w:r>
      <w:r w:rsidRPr="00861570">
        <w:rPr>
          <w:b w:val="0"/>
          <w:sz w:val="20"/>
        </w:rPr>
        <w:t xml:space="preserve"> nu existe nici un litigiu </w:t>
      </w:r>
      <w:r w:rsidR="00212AA1" w:rsidRPr="00861570">
        <w:rPr>
          <w:b w:val="0"/>
          <w:sz w:val="20"/>
        </w:rPr>
        <w:t>î</w:t>
      </w:r>
      <w:r w:rsidRPr="00861570">
        <w:rPr>
          <w:b w:val="0"/>
          <w:sz w:val="20"/>
        </w:rPr>
        <w:t xml:space="preserve">ntre </w:t>
      </w:r>
      <w:r w:rsidR="00212AA1" w:rsidRPr="00861570">
        <w:rPr>
          <w:b w:val="0"/>
          <w:sz w:val="20"/>
        </w:rPr>
        <w:t>Asociația</w:t>
      </w:r>
      <w:r w:rsidRPr="00861570">
        <w:rPr>
          <w:b w:val="0"/>
          <w:sz w:val="20"/>
        </w:rPr>
        <w:t xml:space="preserve"> </w:t>
      </w:r>
      <w:r w:rsidR="00212AA1" w:rsidRPr="00861570">
        <w:rPr>
          <w:b w:val="0"/>
          <w:sz w:val="20"/>
        </w:rPr>
        <w:t>Biroul Român de Audit Transmedia</w:t>
      </w:r>
      <w:r w:rsidRPr="00861570">
        <w:rPr>
          <w:b w:val="0"/>
          <w:sz w:val="20"/>
        </w:rPr>
        <w:t xml:space="preserve"> </w:t>
      </w:r>
      <w:r w:rsidR="00816374" w:rsidRPr="00861570">
        <w:rPr>
          <w:b w:val="0"/>
          <w:sz w:val="20"/>
        </w:rPr>
        <w:t>și</w:t>
      </w:r>
      <w:r w:rsidRPr="00861570">
        <w:rPr>
          <w:b w:val="0"/>
          <w:sz w:val="20"/>
        </w:rPr>
        <w:t xml:space="preserve"> aceasta cu privire la calitatea acesteia de membru al </w:t>
      </w:r>
      <w:r w:rsidR="00212AA1" w:rsidRPr="00861570">
        <w:rPr>
          <w:b w:val="0"/>
          <w:sz w:val="20"/>
        </w:rPr>
        <w:t>Asociației</w:t>
      </w:r>
      <w:r w:rsidRPr="00861570">
        <w:rPr>
          <w:b w:val="0"/>
          <w:sz w:val="20"/>
        </w:rPr>
        <w:t xml:space="preserve"> </w:t>
      </w:r>
      <w:r w:rsidR="00212AA1" w:rsidRPr="00861570">
        <w:rPr>
          <w:b w:val="0"/>
          <w:sz w:val="20"/>
        </w:rPr>
        <w:t>Biroul Român de Audit Transmedia</w:t>
      </w:r>
      <w:r w:rsidR="00333802" w:rsidRPr="00861570">
        <w:rPr>
          <w:b w:val="0"/>
          <w:sz w:val="20"/>
        </w:rPr>
        <w:t>;</w:t>
      </w:r>
    </w:p>
    <w:p w:rsidR="00CA3667" w:rsidRPr="00861570" w:rsidRDefault="006D0E23" w:rsidP="000144B3">
      <w:pPr>
        <w:pStyle w:val="Antet"/>
        <w:numPr>
          <w:ilvl w:val="0"/>
          <w:numId w:val="7"/>
        </w:numPr>
        <w:ind w:left="270" w:right="-8"/>
        <w:jc w:val="both"/>
        <w:rPr>
          <w:b w:val="0"/>
          <w:sz w:val="20"/>
        </w:rPr>
      </w:pPr>
      <w:r w:rsidRPr="00861570">
        <w:rPr>
          <w:b w:val="0"/>
          <w:sz w:val="20"/>
        </w:rPr>
        <w:t xml:space="preserve">la data </w:t>
      </w:r>
      <w:r w:rsidR="00212AA1" w:rsidRPr="00861570">
        <w:rPr>
          <w:b w:val="0"/>
          <w:sz w:val="20"/>
        </w:rPr>
        <w:t>publicării</w:t>
      </w:r>
      <w:r w:rsidRPr="00861570">
        <w:rPr>
          <w:b w:val="0"/>
          <w:sz w:val="20"/>
        </w:rPr>
        <w:t xml:space="preserve"> rezultatelor SATI, </w:t>
      </w:r>
      <w:r w:rsidR="000C43DD" w:rsidRPr="00861570">
        <w:rPr>
          <w:b w:val="0"/>
          <w:sz w:val="20"/>
        </w:rPr>
        <w:t>editorul sau regia</w:t>
      </w:r>
      <w:r w:rsidR="009A7A95" w:rsidRPr="00861570">
        <w:rPr>
          <w:b w:val="0"/>
          <w:sz w:val="20"/>
        </w:rPr>
        <w:t xml:space="preserve"> </w:t>
      </w:r>
      <w:r w:rsidRPr="00861570">
        <w:rPr>
          <w:b w:val="0"/>
          <w:sz w:val="20"/>
        </w:rPr>
        <w:t xml:space="preserve">care a inclus site-ul </w:t>
      </w:r>
      <w:r w:rsidR="00816374" w:rsidRPr="00861570">
        <w:rPr>
          <w:b w:val="0"/>
          <w:sz w:val="20"/>
        </w:rPr>
        <w:t>în</w:t>
      </w:r>
      <w:r w:rsidRPr="00861570">
        <w:rPr>
          <w:b w:val="0"/>
          <w:sz w:val="20"/>
        </w:rPr>
        <w:t xml:space="preserve"> studiu trebuie </w:t>
      </w:r>
      <w:r w:rsidR="008F7EFE" w:rsidRPr="00861570">
        <w:rPr>
          <w:b w:val="0"/>
          <w:sz w:val="20"/>
        </w:rPr>
        <w:t>să</w:t>
      </w:r>
      <w:r w:rsidRPr="00861570">
        <w:rPr>
          <w:b w:val="0"/>
          <w:sz w:val="20"/>
        </w:rPr>
        <w:t xml:space="preserve"> fie membru</w:t>
      </w:r>
      <w:r w:rsidR="00563817" w:rsidRPr="00861570">
        <w:rPr>
          <w:b w:val="0"/>
          <w:sz w:val="20"/>
        </w:rPr>
        <w:t xml:space="preserve"> activ </w:t>
      </w:r>
      <w:r w:rsidRPr="00861570">
        <w:rPr>
          <w:b w:val="0"/>
          <w:sz w:val="20"/>
        </w:rPr>
        <w:t xml:space="preserve">al Departamentului Internet al </w:t>
      </w:r>
      <w:r w:rsidR="008E7737" w:rsidRPr="00861570">
        <w:rPr>
          <w:b w:val="0"/>
          <w:sz w:val="20"/>
        </w:rPr>
        <w:t xml:space="preserve">BRAT </w:t>
      </w:r>
      <w:r w:rsidR="00816374" w:rsidRPr="00861570">
        <w:rPr>
          <w:b w:val="0"/>
          <w:sz w:val="20"/>
        </w:rPr>
        <w:t>și</w:t>
      </w:r>
      <w:r w:rsidR="008E7737" w:rsidRPr="00861570">
        <w:rPr>
          <w:b w:val="0"/>
          <w:sz w:val="20"/>
        </w:rPr>
        <w:t xml:space="preserve"> </w:t>
      </w:r>
      <w:r w:rsidR="008F7EFE" w:rsidRPr="00861570">
        <w:rPr>
          <w:b w:val="0"/>
          <w:sz w:val="20"/>
        </w:rPr>
        <w:t>să</w:t>
      </w:r>
      <w:r w:rsidR="008E7737" w:rsidRPr="00861570">
        <w:rPr>
          <w:b w:val="0"/>
          <w:sz w:val="20"/>
        </w:rPr>
        <w:t xml:space="preserve"> nu existe nici un litigiu </w:t>
      </w:r>
      <w:r w:rsidR="002D56B6" w:rsidRPr="00861570">
        <w:rPr>
          <w:b w:val="0"/>
          <w:sz w:val="20"/>
        </w:rPr>
        <w:t>între</w:t>
      </w:r>
      <w:r w:rsidR="008E7737" w:rsidRPr="00861570">
        <w:rPr>
          <w:b w:val="0"/>
          <w:sz w:val="20"/>
        </w:rPr>
        <w:t xml:space="preserve"> BRAT </w:t>
      </w:r>
      <w:r w:rsidR="00EA0BFA" w:rsidRPr="00861570">
        <w:rPr>
          <w:b w:val="0"/>
          <w:sz w:val="20"/>
        </w:rPr>
        <w:t>și</w:t>
      </w:r>
      <w:r w:rsidR="00212AA1" w:rsidRPr="00861570">
        <w:rPr>
          <w:b w:val="0"/>
          <w:sz w:val="20"/>
        </w:rPr>
        <w:t xml:space="preserve"> acea</w:t>
      </w:r>
      <w:r w:rsidR="008E7737" w:rsidRPr="00861570">
        <w:rPr>
          <w:b w:val="0"/>
          <w:sz w:val="20"/>
        </w:rPr>
        <w:t>sta cu privire la calitatea acesteia de membru al Departamentului Internet al BRAT</w:t>
      </w:r>
      <w:r w:rsidR="00333802" w:rsidRPr="00861570">
        <w:rPr>
          <w:b w:val="0"/>
          <w:sz w:val="20"/>
        </w:rPr>
        <w:t>;</w:t>
      </w:r>
    </w:p>
    <w:p w:rsidR="00565E0B" w:rsidRPr="00861570" w:rsidRDefault="00706532" w:rsidP="000144B3">
      <w:pPr>
        <w:numPr>
          <w:ilvl w:val="0"/>
          <w:numId w:val="7"/>
        </w:numPr>
        <w:ind w:left="270" w:right="-8"/>
        <w:jc w:val="both"/>
        <w:rPr>
          <w:sz w:val="20"/>
        </w:rPr>
      </w:pPr>
      <w:r w:rsidRPr="00861570">
        <w:rPr>
          <w:sz w:val="20"/>
        </w:rPr>
        <w:t xml:space="preserve">editorul sau regia </w:t>
      </w:r>
      <w:r w:rsidR="00420DE8" w:rsidRPr="00861570">
        <w:rPr>
          <w:sz w:val="20"/>
        </w:rPr>
        <w:t xml:space="preserve">care a inclus site-ul </w:t>
      </w:r>
      <w:r w:rsidR="00816374" w:rsidRPr="00861570">
        <w:rPr>
          <w:sz w:val="20"/>
        </w:rPr>
        <w:t>în</w:t>
      </w:r>
      <w:r w:rsidR="00420DE8" w:rsidRPr="00861570">
        <w:rPr>
          <w:sz w:val="20"/>
        </w:rPr>
        <w:t xml:space="preserve"> studiu </w:t>
      </w:r>
      <w:r w:rsidR="001C0E56" w:rsidRPr="00861570">
        <w:rPr>
          <w:sz w:val="20"/>
        </w:rPr>
        <w:t>t</w:t>
      </w:r>
      <w:r w:rsidR="00886C64" w:rsidRPr="00861570">
        <w:rPr>
          <w:sz w:val="20"/>
        </w:rPr>
        <w:t xml:space="preserve">rebuie </w:t>
      </w:r>
      <w:r w:rsidR="008F7EFE" w:rsidRPr="00861570">
        <w:rPr>
          <w:sz w:val="20"/>
        </w:rPr>
        <w:t>să</w:t>
      </w:r>
      <w:r w:rsidR="00886C64" w:rsidRPr="00861570">
        <w:rPr>
          <w:sz w:val="20"/>
        </w:rPr>
        <w:t xml:space="preserve"> </w:t>
      </w:r>
      <w:r w:rsidR="00212AA1" w:rsidRPr="00861570">
        <w:rPr>
          <w:sz w:val="20"/>
        </w:rPr>
        <w:t>aibă</w:t>
      </w:r>
      <w:r w:rsidR="00886C64" w:rsidRPr="00861570">
        <w:rPr>
          <w:sz w:val="20"/>
        </w:rPr>
        <w:t xml:space="preserve"> un contract </w:t>
      </w:r>
      <w:r w:rsidR="00816374" w:rsidRPr="00861570">
        <w:rPr>
          <w:sz w:val="20"/>
        </w:rPr>
        <w:t>în</w:t>
      </w:r>
      <w:r w:rsidR="00886C64" w:rsidRPr="00861570">
        <w:rPr>
          <w:sz w:val="20"/>
        </w:rPr>
        <w:t xml:space="preserve"> vigoare pentru realizarea SATI</w:t>
      </w:r>
      <w:r w:rsidR="00333802" w:rsidRPr="00861570">
        <w:rPr>
          <w:sz w:val="20"/>
        </w:rPr>
        <w:t>;</w:t>
      </w:r>
    </w:p>
    <w:p w:rsidR="00565E0B" w:rsidRPr="00861570" w:rsidRDefault="006D0E23" w:rsidP="000144B3">
      <w:pPr>
        <w:numPr>
          <w:ilvl w:val="0"/>
          <w:numId w:val="7"/>
        </w:numPr>
        <w:ind w:left="270" w:right="-8"/>
        <w:jc w:val="both"/>
        <w:rPr>
          <w:sz w:val="20"/>
        </w:rPr>
      </w:pPr>
      <w:r w:rsidRPr="00861570">
        <w:rPr>
          <w:bCs/>
          <w:sz w:val="20"/>
        </w:rPr>
        <w:t xml:space="preserve">rezultatele studiului pentru un site au fost </w:t>
      </w:r>
      <w:r w:rsidR="00212AA1" w:rsidRPr="00861570">
        <w:rPr>
          <w:bCs/>
          <w:sz w:val="20"/>
        </w:rPr>
        <w:t>măsurate</w:t>
      </w:r>
      <w:r w:rsidRPr="00861570">
        <w:rPr>
          <w:bCs/>
          <w:sz w:val="20"/>
        </w:rPr>
        <w:t xml:space="preserve"> continuu timp de cel </w:t>
      </w:r>
      <w:r w:rsidR="00212AA1" w:rsidRPr="00861570">
        <w:rPr>
          <w:bCs/>
          <w:sz w:val="20"/>
        </w:rPr>
        <w:t>puțin</w:t>
      </w:r>
      <w:r w:rsidRPr="00861570">
        <w:rPr>
          <w:bCs/>
          <w:sz w:val="20"/>
        </w:rPr>
        <w:t xml:space="preserve"> </w:t>
      </w:r>
      <w:r w:rsidR="0095280D" w:rsidRPr="00861570">
        <w:rPr>
          <w:bCs/>
          <w:sz w:val="20"/>
        </w:rPr>
        <w:t>o</w:t>
      </w:r>
      <w:r w:rsidRPr="00861570">
        <w:rPr>
          <w:bCs/>
          <w:sz w:val="20"/>
        </w:rPr>
        <w:t xml:space="preserve"> lun</w:t>
      </w:r>
      <w:r w:rsidR="00212AA1" w:rsidRPr="00861570">
        <w:rPr>
          <w:bCs/>
          <w:sz w:val="20"/>
        </w:rPr>
        <w:t>ă</w:t>
      </w:r>
      <w:r w:rsidRPr="00861570">
        <w:rPr>
          <w:bCs/>
          <w:sz w:val="20"/>
        </w:rPr>
        <w:t xml:space="preserve"> de la data </w:t>
      </w:r>
      <w:r w:rsidR="00212AA1" w:rsidRPr="00861570">
        <w:rPr>
          <w:bCs/>
          <w:sz w:val="20"/>
        </w:rPr>
        <w:t>începerii</w:t>
      </w:r>
      <w:r w:rsidRPr="00861570">
        <w:rPr>
          <w:bCs/>
          <w:sz w:val="20"/>
        </w:rPr>
        <w:t xml:space="preserve"> </w:t>
      </w:r>
      <w:r w:rsidR="00212AA1" w:rsidRPr="00861570">
        <w:rPr>
          <w:bCs/>
          <w:sz w:val="20"/>
        </w:rPr>
        <w:t>măsurării</w:t>
      </w:r>
      <w:r w:rsidRPr="00861570">
        <w:rPr>
          <w:bCs/>
          <w:sz w:val="20"/>
        </w:rPr>
        <w:t xml:space="preserve"> oficiale a site-ului</w:t>
      </w:r>
      <w:r w:rsidR="000C67F7" w:rsidRPr="00861570">
        <w:rPr>
          <w:bCs/>
          <w:sz w:val="20"/>
        </w:rPr>
        <w:t xml:space="preserve">, </w:t>
      </w:r>
      <w:r w:rsidR="00212AA1" w:rsidRPr="00861570">
        <w:rPr>
          <w:bCs/>
          <w:sz w:val="20"/>
        </w:rPr>
        <w:t>adică</w:t>
      </w:r>
      <w:r w:rsidR="003D2F89" w:rsidRPr="00861570">
        <w:rPr>
          <w:bCs/>
          <w:sz w:val="20"/>
        </w:rPr>
        <w:t xml:space="preserve"> de la</w:t>
      </w:r>
      <w:r w:rsidR="000C67F7" w:rsidRPr="00861570">
        <w:rPr>
          <w:bCs/>
          <w:sz w:val="20"/>
        </w:rPr>
        <w:t xml:space="preserve"> punerea la </w:t>
      </w:r>
      <w:r w:rsidR="00212AA1" w:rsidRPr="00861570">
        <w:rPr>
          <w:bCs/>
          <w:sz w:val="20"/>
        </w:rPr>
        <w:t>dispoziție</w:t>
      </w:r>
      <w:r w:rsidR="000C67F7" w:rsidRPr="00861570">
        <w:rPr>
          <w:bCs/>
          <w:sz w:val="20"/>
        </w:rPr>
        <w:t xml:space="preserve"> a mijloacelor tehnice de </w:t>
      </w:r>
      <w:r w:rsidR="00903C84" w:rsidRPr="00861570">
        <w:rPr>
          <w:bCs/>
          <w:sz w:val="20"/>
        </w:rPr>
        <w:t>măsurare</w:t>
      </w:r>
      <w:r w:rsidR="00333802" w:rsidRPr="00861570">
        <w:rPr>
          <w:bCs/>
          <w:sz w:val="20"/>
        </w:rPr>
        <w:t>;</w:t>
      </w:r>
    </w:p>
    <w:p w:rsidR="00565E0B" w:rsidRPr="00861570" w:rsidRDefault="00C549BD" w:rsidP="000144B3">
      <w:pPr>
        <w:numPr>
          <w:ilvl w:val="0"/>
          <w:numId w:val="7"/>
        </w:numPr>
        <w:ind w:left="270" w:right="-8"/>
        <w:jc w:val="both"/>
        <w:rPr>
          <w:sz w:val="20"/>
        </w:rPr>
      </w:pPr>
      <w:r w:rsidRPr="00861570">
        <w:rPr>
          <w:sz w:val="20"/>
        </w:rPr>
        <w:t xml:space="preserve">editorul sau regia care a inclus site-ul </w:t>
      </w:r>
      <w:r w:rsidR="00816374" w:rsidRPr="00861570">
        <w:rPr>
          <w:sz w:val="20"/>
        </w:rPr>
        <w:t>în</w:t>
      </w:r>
      <w:r w:rsidRPr="00861570">
        <w:rPr>
          <w:sz w:val="20"/>
        </w:rPr>
        <w:t xml:space="preserve"> studiu </w:t>
      </w:r>
      <w:r w:rsidR="008F7EFE" w:rsidRPr="00861570">
        <w:rPr>
          <w:sz w:val="20"/>
        </w:rPr>
        <w:t>să</w:t>
      </w:r>
      <w:r w:rsidR="003B6DE3" w:rsidRPr="00861570">
        <w:rPr>
          <w:sz w:val="20"/>
        </w:rPr>
        <w:t xml:space="preserve"> respecte prevederile regulamentelor aplicabile BRAT </w:t>
      </w:r>
      <w:r w:rsidR="00816374" w:rsidRPr="00861570">
        <w:rPr>
          <w:sz w:val="20"/>
        </w:rPr>
        <w:t>și</w:t>
      </w:r>
      <w:r w:rsidR="003B6DE3" w:rsidRPr="00861570">
        <w:rPr>
          <w:sz w:val="20"/>
        </w:rPr>
        <w:t xml:space="preserve"> DI cu privire la publicarea rezultatelor SATI</w:t>
      </w:r>
      <w:r w:rsidR="00333802" w:rsidRPr="00861570">
        <w:rPr>
          <w:sz w:val="20"/>
        </w:rPr>
        <w:t>;</w:t>
      </w:r>
    </w:p>
    <w:p w:rsidR="008B333D" w:rsidRPr="00861570" w:rsidRDefault="00333802" w:rsidP="000144B3">
      <w:pPr>
        <w:numPr>
          <w:ilvl w:val="0"/>
          <w:numId w:val="7"/>
        </w:numPr>
        <w:ind w:left="270" w:right="-8"/>
        <w:jc w:val="both"/>
        <w:rPr>
          <w:sz w:val="20"/>
        </w:rPr>
      </w:pPr>
      <w:r w:rsidRPr="00861570">
        <w:rPr>
          <w:sz w:val="20"/>
        </w:rPr>
        <w:t>editorul sau regia</w:t>
      </w:r>
      <w:r w:rsidRPr="00861570" w:rsidDel="00333802">
        <w:rPr>
          <w:sz w:val="20"/>
        </w:rPr>
        <w:t xml:space="preserve"> </w:t>
      </w:r>
      <w:r w:rsidR="008B333D" w:rsidRPr="00861570">
        <w:rPr>
          <w:sz w:val="20"/>
        </w:rPr>
        <w:t xml:space="preserve">care a inclus site-ul </w:t>
      </w:r>
      <w:r w:rsidR="00816374" w:rsidRPr="00861570">
        <w:rPr>
          <w:sz w:val="20"/>
        </w:rPr>
        <w:t>în</w:t>
      </w:r>
      <w:r w:rsidR="008B333D" w:rsidRPr="00861570">
        <w:rPr>
          <w:sz w:val="20"/>
        </w:rPr>
        <w:t xml:space="preserve"> SATI</w:t>
      </w:r>
      <w:r w:rsidR="00212AA1" w:rsidRPr="00861570">
        <w:rPr>
          <w:sz w:val="20"/>
        </w:rPr>
        <w:t xml:space="preserve"> a achitat deja factura aferentă</w:t>
      </w:r>
      <w:r w:rsidR="008B333D" w:rsidRPr="00861570">
        <w:rPr>
          <w:sz w:val="20"/>
        </w:rPr>
        <w:t xml:space="preserve"> </w:t>
      </w:r>
      <w:r w:rsidR="00212AA1" w:rsidRPr="00861570">
        <w:rPr>
          <w:sz w:val="20"/>
        </w:rPr>
        <w:t>măsurării</w:t>
      </w:r>
      <w:r w:rsidR="008B333D" w:rsidRPr="00861570">
        <w:rPr>
          <w:sz w:val="20"/>
        </w:rPr>
        <w:t xml:space="preserve"> rezultatelor site-ului respectiv</w:t>
      </w:r>
      <w:r w:rsidRPr="00861570">
        <w:rPr>
          <w:sz w:val="20"/>
        </w:rPr>
        <w:t>;</w:t>
      </w:r>
    </w:p>
    <w:p w:rsidR="00CA3667" w:rsidRPr="00861570" w:rsidRDefault="0006671E" w:rsidP="000144B3">
      <w:pPr>
        <w:numPr>
          <w:ilvl w:val="0"/>
          <w:numId w:val="7"/>
        </w:numPr>
        <w:ind w:left="270" w:right="-8"/>
        <w:jc w:val="both"/>
        <w:rPr>
          <w:sz w:val="20"/>
        </w:rPr>
      </w:pPr>
      <w:r w:rsidRPr="00861570">
        <w:rPr>
          <w:bCs/>
          <w:sz w:val="20"/>
        </w:rPr>
        <w:t xml:space="preserve">pentru perioada </w:t>
      </w:r>
      <w:r w:rsidR="00816374" w:rsidRPr="00861570">
        <w:rPr>
          <w:bCs/>
          <w:sz w:val="20"/>
        </w:rPr>
        <w:t>în</w:t>
      </w:r>
      <w:r w:rsidRPr="00861570">
        <w:rPr>
          <w:bCs/>
          <w:sz w:val="20"/>
        </w:rPr>
        <w:t xml:space="preserve"> care a fost efectuat</w:t>
      </w:r>
      <w:r w:rsidR="00212AA1" w:rsidRPr="00861570">
        <w:rPr>
          <w:bCs/>
          <w:sz w:val="20"/>
        </w:rPr>
        <w:t>ă</w:t>
      </w:r>
      <w:r w:rsidRPr="00861570">
        <w:rPr>
          <w:bCs/>
          <w:sz w:val="20"/>
        </w:rPr>
        <w:t xml:space="preserve"> </w:t>
      </w:r>
      <w:r w:rsidR="00903C84" w:rsidRPr="00861570">
        <w:rPr>
          <w:bCs/>
          <w:sz w:val="20"/>
        </w:rPr>
        <w:t>măsurarea</w:t>
      </w:r>
      <w:r w:rsidRPr="00861570">
        <w:rPr>
          <w:bCs/>
          <w:sz w:val="20"/>
        </w:rPr>
        <w:t xml:space="preserve"> datelor ale </w:t>
      </w:r>
      <w:r w:rsidR="008F7EFE" w:rsidRPr="00861570">
        <w:rPr>
          <w:bCs/>
          <w:sz w:val="20"/>
        </w:rPr>
        <w:t>căror</w:t>
      </w:r>
      <w:r w:rsidRPr="00861570">
        <w:rPr>
          <w:bCs/>
          <w:sz w:val="20"/>
        </w:rPr>
        <w:t xml:space="preserve"> rezultate </w:t>
      </w:r>
      <w:r w:rsidR="00212AA1" w:rsidRPr="00861570">
        <w:rPr>
          <w:bCs/>
          <w:sz w:val="20"/>
        </w:rPr>
        <w:t>urmează</w:t>
      </w:r>
      <w:r w:rsidRPr="00861570">
        <w:rPr>
          <w:bCs/>
          <w:sz w:val="20"/>
        </w:rPr>
        <w:t xml:space="preserve"> a fi publicate</w:t>
      </w:r>
      <w:r w:rsidR="004D2635" w:rsidRPr="00861570">
        <w:rPr>
          <w:bCs/>
          <w:sz w:val="20"/>
        </w:rPr>
        <w:t>,</w:t>
      </w:r>
      <w:r w:rsidRPr="00861570">
        <w:rPr>
          <w:bCs/>
          <w:sz w:val="20"/>
        </w:rPr>
        <w:t xml:space="preserve"> </w:t>
      </w:r>
      <w:r w:rsidR="00333802" w:rsidRPr="00861570">
        <w:rPr>
          <w:sz w:val="20"/>
        </w:rPr>
        <w:t>editorul sau regia</w:t>
      </w:r>
      <w:r w:rsidR="00333802" w:rsidRPr="00861570" w:rsidDel="00333802">
        <w:rPr>
          <w:sz w:val="20"/>
        </w:rPr>
        <w:t xml:space="preserve"> </w:t>
      </w:r>
      <w:r w:rsidR="00333802" w:rsidRPr="00861570">
        <w:rPr>
          <w:sz w:val="20"/>
        </w:rPr>
        <w:t xml:space="preserve">care a inclus site-ul </w:t>
      </w:r>
      <w:r w:rsidR="00816374" w:rsidRPr="00861570">
        <w:rPr>
          <w:sz w:val="20"/>
        </w:rPr>
        <w:t>în</w:t>
      </w:r>
      <w:r w:rsidR="00333802" w:rsidRPr="00861570">
        <w:rPr>
          <w:sz w:val="20"/>
        </w:rPr>
        <w:t xml:space="preserve"> SATI </w:t>
      </w:r>
      <w:r w:rsidRPr="00861570">
        <w:rPr>
          <w:bCs/>
          <w:sz w:val="20"/>
        </w:rPr>
        <w:t>a respectat</w:t>
      </w:r>
      <w:r w:rsidR="00CA3667" w:rsidRPr="00861570">
        <w:rPr>
          <w:bCs/>
          <w:sz w:val="20"/>
        </w:rPr>
        <w:t xml:space="preserve"> </w:t>
      </w:r>
      <w:bookmarkStart w:id="2" w:name="OLE_LINK2"/>
      <w:r w:rsidR="00CA3667" w:rsidRPr="00861570">
        <w:rPr>
          <w:sz w:val="20"/>
        </w:rPr>
        <w:t>prevederile Regulamentului Tehnic DI</w:t>
      </w:r>
      <w:r w:rsidR="0088369F" w:rsidRPr="00861570">
        <w:rPr>
          <w:sz w:val="20"/>
        </w:rPr>
        <w:t>.</w:t>
      </w:r>
    </w:p>
    <w:bookmarkEnd w:id="2"/>
    <w:p w:rsidR="00592774" w:rsidRPr="00861570" w:rsidRDefault="00592774" w:rsidP="0040532A">
      <w:pPr>
        <w:pStyle w:val="Antet"/>
        <w:jc w:val="both"/>
        <w:rPr>
          <w:b w:val="0"/>
          <w:sz w:val="20"/>
        </w:rPr>
      </w:pPr>
    </w:p>
    <w:p w:rsidR="00706532" w:rsidRPr="00861570" w:rsidRDefault="00795C54" w:rsidP="00625356">
      <w:pPr>
        <w:ind w:left="-180"/>
        <w:jc w:val="both"/>
        <w:rPr>
          <w:b/>
          <w:sz w:val="20"/>
        </w:rPr>
      </w:pPr>
      <w:r w:rsidRPr="00861570">
        <w:rPr>
          <w:b/>
          <w:sz w:val="20"/>
        </w:rPr>
        <w:t>Art.</w:t>
      </w:r>
      <w:r w:rsidR="00115A72" w:rsidRPr="00861570">
        <w:rPr>
          <w:b/>
          <w:sz w:val="20"/>
        </w:rPr>
        <w:t>49</w:t>
      </w:r>
      <w:r w:rsidR="00115A72" w:rsidRPr="00861570">
        <w:rPr>
          <w:sz w:val="20"/>
        </w:rPr>
        <w:t xml:space="preserve"> </w:t>
      </w:r>
      <w:r w:rsidR="00212AA1" w:rsidRPr="00861570">
        <w:rPr>
          <w:sz w:val="20"/>
        </w:rPr>
        <w:t>După</w:t>
      </w:r>
      <w:r w:rsidR="00706532" w:rsidRPr="00861570">
        <w:rPr>
          <w:sz w:val="20"/>
        </w:rPr>
        <w:t xml:space="preserve"> </w:t>
      </w:r>
      <w:r w:rsidR="00706532" w:rsidRPr="00861570">
        <w:rPr>
          <w:i/>
          <w:sz w:val="20"/>
        </w:rPr>
        <w:t xml:space="preserve">prima publicare a rezultatelor de trafic </w:t>
      </w:r>
      <w:r w:rsidR="00706532" w:rsidRPr="00861570">
        <w:rPr>
          <w:sz w:val="20"/>
        </w:rPr>
        <w:t xml:space="preserve">pentru un site inclus în SATI, BRAT are </w:t>
      </w:r>
      <w:r w:rsidR="00212AA1" w:rsidRPr="00861570">
        <w:rPr>
          <w:sz w:val="20"/>
        </w:rPr>
        <w:t>obligația</w:t>
      </w:r>
      <w:r w:rsidR="00706532" w:rsidRPr="00861570">
        <w:rPr>
          <w:sz w:val="20"/>
        </w:rPr>
        <w:t xml:space="preserve"> de a efectua periodic </w:t>
      </w:r>
      <w:r w:rsidR="00212AA1" w:rsidRPr="00861570">
        <w:rPr>
          <w:sz w:val="20"/>
        </w:rPr>
        <w:t>verificări</w:t>
      </w:r>
      <w:r w:rsidR="00706532" w:rsidRPr="00861570">
        <w:rPr>
          <w:sz w:val="20"/>
        </w:rPr>
        <w:t xml:space="preserve"> cu privire la respectarea </w:t>
      </w:r>
      <w:r w:rsidR="00212AA1" w:rsidRPr="00861570">
        <w:rPr>
          <w:sz w:val="20"/>
        </w:rPr>
        <w:t>condițiilor</w:t>
      </w:r>
      <w:r w:rsidR="00706532" w:rsidRPr="00861570">
        <w:rPr>
          <w:sz w:val="20"/>
        </w:rPr>
        <w:t xml:space="preserve"> de publicare a rezultatelor. </w:t>
      </w:r>
      <w:r w:rsidR="00816374" w:rsidRPr="00861570">
        <w:rPr>
          <w:sz w:val="20"/>
        </w:rPr>
        <w:t>În</w:t>
      </w:r>
      <w:r w:rsidR="00706532" w:rsidRPr="00861570">
        <w:rPr>
          <w:sz w:val="20"/>
        </w:rPr>
        <w:t xml:space="preserve"> cazul </w:t>
      </w:r>
      <w:r w:rsidR="00212AA1" w:rsidRPr="00861570">
        <w:rPr>
          <w:sz w:val="20"/>
        </w:rPr>
        <w:t>nerespectării</w:t>
      </w:r>
      <w:r w:rsidR="00706532" w:rsidRPr="00861570">
        <w:rPr>
          <w:sz w:val="20"/>
        </w:rPr>
        <w:t xml:space="preserve"> unora </w:t>
      </w:r>
      <w:r w:rsidR="00A211DC" w:rsidRPr="00861570">
        <w:rPr>
          <w:sz w:val="20"/>
        </w:rPr>
        <w:t>dintre</w:t>
      </w:r>
      <w:r w:rsidR="00706532" w:rsidRPr="00861570">
        <w:rPr>
          <w:sz w:val="20"/>
        </w:rPr>
        <w:t xml:space="preserve"> </w:t>
      </w:r>
      <w:r w:rsidR="00212AA1" w:rsidRPr="00861570">
        <w:rPr>
          <w:sz w:val="20"/>
        </w:rPr>
        <w:t>condiții</w:t>
      </w:r>
      <w:r w:rsidR="00706532" w:rsidRPr="00861570">
        <w:rPr>
          <w:sz w:val="20"/>
        </w:rPr>
        <w:t xml:space="preserve">, BRAT va </w:t>
      </w:r>
      <w:r w:rsidR="00212AA1" w:rsidRPr="00861570">
        <w:rPr>
          <w:sz w:val="20"/>
        </w:rPr>
        <w:t>întrerupe</w:t>
      </w:r>
      <w:r w:rsidR="00706532" w:rsidRPr="00861570">
        <w:rPr>
          <w:sz w:val="20"/>
        </w:rPr>
        <w:t xml:space="preserve"> publicarea rezultatelor, </w:t>
      </w:r>
      <w:r w:rsidR="00212AA1" w:rsidRPr="00861570">
        <w:rPr>
          <w:sz w:val="20"/>
        </w:rPr>
        <w:t>după</w:t>
      </w:r>
      <w:r w:rsidR="00706532" w:rsidRPr="00861570">
        <w:rPr>
          <w:sz w:val="20"/>
        </w:rPr>
        <w:t xml:space="preserve"> cum </w:t>
      </w:r>
      <w:r w:rsidR="00212AA1" w:rsidRPr="00861570">
        <w:rPr>
          <w:sz w:val="20"/>
        </w:rPr>
        <w:t>urmează</w:t>
      </w:r>
      <w:r w:rsidR="00706532" w:rsidRPr="00861570">
        <w:rPr>
          <w:sz w:val="20"/>
        </w:rPr>
        <w:t>:</w:t>
      </w:r>
    </w:p>
    <w:p w:rsidR="00706532" w:rsidRPr="00861570" w:rsidRDefault="00816374" w:rsidP="000200DB">
      <w:pPr>
        <w:pStyle w:val="Antet"/>
        <w:numPr>
          <w:ilvl w:val="0"/>
          <w:numId w:val="20"/>
        </w:numPr>
        <w:ind w:left="270" w:right="-8"/>
        <w:jc w:val="both"/>
        <w:rPr>
          <w:b w:val="0"/>
          <w:sz w:val="20"/>
        </w:rPr>
      </w:pPr>
      <w:r w:rsidRPr="00861570">
        <w:rPr>
          <w:b w:val="0"/>
          <w:sz w:val="20"/>
        </w:rPr>
        <w:t>în</w:t>
      </w:r>
      <w:r w:rsidR="00D369CB" w:rsidRPr="00861570">
        <w:rPr>
          <w:b w:val="0"/>
          <w:sz w:val="20"/>
        </w:rPr>
        <w:t xml:space="preserve"> cazul </w:t>
      </w:r>
      <w:r w:rsidRPr="00861570">
        <w:rPr>
          <w:b w:val="0"/>
          <w:sz w:val="20"/>
        </w:rPr>
        <w:t>în</w:t>
      </w:r>
      <w:r w:rsidR="00D369CB" w:rsidRPr="00861570">
        <w:rPr>
          <w:b w:val="0"/>
          <w:sz w:val="20"/>
        </w:rPr>
        <w:t xml:space="preserve"> care </w:t>
      </w:r>
      <w:r w:rsidR="00583269" w:rsidRPr="00861570">
        <w:rPr>
          <w:b w:val="0"/>
          <w:sz w:val="20"/>
        </w:rPr>
        <w:t xml:space="preserve">editorul sau regia </w:t>
      </w:r>
      <w:r w:rsidR="00706532" w:rsidRPr="00861570">
        <w:rPr>
          <w:b w:val="0"/>
          <w:sz w:val="20"/>
        </w:rPr>
        <w:t>care a inclus site</w:t>
      </w:r>
      <w:r w:rsidR="00333802" w:rsidRPr="00861570">
        <w:rPr>
          <w:b w:val="0"/>
          <w:sz w:val="20"/>
        </w:rPr>
        <w:t>-</w:t>
      </w:r>
      <w:r w:rsidR="00706532" w:rsidRPr="00861570">
        <w:rPr>
          <w:b w:val="0"/>
          <w:sz w:val="20"/>
        </w:rPr>
        <w:t xml:space="preserve">ul </w:t>
      </w:r>
      <w:r w:rsidRPr="00861570">
        <w:rPr>
          <w:b w:val="0"/>
          <w:sz w:val="20"/>
        </w:rPr>
        <w:t>în</w:t>
      </w:r>
      <w:r w:rsidR="00706532" w:rsidRPr="00861570">
        <w:rPr>
          <w:b w:val="0"/>
          <w:sz w:val="20"/>
        </w:rPr>
        <w:t xml:space="preserve"> studiu </w:t>
      </w:r>
      <w:r w:rsidR="00D369CB" w:rsidRPr="00861570">
        <w:rPr>
          <w:b w:val="0"/>
          <w:sz w:val="20"/>
        </w:rPr>
        <w:t>nu are calitatea de</w:t>
      </w:r>
      <w:r w:rsidR="00706532" w:rsidRPr="00861570">
        <w:rPr>
          <w:b w:val="0"/>
          <w:sz w:val="20"/>
        </w:rPr>
        <w:t xml:space="preserve"> membru al BRAT </w:t>
      </w:r>
      <w:r w:rsidRPr="00861570">
        <w:rPr>
          <w:b w:val="0"/>
          <w:sz w:val="20"/>
        </w:rPr>
        <w:t>și</w:t>
      </w:r>
      <w:r w:rsidR="00D369CB" w:rsidRPr="00861570">
        <w:rPr>
          <w:b w:val="0"/>
          <w:sz w:val="20"/>
        </w:rPr>
        <w:t>/sau</w:t>
      </w:r>
      <w:r w:rsidR="00706532" w:rsidRPr="00861570">
        <w:rPr>
          <w:b w:val="0"/>
          <w:sz w:val="20"/>
        </w:rPr>
        <w:t xml:space="preserve"> </w:t>
      </w:r>
      <w:r w:rsidR="00D369CB" w:rsidRPr="00861570">
        <w:rPr>
          <w:b w:val="0"/>
          <w:sz w:val="20"/>
        </w:rPr>
        <w:t>exist</w:t>
      </w:r>
      <w:r w:rsidR="00212AA1" w:rsidRPr="00861570">
        <w:rPr>
          <w:b w:val="0"/>
          <w:sz w:val="20"/>
        </w:rPr>
        <w:t>ă</w:t>
      </w:r>
      <w:r w:rsidR="00706532" w:rsidRPr="00861570">
        <w:rPr>
          <w:b w:val="0"/>
          <w:sz w:val="20"/>
        </w:rPr>
        <w:t xml:space="preserve"> un litigiu </w:t>
      </w:r>
      <w:r w:rsidR="00212AA1" w:rsidRPr="00861570">
        <w:rPr>
          <w:b w:val="0"/>
          <w:sz w:val="20"/>
        </w:rPr>
        <w:t>î</w:t>
      </w:r>
      <w:r w:rsidR="00706532" w:rsidRPr="00861570">
        <w:rPr>
          <w:b w:val="0"/>
          <w:sz w:val="20"/>
        </w:rPr>
        <w:t xml:space="preserve">ntre </w:t>
      </w:r>
      <w:r w:rsidR="00212AA1" w:rsidRPr="00861570">
        <w:rPr>
          <w:b w:val="0"/>
          <w:sz w:val="20"/>
        </w:rPr>
        <w:t>Asociația</w:t>
      </w:r>
      <w:r w:rsidR="00706532" w:rsidRPr="00861570">
        <w:rPr>
          <w:b w:val="0"/>
          <w:sz w:val="20"/>
        </w:rPr>
        <w:t xml:space="preserve"> Biroul Rom</w:t>
      </w:r>
      <w:r w:rsidR="00212AA1" w:rsidRPr="00861570">
        <w:rPr>
          <w:b w:val="0"/>
          <w:sz w:val="20"/>
        </w:rPr>
        <w:t>â</w:t>
      </w:r>
      <w:r w:rsidR="00706532" w:rsidRPr="00861570">
        <w:rPr>
          <w:b w:val="0"/>
          <w:sz w:val="20"/>
        </w:rPr>
        <w:t xml:space="preserve">n de Audit Transmedia </w:t>
      </w:r>
      <w:r w:rsidRPr="00861570">
        <w:rPr>
          <w:b w:val="0"/>
          <w:sz w:val="20"/>
        </w:rPr>
        <w:t>și</w:t>
      </w:r>
      <w:r w:rsidR="00706532" w:rsidRPr="00861570">
        <w:rPr>
          <w:b w:val="0"/>
          <w:sz w:val="20"/>
        </w:rPr>
        <w:t xml:space="preserve"> aceasta cu privire la calitatea de membru al </w:t>
      </w:r>
      <w:r w:rsidR="00212AA1" w:rsidRPr="00861570">
        <w:rPr>
          <w:b w:val="0"/>
          <w:sz w:val="20"/>
        </w:rPr>
        <w:t>Asociației</w:t>
      </w:r>
      <w:r w:rsidR="00706532" w:rsidRPr="00861570">
        <w:rPr>
          <w:b w:val="0"/>
          <w:sz w:val="20"/>
        </w:rPr>
        <w:t xml:space="preserve"> Biroul Rom</w:t>
      </w:r>
      <w:r w:rsidR="00212AA1" w:rsidRPr="00861570">
        <w:rPr>
          <w:b w:val="0"/>
          <w:sz w:val="20"/>
        </w:rPr>
        <w:t>â</w:t>
      </w:r>
      <w:r w:rsidR="00706532" w:rsidRPr="00861570">
        <w:rPr>
          <w:b w:val="0"/>
          <w:sz w:val="20"/>
        </w:rPr>
        <w:t>n de Audit Transmedia</w:t>
      </w:r>
      <w:r w:rsidR="00D369CB" w:rsidRPr="00861570">
        <w:rPr>
          <w:b w:val="0"/>
          <w:sz w:val="20"/>
        </w:rPr>
        <w:t xml:space="preserve">, BRAT va opri imediat publicarea rezultatelor pentru toate site-urile </w:t>
      </w:r>
      <w:r w:rsidR="00212AA1" w:rsidRPr="00861570">
        <w:rPr>
          <w:b w:val="0"/>
          <w:sz w:val="20"/>
        </w:rPr>
        <w:t>societății</w:t>
      </w:r>
      <w:r w:rsidR="00D369CB" w:rsidRPr="00861570">
        <w:rPr>
          <w:b w:val="0"/>
          <w:sz w:val="20"/>
        </w:rPr>
        <w:t xml:space="preserve"> respectiv</w:t>
      </w:r>
      <w:r w:rsidR="00ED0E0D" w:rsidRPr="00861570">
        <w:rPr>
          <w:b w:val="0"/>
          <w:sz w:val="20"/>
        </w:rPr>
        <w:t>e</w:t>
      </w:r>
      <w:r w:rsidR="00D369CB" w:rsidRPr="00861570">
        <w:rPr>
          <w:b w:val="0"/>
          <w:sz w:val="20"/>
        </w:rPr>
        <w:t xml:space="preserve"> </w:t>
      </w:r>
      <w:r w:rsidR="00FE2EBF" w:rsidRPr="00861570">
        <w:rPr>
          <w:b w:val="0"/>
          <w:sz w:val="20"/>
        </w:rPr>
        <w:t>până</w:t>
      </w:r>
      <w:r w:rsidR="00D369CB" w:rsidRPr="00861570">
        <w:rPr>
          <w:b w:val="0"/>
          <w:sz w:val="20"/>
        </w:rPr>
        <w:t xml:space="preserve"> la remedierea </w:t>
      </w:r>
      <w:r w:rsidR="00212AA1" w:rsidRPr="00861570">
        <w:rPr>
          <w:b w:val="0"/>
          <w:sz w:val="20"/>
        </w:rPr>
        <w:t>situației</w:t>
      </w:r>
      <w:r w:rsidR="00333802" w:rsidRPr="00861570">
        <w:rPr>
          <w:b w:val="0"/>
          <w:sz w:val="20"/>
        </w:rPr>
        <w:t>;</w:t>
      </w:r>
    </w:p>
    <w:p w:rsidR="00706532" w:rsidRPr="00861570" w:rsidRDefault="00816374" w:rsidP="000200DB">
      <w:pPr>
        <w:pStyle w:val="Antet"/>
        <w:numPr>
          <w:ilvl w:val="0"/>
          <w:numId w:val="20"/>
        </w:numPr>
        <w:ind w:left="270" w:right="-8"/>
        <w:jc w:val="both"/>
        <w:rPr>
          <w:b w:val="0"/>
          <w:sz w:val="20"/>
        </w:rPr>
      </w:pPr>
      <w:r w:rsidRPr="00861570">
        <w:rPr>
          <w:b w:val="0"/>
          <w:sz w:val="20"/>
        </w:rPr>
        <w:t>în</w:t>
      </w:r>
      <w:r w:rsidR="00D369CB" w:rsidRPr="00861570">
        <w:rPr>
          <w:b w:val="0"/>
          <w:sz w:val="20"/>
        </w:rPr>
        <w:t xml:space="preserve"> cazul </w:t>
      </w:r>
      <w:r w:rsidRPr="00861570">
        <w:rPr>
          <w:b w:val="0"/>
          <w:sz w:val="20"/>
        </w:rPr>
        <w:t>în</w:t>
      </w:r>
      <w:r w:rsidR="00D369CB" w:rsidRPr="00861570">
        <w:rPr>
          <w:b w:val="0"/>
          <w:sz w:val="20"/>
        </w:rPr>
        <w:t xml:space="preserve"> care editorul sau regia care a inclus site</w:t>
      </w:r>
      <w:r w:rsidR="00333802" w:rsidRPr="00861570">
        <w:rPr>
          <w:b w:val="0"/>
          <w:sz w:val="20"/>
        </w:rPr>
        <w:t>-</w:t>
      </w:r>
      <w:r w:rsidR="00D369CB" w:rsidRPr="00861570">
        <w:rPr>
          <w:b w:val="0"/>
          <w:sz w:val="20"/>
        </w:rPr>
        <w:t xml:space="preserve">ul </w:t>
      </w:r>
      <w:r w:rsidRPr="00861570">
        <w:rPr>
          <w:b w:val="0"/>
          <w:sz w:val="20"/>
        </w:rPr>
        <w:t>în</w:t>
      </w:r>
      <w:r w:rsidR="00D369CB" w:rsidRPr="00861570">
        <w:rPr>
          <w:b w:val="0"/>
          <w:sz w:val="20"/>
        </w:rPr>
        <w:t xml:space="preserve"> studiu nu are calitatea de membru activ DI </w:t>
      </w:r>
      <w:r w:rsidR="00EA0BFA" w:rsidRPr="00861570">
        <w:rPr>
          <w:b w:val="0"/>
          <w:sz w:val="20"/>
        </w:rPr>
        <w:t>și</w:t>
      </w:r>
      <w:r w:rsidR="00D369CB" w:rsidRPr="00861570">
        <w:rPr>
          <w:b w:val="0"/>
          <w:sz w:val="20"/>
        </w:rPr>
        <w:t>/sau exist</w:t>
      </w:r>
      <w:r w:rsidR="00212AA1" w:rsidRPr="00861570">
        <w:rPr>
          <w:b w:val="0"/>
          <w:sz w:val="20"/>
        </w:rPr>
        <w:t>ă</w:t>
      </w:r>
      <w:r w:rsidR="00D369CB" w:rsidRPr="00861570">
        <w:rPr>
          <w:b w:val="0"/>
          <w:sz w:val="20"/>
        </w:rPr>
        <w:t xml:space="preserve"> un litigiu </w:t>
      </w:r>
      <w:r w:rsidR="00212AA1" w:rsidRPr="00861570">
        <w:rPr>
          <w:b w:val="0"/>
          <w:sz w:val="20"/>
        </w:rPr>
        <w:t>î</w:t>
      </w:r>
      <w:r w:rsidR="00D369CB" w:rsidRPr="00861570">
        <w:rPr>
          <w:b w:val="0"/>
          <w:sz w:val="20"/>
        </w:rPr>
        <w:t xml:space="preserve">ntre </w:t>
      </w:r>
      <w:r w:rsidR="00212AA1" w:rsidRPr="00861570">
        <w:rPr>
          <w:b w:val="0"/>
          <w:sz w:val="20"/>
        </w:rPr>
        <w:t>Asociația</w:t>
      </w:r>
      <w:r w:rsidR="00D369CB" w:rsidRPr="00861570">
        <w:rPr>
          <w:b w:val="0"/>
          <w:sz w:val="20"/>
        </w:rPr>
        <w:t xml:space="preserve"> </w:t>
      </w:r>
      <w:r w:rsidR="00212AA1" w:rsidRPr="00861570">
        <w:rPr>
          <w:b w:val="0"/>
          <w:sz w:val="20"/>
        </w:rPr>
        <w:t>Biroul Român de Audit Transmedia</w:t>
      </w:r>
      <w:r w:rsidR="00D369CB" w:rsidRPr="00861570">
        <w:rPr>
          <w:b w:val="0"/>
          <w:sz w:val="20"/>
        </w:rPr>
        <w:t xml:space="preserve"> </w:t>
      </w:r>
      <w:r w:rsidRPr="00861570">
        <w:rPr>
          <w:b w:val="0"/>
          <w:sz w:val="20"/>
        </w:rPr>
        <w:t>și</w:t>
      </w:r>
      <w:r w:rsidR="00D369CB" w:rsidRPr="00861570">
        <w:rPr>
          <w:b w:val="0"/>
          <w:sz w:val="20"/>
        </w:rPr>
        <w:t xml:space="preserve"> acesta cu privire la calitatea de membru DI, BRAT va opri imediat publicarea rezultatelor pentru toate site-urile </w:t>
      </w:r>
      <w:r w:rsidR="00212AA1" w:rsidRPr="00861570">
        <w:rPr>
          <w:b w:val="0"/>
          <w:sz w:val="20"/>
        </w:rPr>
        <w:t>societății</w:t>
      </w:r>
      <w:r w:rsidR="00D369CB" w:rsidRPr="00861570">
        <w:rPr>
          <w:b w:val="0"/>
          <w:sz w:val="20"/>
        </w:rPr>
        <w:t xml:space="preserve"> respective </w:t>
      </w:r>
      <w:r w:rsidR="00FE2EBF" w:rsidRPr="00861570">
        <w:rPr>
          <w:b w:val="0"/>
          <w:sz w:val="20"/>
        </w:rPr>
        <w:t>până</w:t>
      </w:r>
      <w:r w:rsidR="00D369CB" w:rsidRPr="00861570">
        <w:rPr>
          <w:b w:val="0"/>
          <w:sz w:val="20"/>
        </w:rPr>
        <w:t xml:space="preserve"> la remedierea </w:t>
      </w:r>
      <w:r w:rsidR="00212AA1" w:rsidRPr="00861570">
        <w:rPr>
          <w:b w:val="0"/>
          <w:sz w:val="20"/>
        </w:rPr>
        <w:t>situației</w:t>
      </w:r>
      <w:r w:rsidR="00333802" w:rsidRPr="00861570">
        <w:rPr>
          <w:b w:val="0"/>
          <w:sz w:val="20"/>
        </w:rPr>
        <w:t>;</w:t>
      </w:r>
    </w:p>
    <w:p w:rsidR="00706532" w:rsidRPr="00861570" w:rsidRDefault="00816374" w:rsidP="000200DB">
      <w:pPr>
        <w:numPr>
          <w:ilvl w:val="0"/>
          <w:numId w:val="20"/>
        </w:numPr>
        <w:ind w:left="270" w:right="-8"/>
        <w:jc w:val="both"/>
        <w:rPr>
          <w:sz w:val="20"/>
        </w:rPr>
      </w:pPr>
      <w:r w:rsidRPr="00861570">
        <w:rPr>
          <w:sz w:val="20"/>
        </w:rPr>
        <w:t>în</w:t>
      </w:r>
      <w:r w:rsidR="00D369CB" w:rsidRPr="00861570">
        <w:rPr>
          <w:sz w:val="20"/>
        </w:rPr>
        <w:t xml:space="preserve"> cazul </w:t>
      </w:r>
      <w:r w:rsidRPr="00861570">
        <w:rPr>
          <w:sz w:val="20"/>
        </w:rPr>
        <w:t>în</w:t>
      </w:r>
      <w:r w:rsidR="00D369CB" w:rsidRPr="00861570">
        <w:rPr>
          <w:sz w:val="20"/>
        </w:rPr>
        <w:t xml:space="preserve"> care </w:t>
      </w:r>
      <w:r w:rsidR="00706532" w:rsidRPr="00861570">
        <w:rPr>
          <w:sz w:val="20"/>
        </w:rPr>
        <w:t xml:space="preserve">editorul sau regia </w:t>
      </w:r>
      <w:r w:rsidR="00D369CB" w:rsidRPr="00861570">
        <w:rPr>
          <w:sz w:val="20"/>
        </w:rPr>
        <w:t>nu mai are</w:t>
      </w:r>
      <w:r w:rsidR="00706532" w:rsidRPr="00861570">
        <w:rPr>
          <w:sz w:val="20"/>
        </w:rPr>
        <w:t xml:space="preserve"> un contract </w:t>
      </w:r>
      <w:r w:rsidRPr="00861570">
        <w:rPr>
          <w:sz w:val="20"/>
        </w:rPr>
        <w:t>în</w:t>
      </w:r>
      <w:r w:rsidR="00706532" w:rsidRPr="00861570">
        <w:rPr>
          <w:sz w:val="20"/>
        </w:rPr>
        <w:t xml:space="preserve"> vigoare pentru realizarea SATI,</w:t>
      </w:r>
      <w:r w:rsidR="00D369CB" w:rsidRPr="00861570">
        <w:rPr>
          <w:sz w:val="20"/>
        </w:rPr>
        <w:t xml:space="preserve"> BRAT va opri imediat publicarea rezultatelor pentru toate site-urile </w:t>
      </w:r>
      <w:r w:rsidR="00212AA1" w:rsidRPr="00861570">
        <w:rPr>
          <w:sz w:val="20"/>
        </w:rPr>
        <w:t>societății</w:t>
      </w:r>
      <w:r w:rsidR="00D369CB" w:rsidRPr="00861570">
        <w:rPr>
          <w:sz w:val="20"/>
        </w:rPr>
        <w:t xml:space="preserve"> respective </w:t>
      </w:r>
      <w:r w:rsidR="00FE2EBF" w:rsidRPr="00861570">
        <w:rPr>
          <w:sz w:val="20"/>
        </w:rPr>
        <w:t>până</w:t>
      </w:r>
      <w:r w:rsidR="00D369CB" w:rsidRPr="00861570">
        <w:rPr>
          <w:sz w:val="20"/>
        </w:rPr>
        <w:t xml:space="preserve"> la remedierea </w:t>
      </w:r>
      <w:r w:rsidR="00212AA1" w:rsidRPr="00861570">
        <w:rPr>
          <w:sz w:val="20"/>
        </w:rPr>
        <w:t>situației</w:t>
      </w:r>
      <w:r w:rsidR="00333802" w:rsidRPr="00861570">
        <w:rPr>
          <w:sz w:val="20"/>
        </w:rPr>
        <w:t>;</w:t>
      </w:r>
    </w:p>
    <w:p w:rsidR="00706532" w:rsidRPr="00861570" w:rsidRDefault="00816374" w:rsidP="000200DB">
      <w:pPr>
        <w:numPr>
          <w:ilvl w:val="0"/>
          <w:numId w:val="20"/>
        </w:numPr>
        <w:ind w:left="270" w:right="-8"/>
        <w:jc w:val="both"/>
        <w:rPr>
          <w:sz w:val="20"/>
        </w:rPr>
      </w:pPr>
      <w:r w:rsidRPr="00861570">
        <w:rPr>
          <w:sz w:val="20"/>
        </w:rPr>
        <w:lastRenderedPageBreak/>
        <w:t>în</w:t>
      </w:r>
      <w:r w:rsidR="00AB562F" w:rsidRPr="00861570">
        <w:rPr>
          <w:sz w:val="20"/>
        </w:rPr>
        <w:t xml:space="preserve"> cazul </w:t>
      </w:r>
      <w:r w:rsidRPr="00861570">
        <w:rPr>
          <w:sz w:val="20"/>
        </w:rPr>
        <w:t>în</w:t>
      </w:r>
      <w:r w:rsidR="00AB562F" w:rsidRPr="00861570">
        <w:rPr>
          <w:sz w:val="20"/>
        </w:rPr>
        <w:t xml:space="preserve"> care se constat</w:t>
      </w:r>
      <w:r w:rsidR="00212AA1" w:rsidRPr="00861570">
        <w:rPr>
          <w:sz w:val="20"/>
        </w:rPr>
        <w:t>ă</w:t>
      </w:r>
      <w:r w:rsidR="00AB562F" w:rsidRPr="00861570">
        <w:rPr>
          <w:sz w:val="20"/>
        </w:rPr>
        <w:t xml:space="preserve"> o nerespectare a prevederilor Regulamentului Tehnic DI</w:t>
      </w:r>
      <w:r w:rsidR="00EC481A" w:rsidRPr="00861570">
        <w:rPr>
          <w:sz w:val="20"/>
        </w:rPr>
        <w:t xml:space="preserve"> pentru oricare </w:t>
      </w:r>
      <w:r w:rsidR="00A211DC" w:rsidRPr="00861570">
        <w:rPr>
          <w:sz w:val="20"/>
        </w:rPr>
        <w:t>dintre</w:t>
      </w:r>
      <w:r w:rsidR="00EC481A" w:rsidRPr="00861570">
        <w:rPr>
          <w:sz w:val="20"/>
        </w:rPr>
        <w:t xml:space="preserve"> site-urile aflate </w:t>
      </w:r>
      <w:r w:rsidRPr="00861570">
        <w:rPr>
          <w:sz w:val="20"/>
        </w:rPr>
        <w:t>în</w:t>
      </w:r>
      <w:r w:rsidR="00EC481A" w:rsidRPr="00861570">
        <w:rPr>
          <w:sz w:val="20"/>
        </w:rPr>
        <w:t xml:space="preserve"> </w:t>
      </w:r>
      <w:r w:rsidR="00903C84" w:rsidRPr="00861570">
        <w:rPr>
          <w:sz w:val="20"/>
        </w:rPr>
        <w:t>măsurare</w:t>
      </w:r>
      <w:r w:rsidR="00AB562F" w:rsidRPr="00861570">
        <w:rPr>
          <w:sz w:val="20"/>
        </w:rPr>
        <w:t>, BRAT va opri imediat publicarea rezultatelor pentru respectiv</w:t>
      </w:r>
      <w:r w:rsidR="00EC481A" w:rsidRPr="00861570">
        <w:rPr>
          <w:sz w:val="20"/>
        </w:rPr>
        <w:t>ul site</w:t>
      </w:r>
      <w:r w:rsidR="00AB562F" w:rsidRPr="00861570">
        <w:rPr>
          <w:sz w:val="20"/>
        </w:rPr>
        <w:t xml:space="preserve"> </w:t>
      </w:r>
      <w:r w:rsidR="00FE2EBF" w:rsidRPr="00861570">
        <w:rPr>
          <w:sz w:val="20"/>
        </w:rPr>
        <w:t>până</w:t>
      </w:r>
      <w:r w:rsidR="00AB562F" w:rsidRPr="00861570">
        <w:rPr>
          <w:sz w:val="20"/>
        </w:rPr>
        <w:t xml:space="preserve"> la remedierea </w:t>
      </w:r>
      <w:r w:rsidR="00212AA1" w:rsidRPr="00861570">
        <w:rPr>
          <w:sz w:val="20"/>
        </w:rPr>
        <w:t>situației</w:t>
      </w:r>
      <w:r w:rsidR="00333802" w:rsidRPr="00861570">
        <w:rPr>
          <w:sz w:val="20"/>
        </w:rPr>
        <w:t>;</w:t>
      </w:r>
    </w:p>
    <w:p w:rsidR="004D2635" w:rsidRPr="00861570" w:rsidRDefault="00816374" w:rsidP="000200DB">
      <w:pPr>
        <w:numPr>
          <w:ilvl w:val="0"/>
          <w:numId w:val="20"/>
        </w:numPr>
        <w:ind w:left="270" w:right="-8"/>
        <w:jc w:val="both"/>
        <w:rPr>
          <w:sz w:val="20"/>
        </w:rPr>
      </w:pPr>
      <w:r w:rsidRPr="00861570">
        <w:rPr>
          <w:sz w:val="20"/>
        </w:rPr>
        <w:t>în</w:t>
      </w:r>
      <w:r w:rsidR="000B0EDD" w:rsidRPr="00861570">
        <w:rPr>
          <w:sz w:val="20"/>
        </w:rPr>
        <w:t xml:space="preserve"> </w:t>
      </w:r>
      <w:r w:rsidR="00333802" w:rsidRPr="00861570">
        <w:rPr>
          <w:sz w:val="20"/>
        </w:rPr>
        <w:t>cazul</w:t>
      </w:r>
      <w:r w:rsidR="000B0EDD" w:rsidRPr="00861570">
        <w:rPr>
          <w:sz w:val="20"/>
        </w:rPr>
        <w:t xml:space="preserve"> </w:t>
      </w:r>
      <w:r w:rsidRPr="00861570">
        <w:rPr>
          <w:sz w:val="20"/>
        </w:rPr>
        <w:t>în</w:t>
      </w:r>
      <w:r w:rsidR="000B0EDD" w:rsidRPr="00861570">
        <w:rPr>
          <w:sz w:val="20"/>
        </w:rPr>
        <w:t xml:space="preserve"> care, la </w:t>
      </w:r>
      <w:r w:rsidR="00212AA1" w:rsidRPr="00861570">
        <w:rPr>
          <w:sz w:val="20"/>
        </w:rPr>
        <w:t>începutul</w:t>
      </w:r>
      <w:r w:rsidR="000B0EDD" w:rsidRPr="00861570">
        <w:rPr>
          <w:sz w:val="20"/>
        </w:rPr>
        <w:t xml:space="preserve"> </w:t>
      </w:r>
      <w:r w:rsidR="00212AA1" w:rsidRPr="00861570">
        <w:rPr>
          <w:sz w:val="20"/>
        </w:rPr>
        <w:t>fiecărui</w:t>
      </w:r>
      <w:r w:rsidR="000B0EDD" w:rsidRPr="00861570">
        <w:rPr>
          <w:sz w:val="20"/>
        </w:rPr>
        <w:t xml:space="preserve"> trimestru de </w:t>
      </w:r>
      <w:r w:rsidR="00903C84" w:rsidRPr="00861570">
        <w:rPr>
          <w:sz w:val="20"/>
        </w:rPr>
        <w:t>măsurare</w:t>
      </w:r>
      <w:r w:rsidR="000B0EDD" w:rsidRPr="00861570">
        <w:rPr>
          <w:sz w:val="20"/>
        </w:rPr>
        <w:t xml:space="preserve">, BRAT constata ca editorul sau regia </w:t>
      </w:r>
      <w:r w:rsidR="00212AA1" w:rsidRPr="00861570">
        <w:rPr>
          <w:sz w:val="20"/>
        </w:rPr>
        <w:t>înregistrează</w:t>
      </w:r>
      <w:r w:rsidR="000B0EDD" w:rsidRPr="00861570">
        <w:rPr>
          <w:sz w:val="20"/>
        </w:rPr>
        <w:t xml:space="preserve"> restan</w:t>
      </w:r>
      <w:r w:rsidR="00212AA1" w:rsidRPr="00861570">
        <w:rPr>
          <w:sz w:val="20"/>
        </w:rPr>
        <w:t>ț</w:t>
      </w:r>
      <w:r w:rsidR="000B0EDD" w:rsidRPr="00861570">
        <w:rPr>
          <w:sz w:val="20"/>
        </w:rPr>
        <w:t xml:space="preserve">e la plata </w:t>
      </w:r>
      <w:r w:rsidR="00212AA1" w:rsidRPr="00861570">
        <w:rPr>
          <w:sz w:val="20"/>
        </w:rPr>
        <w:t>contribuției</w:t>
      </w:r>
      <w:r w:rsidR="000B0EDD" w:rsidRPr="00861570">
        <w:rPr>
          <w:sz w:val="20"/>
        </w:rPr>
        <w:t xml:space="preserve"> SATI mai vechi de 2 luni de la termenul de plat</w:t>
      </w:r>
      <w:r w:rsidR="00212AA1" w:rsidRPr="00861570">
        <w:rPr>
          <w:sz w:val="20"/>
        </w:rPr>
        <w:t>ă</w:t>
      </w:r>
      <w:r w:rsidR="00706532" w:rsidRPr="00861570">
        <w:rPr>
          <w:sz w:val="20"/>
        </w:rPr>
        <w:t xml:space="preserve">, BRAT va </w:t>
      </w:r>
      <w:r w:rsidR="00212AA1" w:rsidRPr="00861570">
        <w:rPr>
          <w:sz w:val="20"/>
        </w:rPr>
        <w:t>întrerupe</w:t>
      </w:r>
      <w:r w:rsidR="00706532" w:rsidRPr="00861570">
        <w:rPr>
          <w:sz w:val="20"/>
        </w:rPr>
        <w:t xml:space="preserve"> publicarea rezultatelor tuturor site</w:t>
      </w:r>
      <w:r w:rsidR="00ED0E0D" w:rsidRPr="00861570">
        <w:rPr>
          <w:sz w:val="20"/>
        </w:rPr>
        <w:t>-</w:t>
      </w:r>
      <w:r w:rsidR="00706532" w:rsidRPr="00861570">
        <w:rPr>
          <w:sz w:val="20"/>
        </w:rPr>
        <w:t xml:space="preserve">urilor incluse de </w:t>
      </w:r>
      <w:r w:rsidR="000B0EDD" w:rsidRPr="00861570">
        <w:rPr>
          <w:sz w:val="20"/>
        </w:rPr>
        <w:t>r</w:t>
      </w:r>
      <w:r w:rsidR="00ED0E0D" w:rsidRPr="00861570">
        <w:rPr>
          <w:sz w:val="20"/>
        </w:rPr>
        <w:t>espectiva</w:t>
      </w:r>
      <w:r w:rsidR="00706532" w:rsidRPr="00861570">
        <w:rPr>
          <w:sz w:val="20"/>
        </w:rPr>
        <w:t xml:space="preserve"> </w:t>
      </w:r>
      <w:r w:rsidR="00ED0E0D" w:rsidRPr="00861570">
        <w:rPr>
          <w:sz w:val="20"/>
        </w:rPr>
        <w:t>societate</w:t>
      </w:r>
      <w:r w:rsidR="00706532" w:rsidRPr="00861570">
        <w:rPr>
          <w:sz w:val="20"/>
        </w:rPr>
        <w:t xml:space="preserve"> </w:t>
      </w:r>
      <w:r w:rsidRPr="00861570">
        <w:rPr>
          <w:sz w:val="20"/>
        </w:rPr>
        <w:t>în</w:t>
      </w:r>
      <w:r w:rsidR="000B0EDD" w:rsidRPr="00861570">
        <w:rPr>
          <w:sz w:val="20"/>
        </w:rPr>
        <w:t xml:space="preserve"> SATI</w:t>
      </w:r>
      <w:r w:rsidR="00706532" w:rsidRPr="00861570">
        <w:rPr>
          <w:sz w:val="20"/>
        </w:rPr>
        <w:t>.</w:t>
      </w:r>
      <w:r w:rsidR="000B0EDD" w:rsidRPr="00861570">
        <w:rPr>
          <w:sz w:val="20"/>
        </w:rPr>
        <w:t xml:space="preserve"> Rezultatele vor fi publicate </w:t>
      </w:r>
      <w:r w:rsidRPr="00861570">
        <w:rPr>
          <w:sz w:val="20"/>
        </w:rPr>
        <w:t>în</w:t>
      </w:r>
      <w:r w:rsidR="000B0EDD" w:rsidRPr="00861570">
        <w:rPr>
          <w:sz w:val="20"/>
        </w:rPr>
        <w:t xml:space="preserve"> termen de 5 zile </w:t>
      </w:r>
      <w:r w:rsidR="00212AA1" w:rsidRPr="00861570">
        <w:rPr>
          <w:sz w:val="20"/>
        </w:rPr>
        <w:t>lucrătoare</w:t>
      </w:r>
      <w:r w:rsidR="000B0EDD" w:rsidRPr="00861570">
        <w:rPr>
          <w:sz w:val="20"/>
        </w:rPr>
        <w:t xml:space="preserve"> de la plata restantelor.</w:t>
      </w:r>
    </w:p>
    <w:p w:rsidR="00706532" w:rsidRPr="00861570" w:rsidRDefault="00706532" w:rsidP="0040532A">
      <w:pPr>
        <w:pStyle w:val="Antet"/>
        <w:jc w:val="both"/>
        <w:rPr>
          <w:b w:val="0"/>
          <w:sz w:val="20"/>
        </w:rPr>
      </w:pPr>
    </w:p>
    <w:p w:rsidR="00592774" w:rsidRPr="00861570" w:rsidRDefault="00276F51" w:rsidP="00625356">
      <w:pPr>
        <w:ind w:left="-180"/>
        <w:jc w:val="both"/>
        <w:rPr>
          <w:sz w:val="20"/>
        </w:rPr>
      </w:pPr>
      <w:r w:rsidRPr="00861570">
        <w:rPr>
          <w:b/>
          <w:sz w:val="20"/>
        </w:rPr>
        <w:t>Art.</w:t>
      </w:r>
      <w:r w:rsidR="00B75999" w:rsidRPr="00861570">
        <w:rPr>
          <w:b/>
          <w:sz w:val="20"/>
        </w:rPr>
        <w:t>5</w:t>
      </w:r>
      <w:r w:rsidR="00115A72" w:rsidRPr="00861570">
        <w:rPr>
          <w:b/>
          <w:sz w:val="20"/>
        </w:rPr>
        <w:t>0</w:t>
      </w:r>
      <w:r w:rsidR="00592774" w:rsidRPr="00861570">
        <w:rPr>
          <w:sz w:val="20"/>
        </w:rPr>
        <w:t xml:space="preserve"> Pentru a avea acces la</w:t>
      </w:r>
      <w:r w:rsidR="00592774" w:rsidRPr="00861570">
        <w:rPr>
          <w:i/>
          <w:iCs/>
          <w:sz w:val="20"/>
        </w:rPr>
        <w:t xml:space="preserve"> </w:t>
      </w:r>
      <w:r w:rsidR="00592774" w:rsidRPr="00861570">
        <w:rPr>
          <w:i/>
          <w:sz w:val="20"/>
        </w:rPr>
        <w:t xml:space="preserve">rezultatele de trafic </w:t>
      </w:r>
      <w:r w:rsidR="00F746B1" w:rsidRPr="00861570">
        <w:rPr>
          <w:sz w:val="20"/>
        </w:rPr>
        <w:t>furnizat</w:t>
      </w:r>
      <w:r w:rsidR="00592774" w:rsidRPr="00861570">
        <w:rPr>
          <w:sz w:val="20"/>
        </w:rPr>
        <w:t xml:space="preserve">e de SATI, membrul DI trebuie </w:t>
      </w:r>
      <w:r w:rsidR="008F7EFE" w:rsidRPr="00861570">
        <w:rPr>
          <w:sz w:val="20"/>
        </w:rPr>
        <w:t>să</w:t>
      </w:r>
      <w:r w:rsidR="00592774" w:rsidRPr="00861570">
        <w:rPr>
          <w:sz w:val="20"/>
        </w:rPr>
        <w:t xml:space="preserve"> </w:t>
      </w:r>
      <w:r w:rsidR="00212AA1" w:rsidRPr="00861570">
        <w:rPr>
          <w:sz w:val="20"/>
        </w:rPr>
        <w:t>îndeplinească</w:t>
      </w:r>
      <w:r w:rsidR="00592774" w:rsidRPr="00861570">
        <w:rPr>
          <w:sz w:val="20"/>
        </w:rPr>
        <w:t xml:space="preserve"> simultan următoarele condi</w:t>
      </w:r>
      <w:r w:rsidR="00816374" w:rsidRPr="00861570">
        <w:rPr>
          <w:sz w:val="20"/>
        </w:rPr>
        <w:t>ț</w:t>
      </w:r>
      <w:r w:rsidR="00592774" w:rsidRPr="00861570">
        <w:rPr>
          <w:sz w:val="20"/>
        </w:rPr>
        <w:t>ii:</w:t>
      </w:r>
    </w:p>
    <w:p w:rsidR="00565E0B" w:rsidRPr="00861570" w:rsidRDefault="00592774" w:rsidP="000200DB">
      <w:pPr>
        <w:numPr>
          <w:ilvl w:val="0"/>
          <w:numId w:val="13"/>
        </w:numPr>
        <w:ind w:left="180" w:right="-8" w:firstLine="0"/>
        <w:jc w:val="both"/>
        <w:rPr>
          <w:sz w:val="20"/>
        </w:rPr>
      </w:pPr>
      <w:r w:rsidRPr="00861570">
        <w:rPr>
          <w:sz w:val="20"/>
        </w:rPr>
        <w:t xml:space="preserve">trebuie </w:t>
      </w:r>
      <w:r w:rsidR="008F7EFE" w:rsidRPr="00861570">
        <w:rPr>
          <w:sz w:val="20"/>
        </w:rPr>
        <w:t>să</w:t>
      </w:r>
      <w:r w:rsidRPr="00861570">
        <w:rPr>
          <w:sz w:val="20"/>
        </w:rPr>
        <w:t xml:space="preserve"> fie membru al BRAT </w:t>
      </w:r>
      <w:r w:rsidR="00EA0BFA" w:rsidRPr="00861570">
        <w:rPr>
          <w:sz w:val="20"/>
        </w:rPr>
        <w:t>și</w:t>
      </w:r>
      <w:r w:rsidRPr="00861570">
        <w:rPr>
          <w:sz w:val="20"/>
        </w:rPr>
        <w:t xml:space="preserve"> </w:t>
      </w:r>
      <w:r w:rsidR="008F7EFE" w:rsidRPr="00861570">
        <w:rPr>
          <w:sz w:val="20"/>
        </w:rPr>
        <w:t>să</w:t>
      </w:r>
      <w:r w:rsidRPr="00861570">
        <w:rPr>
          <w:sz w:val="20"/>
        </w:rPr>
        <w:t xml:space="preserve"> nu existe nici un litigiu </w:t>
      </w:r>
      <w:r w:rsidR="00212AA1" w:rsidRPr="00861570">
        <w:rPr>
          <w:sz w:val="20"/>
        </w:rPr>
        <w:t>î</w:t>
      </w:r>
      <w:r w:rsidRPr="00861570">
        <w:rPr>
          <w:sz w:val="20"/>
        </w:rPr>
        <w:t xml:space="preserve">ntre </w:t>
      </w:r>
      <w:r w:rsidR="00212AA1" w:rsidRPr="00861570">
        <w:rPr>
          <w:sz w:val="20"/>
        </w:rPr>
        <w:t>Asociația</w:t>
      </w:r>
      <w:r w:rsidRPr="00861570">
        <w:rPr>
          <w:sz w:val="20"/>
        </w:rPr>
        <w:t xml:space="preserve"> </w:t>
      </w:r>
      <w:r w:rsidR="00212AA1" w:rsidRPr="00861570">
        <w:rPr>
          <w:sz w:val="20"/>
        </w:rPr>
        <w:t>Biroul Român de Audit Transmedia</w:t>
      </w:r>
      <w:r w:rsidRPr="00861570">
        <w:rPr>
          <w:sz w:val="20"/>
        </w:rPr>
        <w:t xml:space="preserve"> </w:t>
      </w:r>
      <w:r w:rsidR="00816374" w:rsidRPr="00861570">
        <w:rPr>
          <w:sz w:val="20"/>
        </w:rPr>
        <w:t>și</w:t>
      </w:r>
      <w:r w:rsidRPr="00861570">
        <w:rPr>
          <w:sz w:val="20"/>
        </w:rPr>
        <w:t xml:space="preserve"> aceasta cu privire la calitatea acesteia de membru al </w:t>
      </w:r>
      <w:r w:rsidR="00212AA1" w:rsidRPr="00861570">
        <w:rPr>
          <w:sz w:val="20"/>
        </w:rPr>
        <w:t>Asociației</w:t>
      </w:r>
      <w:r w:rsidRPr="00861570">
        <w:rPr>
          <w:sz w:val="20"/>
        </w:rPr>
        <w:t xml:space="preserve"> </w:t>
      </w:r>
      <w:r w:rsidR="00212AA1" w:rsidRPr="00861570">
        <w:rPr>
          <w:sz w:val="20"/>
        </w:rPr>
        <w:t>Biroul Român de Audit Transmedia</w:t>
      </w:r>
      <w:r w:rsidR="0088369F" w:rsidRPr="00861570">
        <w:rPr>
          <w:sz w:val="20"/>
        </w:rPr>
        <w:t>;</w:t>
      </w:r>
    </w:p>
    <w:p w:rsidR="00592774" w:rsidRPr="00861570" w:rsidRDefault="00592774" w:rsidP="000200DB">
      <w:pPr>
        <w:numPr>
          <w:ilvl w:val="0"/>
          <w:numId w:val="13"/>
        </w:numPr>
        <w:ind w:left="180" w:right="-8" w:firstLine="0"/>
        <w:jc w:val="both"/>
        <w:rPr>
          <w:sz w:val="20"/>
        </w:rPr>
      </w:pPr>
      <w:r w:rsidRPr="00861570">
        <w:rPr>
          <w:sz w:val="20"/>
        </w:rPr>
        <w:t xml:space="preserve">trebuie </w:t>
      </w:r>
      <w:r w:rsidR="008F7EFE" w:rsidRPr="00861570">
        <w:rPr>
          <w:sz w:val="20"/>
        </w:rPr>
        <w:t>să</w:t>
      </w:r>
      <w:r w:rsidRPr="00861570">
        <w:rPr>
          <w:sz w:val="20"/>
        </w:rPr>
        <w:t xml:space="preserve"> fie membru activ al Departamentului Internet al BRAT </w:t>
      </w:r>
      <w:r w:rsidR="00816374" w:rsidRPr="00861570">
        <w:rPr>
          <w:sz w:val="20"/>
        </w:rPr>
        <w:t>și</w:t>
      </w:r>
      <w:r w:rsidRPr="00861570">
        <w:rPr>
          <w:sz w:val="20"/>
        </w:rPr>
        <w:t xml:space="preserve"> </w:t>
      </w:r>
      <w:r w:rsidR="008F7EFE" w:rsidRPr="00861570">
        <w:rPr>
          <w:sz w:val="20"/>
        </w:rPr>
        <w:t>să</w:t>
      </w:r>
      <w:r w:rsidRPr="00861570">
        <w:rPr>
          <w:sz w:val="20"/>
        </w:rPr>
        <w:t xml:space="preserve"> nu existe nici un litigiu </w:t>
      </w:r>
      <w:r w:rsidR="00212AA1" w:rsidRPr="00861570">
        <w:rPr>
          <w:sz w:val="20"/>
        </w:rPr>
        <w:t>î</w:t>
      </w:r>
      <w:r w:rsidRPr="00861570">
        <w:rPr>
          <w:sz w:val="20"/>
        </w:rPr>
        <w:t xml:space="preserve">ntre BRAT </w:t>
      </w:r>
      <w:r w:rsidR="00EA0BFA" w:rsidRPr="00861570">
        <w:rPr>
          <w:sz w:val="20"/>
        </w:rPr>
        <w:t>și</w:t>
      </w:r>
      <w:r w:rsidRPr="00861570">
        <w:rPr>
          <w:sz w:val="20"/>
        </w:rPr>
        <w:t xml:space="preserve"> aceasta cu privire la calitatea acest</w:t>
      </w:r>
      <w:r w:rsidR="001C0E56" w:rsidRPr="00861570">
        <w:rPr>
          <w:sz w:val="20"/>
        </w:rPr>
        <w:t>u</w:t>
      </w:r>
      <w:r w:rsidRPr="00861570">
        <w:rPr>
          <w:sz w:val="20"/>
        </w:rPr>
        <w:t>ia de membru al Departamentului Internet al BRAT</w:t>
      </w:r>
      <w:r w:rsidR="0088369F" w:rsidRPr="00861570">
        <w:rPr>
          <w:sz w:val="20"/>
        </w:rPr>
        <w:t>;</w:t>
      </w:r>
    </w:p>
    <w:p w:rsidR="003B6DE3" w:rsidRPr="00861570" w:rsidRDefault="008F7EFE" w:rsidP="000200DB">
      <w:pPr>
        <w:numPr>
          <w:ilvl w:val="0"/>
          <w:numId w:val="13"/>
        </w:numPr>
        <w:ind w:left="180" w:right="-8" w:firstLine="0"/>
        <w:jc w:val="both"/>
        <w:rPr>
          <w:sz w:val="20"/>
        </w:rPr>
      </w:pPr>
      <w:r w:rsidRPr="00861570">
        <w:rPr>
          <w:sz w:val="20"/>
        </w:rPr>
        <w:t>să</w:t>
      </w:r>
      <w:r w:rsidR="003B6DE3" w:rsidRPr="00861570">
        <w:rPr>
          <w:sz w:val="20"/>
        </w:rPr>
        <w:t xml:space="preserve"> respecte prevederile regulamentelor aplicabile BRAT </w:t>
      </w:r>
      <w:r w:rsidR="00816374" w:rsidRPr="00861570">
        <w:rPr>
          <w:sz w:val="20"/>
        </w:rPr>
        <w:t>și</w:t>
      </w:r>
      <w:r w:rsidR="003B6DE3" w:rsidRPr="00861570">
        <w:rPr>
          <w:sz w:val="20"/>
        </w:rPr>
        <w:t xml:space="preserve"> DI cu privire la publicarea rezultatelor SATI</w:t>
      </w:r>
      <w:r w:rsidR="0088369F" w:rsidRPr="00861570">
        <w:rPr>
          <w:sz w:val="20"/>
        </w:rPr>
        <w:t>;</w:t>
      </w:r>
    </w:p>
    <w:p w:rsidR="00565E0B" w:rsidRPr="00861570" w:rsidRDefault="001C0E56" w:rsidP="000200DB">
      <w:pPr>
        <w:numPr>
          <w:ilvl w:val="0"/>
          <w:numId w:val="13"/>
        </w:numPr>
        <w:ind w:left="180" w:right="-8" w:firstLine="0"/>
        <w:jc w:val="both"/>
        <w:rPr>
          <w:sz w:val="20"/>
        </w:rPr>
      </w:pPr>
      <w:r w:rsidRPr="00861570">
        <w:rPr>
          <w:sz w:val="20"/>
        </w:rPr>
        <w:t>t</w:t>
      </w:r>
      <w:r w:rsidR="00F746B1" w:rsidRPr="00861570">
        <w:rPr>
          <w:sz w:val="20"/>
        </w:rPr>
        <w:t xml:space="preserve">rebuie </w:t>
      </w:r>
      <w:r w:rsidR="008F7EFE" w:rsidRPr="00861570">
        <w:rPr>
          <w:sz w:val="20"/>
        </w:rPr>
        <w:t>să</w:t>
      </w:r>
      <w:r w:rsidR="00F746B1" w:rsidRPr="00861570">
        <w:rPr>
          <w:sz w:val="20"/>
        </w:rPr>
        <w:t xml:space="preserve"> </w:t>
      </w:r>
      <w:r w:rsidR="00212AA1" w:rsidRPr="00861570">
        <w:rPr>
          <w:sz w:val="20"/>
        </w:rPr>
        <w:t>aibă</w:t>
      </w:r>
      <w:r w:rsidR="00F746B1" w:rsidRPr="00861570">
        <w:rPr>
          <w:sz w:val="20"/>
        </w:rPr>
        <w:t xml:space="preserve"> un contract </w:t>
      </w:r>
      <w:r w:rsidR="00816374" w:rsidRPr="00861570">
        <w:rPr>
          <w:sz w:val="20"/>
        </w:rPr>
        <w:t>în</w:t>
      </w:r>
      <w:r w:rsidR="00F746B1" w:rsidRPr="00861570">
        <w:rPr>
          <w:sz w:val="20"/>
        </w:rPr>
        <w:t xml:space="preserve"> vigoare pentru realizarea SATI</w:t>
      </w:r>
      <w:r w:rsidR="0088369F" w:rsidRPr="00861570">
        <w:rPr>
          <w:sz w:val="20"/>
        </w:rPr>
        <w:t>;</w:t>
      </w:r>
    </w:p>
    <w:p w:rsidR="003B6DE3" w:rsidRPr="00861570" w:rsidRDefault="00592774" w:rsidP="000200DB">
      <w:pPr>
        <w:numPr>
          <w:ilvl w:val="0"/>
          <w:numId w:val="13"/>
        </w:numPr>
        <w:ind w:left="180" w:right="-8" w:firstLine="0"/>
        <w:jc w:val="both"/>
        <w:rPr>
          <w:sz w:val="20"/>
        </w:rPr>
      </w:pPr>
      <w:r w:rsidRPr="00861570">
        <w:rPr>
          <w:sz w:val="20"/>
        </w:rPr>
        <w:t xml:space="preserve">la momentul </w:t>
      </w:r>
      <w:r w:rsidR="00212AA1" w:rsidRPr="00861570">
        <w:rPr>
          <w:sz w:val="20"/>
        </w:rPr>
        <w:t>publicării</w:t>
      </w:r>
      <w:r w:rsidR="005915CC" w:rsidRPr="00861570">
        <w:rPr>
          <w:sz w:val="20"/>
        </w:rPr>
        <w:t xml:space="preserve"> rezultatelor</w:t>
      </w:r>
      <w:r w:rsidRPr="00861570">
        <w:rPr>
          <w:sz w:val="20"/>
        </w:rPr>
        <w:t xml:space="preserve"> membrul DI nu </w:t>
      </w:r>
      <w:r w:rsidR="00212AA1" w:rsidRPr="00861570">
        <w:rPr>
          <w:sz w:val="20"/>
        </w:rPr>
        <w:t>înregistrează</w:t>
      </w:r>
      <w:r w:rsidRPr="00861570">
        <w:rPr>
          <w:sz w:val="20"/>
        </w:rPr>
        <w:t xml:space="preserve"> restante la plata </w:t>
      </w:r>
      <w:r w:rsidR="00212AA1" w:rsidRPr="00861570">
        <w:rPr>
          <w:sz w:val="20"/>
        </w:rPr>
        <w:t>contribuției</w:t>
      </w:r>
      <w:r w:rsidRPr="00861570">
        <w:rPr>
          <w:sz w:val="20"/>
        </w:rPr>
        <w:t xml:space="preserve"> SATI mai vechi de 2 luni de la termenul de plat</w:t>
      </w:r>
      <w:r w:rsidR="00212AA1" w:rsidRPr="00861570">
        <w:rPr>
          <w:sz w:val="20"/>
        </w:rPr>
        <w:t>ă</w:t>
      </w:r>
      <w:r w:rsidRPr="00861570">
        <w:rPr>
          <w:sz w:val="20"/>
        </w:rPr>
        <w:t>.</w:t>
      </w:r>
    </w:p>
    <w:p w:rsidR="00AB6225" w:rsidRPr="00861570" w:rsidRDefault="00AB6225" w:rsidP="0040532A">
      <w:pPr>
        <w:ind w:right="-8"/>
        <w:jc w:val="both"/>
        <w:rPr>
          <w:sz w:val="20"/>
        </w:rPr>
      </w:pPr>
    </w:p>
    <w:p w:rsidR="00592774" w:rsidRPr="00861570" w:rsidRDefault="00276F51" w:rsidP="00625356">
      <w:pPr>
        <w:ind w:left="-180"/>
        <w:jc w:val="both"/>
        <w:rPr>
          <w:b/>
          <w:sz w:val="20"/>
        </w:rPr>
      </w:pPr>
      <w:r w:rsidRPr="00861570">
        <w:rPr>
          <w:b/>
          <w:sz w:val="20"/>
        </w:rPr>
        <w:t>Art.</w:t>
      </w:r>
      <w:r w:rsidR="00115A72" w:rsidRPr="00861570">
        <w:rPr>
          <w:b/>
          <w:sz w:val="20"/>
        </w:rPr>
        <w:t xml:space="preserve">51 </w:t>
      </w:r>
      <w:r w:rsidR="00592774" w:rsidRPr="00861570">
        <w:rPr>
          <w:sz w:val="20"/>
        </w:rPr>
        <w:t xml:space="preserve">Prin nepublicarea rezultatelor de trafic ale unui site inclus </w:t>
      </w:r>
      <w:r w:rsidR="00816374" w:rsidRPr="00861570">
        <w:rPr>
          <w:sz w:val="20"/>
        </w:rPr>
        <w:t>în</w:t>
      </w:r>
      <w:r w:rsidR="00592774" w:rsidRPr="00861570">
        <w:rPr>
          <w:sz w:val="20"/>
        </w:rPr>
        <w:t xml:space="preserve"> studiu, se </w:t>
      </w:r>
      <w:r w:rsidR="00212AA1" w:rsidRPr="00861570">
        <w:rPr>
          <w:sz w:val="20"/>
        </w:rPr>
        <w:t>înțelege</w:t>
      </w:r>
      <w:r w:rsidR="00592774" w:rsidRPr="00861570">
        <w:rPr>
          <w:sz w:val="20"/>
        </w:rPr>
        <w:t xml:space="preserve"> nepublicarea acestora </w:t>
      </w:r>
      <w:r w:rsidR="00816374" w:rsidRPr="00861570">
        <w:rPr>
          <w:sz w:val="20"/>
        </w:rPr>
        <w:t>în</w:t>
      </w:r>
      <w:r w:rsidR="00592774" w:rsidRPr="00861570">
        <w:rPr>
          <w:sz w:val="20"/>
        </w:rPr>
        <w:t xml:space="preserve"> </w:t>
      </w:r>
      <w:r w:rsidR="00212AA1" w:rsidRPr="00861570">
        <w:rPr>
          <w:sz w:val="20"/>
        </w:rPr>
        <w:t>aplicația</w:t>
      </w:r>
      <w:r w:rsidR="00592774" w:rsidRPr="00861570">
        <w:rPr>
          <w:sz w:val="20"/>
        </w:rPr>
        <w:t xml:space="preserve"> specializata de exploatare a rezultatelor de trafic</w:t>
      </w:r>
      <w:r w:rsidR="0022586E" w:rsidRPr="00861570">
        <w:rPr>
          <w:sz w:val="20"/>
        </w:rPr>
        <w:t xml:space="preserve">, </w:t>
      </w:r>
      <w:r w:rsidR="00816374" w:rsidRPr="00861570">
        <w:rPr>
          <w:sz w:val="20"/>
        </w:rPr>
        <w:t>în</w:t>
      </w:r>
      <w:r w:rsidR="0022586E" w:rsidRPr="00861570">
        <w:rPr>
          <w:sz w:val="20"/>
        </w:rPr>
        <w:t xml:space="preserve"> </w:t>
      </w:r>
      <w:r w:rsidR="00212AA1" w:rsidRPr="00861570">
        <w:rPr>
          <w:sz w:val="20"/>
        </w:rPr>
        <w:t>măsura</w:t>
      </w:r>
      <w:r w:rsidR="0022586E" w:rsidRPr="00861570">
        <w:rPr>
          <w:sz w:val="20"/>
        </w:rPr>
        <w:t xml:space="preserve"> </w:t>
      </w:r>
      <w:r w:rsidR="00816374" w:rsidRPr="00861570">
        <w:rPr>
          <w:sz w:val="20"/>
        </w:rPr>
        <w:t>în</w:t>
      </w:r>
      <w:r w:rsidR="0022586E" w:rsidRPr="00861570">
        <w:rPr>
          <w:sz w:val="20"/>
        </w:rPr>
        <w:t xml:space="preserve"> care acest lucru este posibil,</w:t>
      </w:r>
      <w:r w:rsidR="00592774" w:rsidRPr="00861570">
        <w:rPr>
          <w:sz w:val="20"/>
        </w:rPr>
        <w:t xml:space="preserve"> </w:t>
      </w:r>
      <w:r w:rsidR="00EA0BFA" w:rsidRPr="00861570">
        <w:rPr>
          <w:sz w:val="20"/>
        </w:rPr>
        <w:t>și</w:t>
      </w:r>
      <w:r w:rsidR="00592774" w:rsidRPr="00861570">
        <w:rPr>
          <w:sz w:val="20"/>
        </w:rPr>
        <w:t xml:space="preserve"> </w:t>
      </w:r>
      <w:r w:rsidR="00816374" w:rsidRPr="00861570">
        <w:rPr>
          <w:sz w:val="20"/>
        </w:rPr>
        <w:t>în</w:t>
      </w:r>
      <w:r w:rsidR="00592774" w:rsidRPr="00861570">
        <w:rPr>
          <w:sz w:val="20"/>
        </w:rPr>
        <w:t xml:space="preserve"> orice alte </w:t>
      </w:r>
      <w:r w:rsidR="00212AA1" w:rsidRPr="00861570">
        <w:rPr>
          <w:sz w:val="20"/>
        </w:rPr>
        <w:t>comunicări</w:t>
      </w:r>
      <w:r w:rsidR="00592774" w:rsidRPr="00861570">
        <w:rPr>
          <w:sz w:val="20"/>
        </w:rPr>
        <w:t xml:space="preserve"> publice ale BRAT, inclusiv dar nu limitat la </w:t>
      </w:r>
      <w:r w:rsidR="00152DEF" w:rsidRPr="00861570">
        <w:rPr>
          <w:sz w:val="20"/>
        </w:rPr>
        <w:t>site-uri</w:t>
      </w:r>
      <w:r w:rsidR="00592774" w:rsidRPr="00861570">
        <w:rPr>
          <w:sz w:val="20"/>
        </w:rPr>
        <w:t xml:space="preserve">le web ale </w:t>
      </w:r>
      <w:r w:rsidR="00212AA1" w:rsidRPr="00861570">
        <w:rPr>
          <w:sz w:val="20"/>
        </w:rPr>
        <w:t>asociației</w:t>
      </w:r>
      <w:r w:rsidR="00592774" w:rsidRPr="00861570">
        <w:rPr>
          <w:sz w:val="20"/>
        </w:rPr>
        <w:t>.</w:t>
      </w:r>
    </w:p>
    <w:p w:rsidR="00592774" w:rsidRPr="00861570" w:rsidRDefault="00592774" w:rsidP="0040532A">
      <w:pPr>
        <w:ind w:right="-8"/>
        <w:jc w:val="both"/>
        <w:rPr>
          <w:b/>
          <w:sz w:val="20"/>
        </w:rPr>
      </w:pPr>
    </w:p>
    <w:p w:rsidR="00A604C4" w:rsidRPr="00861570" w:rsidRDefault="00276F51" w:rsidP="00625356">
      <w:pPr>
        <w:ind w:left="-180"/>
        <w:jc w:val="both"/>
        <w:rPr>
          <w:sz w:val="20"/>
        </w:rPr>
      </w:pPr>
      <w:r w:rsidRPr="00861570">
        <w:rPr>
          <w:b/>
          <w:sz w:val="20"/>
        </w:rPr>
        <w:t>Art</w:t>
      </w:r>
      <w:r w:rsidRPr="00861570">
        <w:rPr>
          <w:sz w:val="20"/>
        </w:rPr>
        <w:t>.</w:t>
      </w:r>
      <w:r w:rsidR="00115A72" w:rsidRPr="00861570">
        <w:rPr>
          <w:b/>
          <w:sz w:val="20"/>
        </w:rPr>
        <w:t xml:space="preserve">52 </w:t>
      </w:r>
      <w:r w:rsidR="00A604C4" w:rsidRPr="00861570">
        <w:rPr>
          <w:sz w:val="20"/>
        </w:rPr>
        <w:t xml:space="preserve">Pentru </w:t>
      </w:r>
      <w:r w:rsidR="00A604C4" w:rsidRPr="00861570">
        <w:rPr>
          <w:i/>
          <w:sz w:val="20"/>
        </w:rPr>
        <w:t>prima publicare a rezultatelor de audien</w:t>
      </w:r>
      <w:r w:rsidR="00212AA1" w:rsidRPr="00861570">
        <w:rPr>
          <w:i/>
          <w:sz w:val="20"/>
        </w:rPr>
        <w:t>ță</w:t>
      </w:r>
      <w:r w:rsidR="00A604C4" w:rsidRPr="00861570">
        <w:rPr>
          <w:i/>
          <w:sz w:val="20"/>
        </w:rPr>
        <w:t xml:space="preserve"> </w:t>
      </w:r>
      <w:r w:rsidR="00A604C4" w:rsidRPr="00861570">
        <w:rPr>
          <w:sz w:val="20"/>
        </w:rPr>
        <w:t xml:space="preserve">pentru un site inclus în SATI, trebuie </w:t>
      </w:r>
      <w:r w:rsidR="00212AA1" w:rsidRPr="00861570">
        <w:rPr>
          <w:sz w:val="20"/>
        </w:rPr>
        <w:t>îndeplinite</w:t>
      </w:r>
      <w:r w:rsidR="00A604C4" w:rsidRPr="00861570">
        <w:rPr>
          <w:sz w:val="20"/>
        </w:rPr>
        <w:t xml:space="preserve"> simultan următoarele condi</w:t>
      </w:r>
      <w:r w:rsidR="00816374" w:rsidRPr="00861570">
        <w:rPr>
          <w:sz w:val="20"/>
        </w:rPr>
        <w:t>ț</w:t>
      </w:r>
      <w:r w:rsidR="00A604C4" w:rsidRPr="00861570">
        <w:rPr>
          <w:sz w:val="20"/>
        </w:rPr>
        <w:t>ii:</w:t>
      </w:r>
    </w:p>
    <w:p w:rsidR="00A604C4" w:rsidRPr="00861570" w:rsidRDefault="00A604C4" w:rsidP="000200DB">
      <w:pPr>
        <w:pStyle w:val="Antet"/>
        <w:numPr>
          <w:ilvl w:val="0"/>
          <w:numId w:val="21"/>
        </w:numPr>
        <w:ind w:left="270" w:right="-8"/>
        <w:jc w:val="both"/>
        <w:rPr>
          <w:b w:val="0"/>
          <w:sz w:val="20"/>
        </w:rPr>
      </w:pPr>
      <w:r w:rsidRPr="00861570">
        <w:rPr>
          <w:b w:val="0"/>
          <w:sz w:val="20"/>
        </w:rPr>
        <w:t xml:space="preserve">la data </w:t>
      </w:r>
      <w:r w:rsidR="00212AA1" w:rsidRPr="00861570">
        <w:rPr>
          <w:b w:val="0"/>
          <w:sz w:val="20"/>
        </w:rPr>
        <w:t>publicării</w:t>
      </w:r>
      <w:r w:rsidRPr="00861570">
        <w:rPr>
          <w:b w:val="0"/>
          <w:sz w:val="20"/>
        </w:rPr>
        <w:t xml:space="preserve"> rezultatelor SATI, </w:t>
      </w:r>
      <w:r w:rsidR="00C549BD" w:rsidRPr="00861570">
        <w:rPr>
          <w:b w:val="0"/>
          <w:sz w:val="20"/>
        </w:rPr>
        <w:t xml:space="preserve">editorul sau regia </w:t>
      </w:r>
      <w:r w:rsidRPr="00861570">
        <w:rPr>
          <w:b w:val="0"/>
          <w:sz w:val="20"/>
        </w:rPr>
        <w:t xml:space="preserve">care a inclus </w:t>
      </w:r>
      <w:r w:rsidR="007B7F56" w:rsidRPr="00861570">
        <w:rPr>
          <w:b w:val="0"/>
          <w:sz w:val="20"/>
        </w:rPr>
        <w:t>site-ul</w:t>
      </w:r>
      <w:r w:rsidRPr="00861570">
        <w:rPr>
          <w:b w:val="0"/>
          <w:sz w:val="20"/>
        </w:rPr>
        <w:t xml:space="preserve"> </w:t>
      </w:r>
      <w:r w:rsidR="00816374" w:rsidRPr="00861570">
        <w:rPr>
          <w:b w:val="0"/>
          <w:sz w:val="20"/>
        </w:rPr>
        <w:t>în</w:t>
      </w:r>
      <w:r w:rsidRPr="00861570">
        <w:rPr>
          <w:b w:val="0"/>
          <w:sz w:val="20"/>
        </w:rPr>
        <w:t xml:space="preserve"> studiu trebuie </w:t>
      </w:r>
      <w:r w:rsidR="008F7EFE" w:rsidRPr="00861570">
        <w:rPr>
          <w:b w:val="0"/>
          <w:sz w:val="20"/>
        </w:rPr>
        <w:t>să</w:t>
      </w:r>
      <w:r w:rsidRPr="00861570">
        <w:rPr>
          <w:b w:val="0"/>
          <w:sz w:val="20"/>
        </w:rPr>
        <w:t xml:space="preserve"> fie membru al BRAT </w:t>
      </w:r>
      <w:r w:rsidR="00EA0BFA" w:rsidRPr="00861570">
        <w:rPr>
          <w:b w:val="0"/>
          <w:sz w:val="20"/>
        </w:rPr>
        <w:t>și</w:t>
      </w:r>
      <w:r w:rsidRPr="00861570">
        <w:rPr>
          <w:b w:val="0"/>
          <w:sz w:val="20"/>
        </w:rPr>
        <w:t xml:space="preserve"> </w:t>
      </w:r>
      <w:r w:rsidR="008F7EFE" w:rsidRPr="00861570">
        <w:rPr>
          <w:b w:val="0"/>
          <w:sz w:val="20"/>
        </w:rPr>
        <w:t>să</w:t>
      </w:r>
      <w:r w:rsidRPr="00861570">
        <w:rPr>
          <w:b w:val="0"/>
          <w:sz w:val="20"/>
        </w:rPr>
        <w:t xml:space="preserve"> nu existe nici un litigiu </w:t>
      </w:r>
      <w:r w:rsidR="00212AA1" w:rsidRPr="00861570">
        <w:rPr>
          <w:b w:val="0"/>
          <w:sz w:val="20"/>
        </w:rPr>
        <w:t>î</w:t>
      </w:r>
      <w:r w:rsidRPr="00861570">
        <w:rPr>
          <w:b w:val="0"/>
          <w:sz w:val="20"/>
        </w:rPr>
        <w:t xml:space="preserve">ntre </w:t>
      </w:r>
      <w:r w:rsidR="00212AA1" w:rsidRPr="00861570">
        <w:rPr>
          <w:b w:val="0"/>
          <w:sz w:val="20"/>
        </w:rPr>
        <w:t>Asociația</w:t>
      </w:r>
      <w:r w:rsidRPr="00861570">
        <w:rPr>
          <w:b w:val="0"/>
          <w:sz w:val="20"/>
        </w:rPr>
        <w:t xml:space="preserve"> </w:t>
      </w:r>
      <w:r w:rsidR="00212AA1" w:rsidRPr="00861570">
        <w:rPr>
          <w:b w:val="0"/>
          <w:sz w:val="20"/>
        </w:rPr>
        <w:t>Biroul Român de Audit Transmedia</w:t>
      </w:r>
      <w:r w:rsidRPr="00861570">
        <w:rPr>
          <w:b w:val="0"/>
          <w:sz w:val="20"/>
        </w:rPr>
        <w:t xml:space="preserve"> </w:t>
      </w:r>
      <w:r w:rsidR="00816374" w:rsidRPr="00861570">
        <w:rPr>
          <w:b w:val="0"/>
          <w:sz w:val="20"/>
        </w:rPr>
        <w:t>și</w:t>
      </w:r>
      <w:r w:rsidRPr="00861570">
        <w:rPr>
          <w:b w:val="0"/>
          <w:sz w:val="20"/>
        </w:rPr>
        <w:t xml:space="preserve"> aceasta cu privire la calitatea acesteia de membru al </w:t>
      </w:r>
      <w:r w:rsidR="00212AA1" w:rsidRPr="00861570">
        <w:rPr>
          <w:b w:val="0"/>
          <w:sz w:val="20"/>
        </w:rPr>
        <w:t>Asociației</w:t>
      </w:r>
      <w:r w:rsidRPr="00861570">
        <w:rPr>
          <w:b w:val="0"/>
          <w:sz w:val="20"/>
        </w:rPr>
        <w:t xml:space="preserve"> </w:t>
      </w:r>
      <w:r w:rsidR="00212AA1" w:rsidRPr="00861570">
        <w:rPr>
          <w:b w:val="0"/>
          <w:sz w:val="20"/>
        </w:rPr>
        <w:t>Biroul Român de Audit Transmedia</w:t>
      </w:r>
      <w:r w:rsidR="0088369F" w:rsidRPr="00861570">
        <w:rPr>
          <w:b w:val="0"/>
          <w:sz w:val="20"/>
        </w:rPr>
        <w:t>;</w:t>
      </w:r>
    </w:p>
    <w:p w:rsidR="00A604C4" w:rsidRPr="00861570" w:rsidRDefault="00A604C4" w:rsidP="000200DB">
      <w:pPr>
        <w:pStyle w:val="Antet"/>
        <w:numPr>
          <w:ilvl w:val="0"/>
          <w:numId w:val="21"/>
        </w:numPr>
        <w:ind w:left="270" w:right="-8"/>
        <w:jc w:val="both"/>
        <w:rPr>
          <w:b w:val="0"/>
          <w:sz w:val="20"/>
        </w:rPr>
      </w:pPr>
      <w:r w:rsidRPr="00861570">
        <w:rPr>
          <w:b w:val="0"/>
          <w:sz w:val="20"/>
        </w:rPr>
        <w:t xml:space="preserve">la data </w:t>
      </w:r>
      <w:r w:rsidR="00212AA1" w:rsidRPr="00861570">
        <w:rPr>
          <w:b w:val="0"/>
          <w:sz w:val="20"/>
        </w:rPr>
        <w:t>publicării</w:t>
      </w:r>
      <w:r w:rsidRPr="00861570">
        <w:rPr>
          <w:b w:val="0"/>
          <w:sz w:val="20"/>
        </w:rPr>
        <w:t xml:space="preserve"> rezultatelor SATI, </w:t>
      </w:r>
      <w:r w:rsidR="00C549BD" w:rsidRPr="00861570">
        <w:rPr>
          <w:b w:val="0"/>
          <w:sz w:val="20"/>
        </w:rPr>
        <w:t xml:space="preserve">editorul sau regia care a inclus site-ul </w:t>
      </w:r>
      <w:r w:rsidR="00816374" w:rsidRPr="00861570">
        <w:rPr>
          <w:b w:val="0"/>
          <w:sz w:val="20"/>
        </w:rPr>
        <w:t>în</w:t>
      </w:r>
      <w:r w:rsidR="00C549BD" w:rsidRPr="00861570">
        <w:rPr>
          <w:b w:val="0"/>
          <w:sz w:val="20"/>
        </w:rPr>
        <w:t xml:space="preserve"> studiu </w:t>
      </w:r>
      <w:r w:rsidRPr="00861570">
        <w:rPr>
          <w:b w:val="0"/>
          <w:sz w:val="20"/>
        </w:rPr>
        <w:t xml:space="preserve">trebuie </w:t>
      </w:r>
      <w:r w:rsidR="008F7EFE" w:rsidRPr="00861570">
        <w:rPr>
          <w:b w:val="0"/>
          <w:sz w:val="20"/>
        </w:rPr>
        <w:t>să</w:t>
      </w:r>
      <w:r w:rsidRPr="00861570">
        <w:rPr>
          <w:b w:val="0"/>
          <w:sz w:val="20"/>
        </w:rPr>
        <w:t xml:space="preserve"> fie membru activ al Departamentului Internet al BRAT </w:t>
      </w:r>
      <w:r w:rsidR="00816374" w:rsidRPr="00861570">
        <w:rPr>
          <w:b w:val="0"/>
          <w:sz w:val="20"/>
        </w:rPr>
        <w:t>și</w:t>
      </w:r>
      <w:r w:rsidRPr="00861570">
        <w:rPr>
          <w:b w:val="0"/>
          <w:sz w:val="20"/>
        </w:rPr>
        <w:t xml:space="preserve"> </w:t>
      </w:r>
      <w:r w:rsidR="008F7EFE" w:rsidRPr="00861570">
        <w:rPr>
          <w:b w:val="0"/>
          <w:sz w:val="20"/>
        </w:rPr>
        <w:t>să</w:t>
      </w:r>
      <w:r w:rsidRPr="00861570">
        <w:rPr>
          <w:b w:val="0"/>
          <w:sz w:val="20"/>
        </w:rPr>
        <w:t xml:space="preserve"> nu existe nici un litigiu </w:t>
      </w:r>
      <w:r w:rsidR="002D56B6" w:rsidRPr="00861570">
        <w:rPr>
          <w:b w:val="0"/>
          <w:sz w:val="20"/>
        </w:rPr>
        <w:t>între</w:t>
      </w:r>
      <w:r w:rsidRPr="00861570">
        <w:rPr>
          <w:b w:val="0"/>
          <w:sz w:val="20"/>
        </w:rPr>
        <w:t xml:space="preserve"> BRAT </w:t>
      </w:r>
      <w:r w:rsidR="00EA0BFA" w:rsidRPr="00861570">
        <w:rPr>
          <w:b w:val="0"/>
          <w:sz w:val="20"/>
        </w:rPr>
        <w:t>și</w:t>
      </w:r>
      <w:r w:rsidRPr="00861570">
        <w:rPr>
          <w:b w:val="0"/>
          <w:sz w:val="20"/>
        </w:rPr>
        <w:t xml:space="preserve"> aceasta cu privire la calitatea acesteia de membru al Departamentului Internet al BRAT</w:t>
      </w:r>
      <w:r w:rsidR="0088369F" w:rsidRPr="00861570">
        <w:rPr>
          <w:b w:val="0"/>
          <w:sz w:val="20"/>
        </w:rPr>
        <w:t>;</w:t>
      </w:r>
    </w:p>
    <w:p w:rsidR="00A604C4" w:rsidRPr="00861570" w:rsidRDefault="00A604C4" w:rsidP="000200DB">
      <w:pPr>
        <w:numPr>
          <w:ilvl w:val="0"/>
          <w:numId w:val="21"/>
        </w:numPr>
        <w:ind w:left="270" w:right="-8"/>
        <w:jc w:val="both"/>
        <w:rPr>
          <w:sz w:val="20"/>
        </w:rPr>
      </w:pPr>
      <w:r w:rsidRPr="00861570">
        <w:rPr>
          <w:sz w:val="20"/>
        </w:rPr>
        <w:t xml:space="preserve">editorul sau regia </w:t>
      </w:r>
      <w:r w:rsidR="00420DE8" w:rsidRPr="00861570">
        <w:rPr>
          <w:sz w:val="20"/>
        </w:rPr>
        <w:t xml:space="preserve">care a inclus site-ul </w:t>
      </w:r>
      <w:r w:rsidR="00816374" w:rsidRPr="00861570">
        <w:rPr>
          <w:sz w:val="20"/>
        </w:rPr>
        <w:t>în</w:t>
      </w:r>
      <w:r w:rsidR="00420DE8" w:rsidRPr="00861570">
        <w:rPr>
          <w:sz w:val="20"/>
        </w:rPr>
        <w:t xml:space="preserve"> studiu </w:t>
      </w:r>
      <w:r w:rsidRPr="00861570">
        <w:rPr>
          <w:sz w:val="20"/>
        </w:rPr>
        <w:t xml:space="preserve">trebuie </w:t>
      </w:r>
      <w:r w:rsidR="008F7EFE" w:rsidRPr="00861570">
        <w:rPr>
          <w:sz w:val="20"/>
        </w:rPr>
        <w:t>să</w:t>
      </w:r>
      <w:r w:rsidRPr="00861570">
        <w:rPr>
          <w:sz w:val="20"/>
        </w:rPr>
        <w:t xml:space="preserve"> </w:t>
      </w:r>
      <w:r w:rsidR="00212AA1" w:rsidRPr="00861570">
        <w:rPr>
          <w:sz w:val="20"/>
        </w:rPr>
        <w:t>aibă</w:t>
      </w:r>
      <w:r w:rsidRPr="00861570">
        <w:rPr>
          <w:sz w:val="20"/>
        </w:rPr>
        <w:t xml:space="preserve"> un contract </w:t>
      </w:r>
      <w:r w:rsidR="00816374" w:rsidRPr="00861570">
        <w:rPr>
          <w:sz w:val="20"/>
        </w:rPr>
        <w:t>în</w:t>
      </w:r>
      <w:r w:rsidRPr="00861570">
        <w:rPr>
          <w:sz w:val="20"/>
        </w:rPr>
        <w:t xml:space="preserve"> vigoare pentru realizarea SATI</w:t>
      </w:r>
      <w:r w:rsidR="0088369F" w:rsidRPr="00861570">
        <w:rPr>
          <w:sz w:val="20"/>
        </w:rPr>
        <w:t>;</w:t>
      </w:r>
    </w:p>
    <w:p w:rsidR="00A604C4" w:rsidRPr="00861570" w:rsidRDefault="00C549BD" w:rsidP="000200DB">
      <w:pPr>
        <w:numPr>
          <w:ilvl w:val="0"/>
          <w:numId w:val="21"/>
        </w:numPr>
        <w:ind w:left="270" w:right="-8"/>
        <w:jc w:val="both"/>
        <w:rPr>
          <w:sz w:val="20"/>
        </w:rPr>
      </w:pPr>
      <w:r w:rsidRPr="00861570">
        <w:rPr>
          <w:sz w:val="20"/>
        </w:rPr>
        <w:t xml:space="preserve">editorul sau regia care a inclus site-ul </w:t>
      </w:r>
      <w:r w:rsidR="00816374" w:rsidRPr="00861570">
        <w:rPr>
          <w:sz w:val="20"/>
        </w:rPr>
        <w:t>în</w:t>
      </w:r>
      <w:r w:rsidRPr="00861570">
        <w:rPr>
          <w:sz w:val="20"/>
        </w:rPr>
        <w:t xml:space="preserve"> studiu </w:t>
      </w:r>
      <w:r w:rsidR="008F7EFE" w:rsidRPr="00861570">
        <w:rPr>
          <w:sz w:val="20"/>
        </w:rPr>
        <w:t>să</w:t>
      </w:r>
      <w:r w:rsidR="00A604C4" w:rsidRPr="00861570">
        <w:rPr>
          <w:sz w:val="20"/>
        </w:rPr>
        <w:t xml:space="preserve"> respecte prevederile regulamentelor aplicabile BRAT </w:t>
      </w:r>
      <w:r w:rsidR="00816374" w:rsidRPr="00861570">
        <w:rPr>
          <w:sz w:val="20"/>
        </w:rPr>
        <w:t>și</w:t>
      </w:r>
      <w:r w:rsidR="00A604C4" w:rsidRPr="00861570">
        <w:rPr>
          <w:sz w:val="20"/>
        </w:rPr>
        <w:t xml:space="preserve"> DI cu privire la publicarea rezultatelor SATI</w:t>
      </w:r>
      <w:r w:rsidR="0088369F" w:rsidRPr="00861570">
        <w:rPr>
          <w:sz w:val="20"/>
        </w:rPr>
        <w:t>;</w:t>
      </w:r>
    </w:p>
    <w:p w:rsidR="00A604C4" w:rsidRPr="00861570" w:rsidRDefault="001F62F2" w:rsidP="000200DB">
      <w:pPr>
        <w:numPr>
          <w:ilvl w:val="0"/>
          <w:numId w:val="21"/>
        </w:numPr>
        <w:ind w:left="270" w:right="-8"/>
        <w:jc w:val="both"/>
        <w:rPr>
          <w:sz w:val="20"/>
        </w:rPr>
      </w:pPr>
      <w:r w:rsidRPr="00861570">
        <w:rPr>
          <w:sz w:val="20"/>
        </w:rPr>
        <w:lastRenderedPageBreak/>
        <w:t xml:space="preserve">la data </w:t>
      </w:r>
      <w:r w:rsidR="00212AA1" w:rsidRPr="00861570">
        <w:rPr>
          <w:sz w:val="20"/>
        </w:rPr>
        <w:t>publicării</w:t>
      </w:r>
      <w:r w:rsidRPr="00861570">
        <w:rPr>
          <w:sz w:val="20"/>
        </w:rPr>
        <w:t xml:space="preserve"> rezultatelor de audien</w:t>
      </w:r>
      <w:r w:rsidR="00212AA1" w:rsidRPr="00861570">
        <w:rPr>
          <w:sz w:val="20"/>
        </w:rPr>
        <w:t>ță</w:t>
      </w:r>
      <w:r w:rsidRPr="00861570">
        <w:rPr>
          <w:sz w:val="20"/>
        </w:rPr>
        <w:t xml:space="preserve"> SATI, site-ul </w:t>
      </w:r>
      <w:r w:rsidR="008F7EFE" w:rsidRPr="00861570">
        <w:rPr>
          <w:sz w:val="20"/>
        </w:rPr>
        <w:t>să</w:t>
      </w:r>
      <w:r w:rsidRPr="00861570">
        <w:rPr>
          <w:sz w:val="20"/>
        </w:rPr>
        <w:t xml:space="preserve"> fi fost </w:t>
      </w:r>
      <w:r w:rsidR="00212AA1" w:rsidRPr="00861570">
        <w:rPr>
          <w:sz w:val="20"/>
        </w:rPr>
        <w:t>măsurat</w:t>
      </w:r>
      <w:r w:rsidRPr="00861570">
        <w:rPr>
          <w:sz w:val="20"/>
        </w:rPr>
        <w:t xml:space="preserve"> pe toata perioada </w:t>
      </w:r>
      <w:r w:rsidRPr="00861570">
        <w:rPr>
          <w:bCs/>
          <w:sz w:val="20"/>
        </w:rPr>
        <w:t xml:space="preserve">valului de </w:t>
      </w:r>
      <w:r w:rsidR="00903C84" w:rsidRPr="00861570">
        <w:rPr>
          <w:bCs/>
          <w:sz w:val="20"/>
        </w:rPr>
        <w:t>măsurare</w:t>
      </w:r>
      <w:r w:rsidR="0088369F" w:rsidRPr="00861570">
        <w:rPr>
          <w:sz w:val="20"/>
        </w:rPr>
        <w:t>;</w:t>
      </w:r>
    </w:p>
    <w:p w:rsidR="00A604C4" w:rsidRPr="00861570" w:rsidRDefault="001F62F2" w:rsidP="000200DB">
      <w:pPr>
        <w:numPr>
          <w:ilvl w:val="0"/>
          <w:numId w:val="21"/>
        </w:numPr>
        <w:ind w:left="270" w:right="-8"/>
        <w:jc w:val="both"/>
        <w:rPr>
          <w:b/>
          <w:sz w:val="20"/>
        </w:rPr>
      </w:pPr>
      <w:r w:rsidRPr="00861570">
        <w:rPr>
          <w:sz w:val="20"/>
        </w:rPr>
        <w:t xml:space="preserve">pe parcursul </w:t>
      </w:r>
      <w:r w:rsidR="00212AA1" w:rsidRPr="00861570">
        <w:rPr>
          <w:sz w:val="20"/>
        </w:rPr>
        <w:t>întregii</w:t>
      </w:r>
      <w:r w:rsidRPr="00861570">
        <w:rPr>
          <w:sz w:val="20"/>
        </w:rPr>
        <w:t xml:space="preserve"> perioade a valului de </w:t>
      </w:r>
      <w:r w:rsidR="00903C84" w:rsidRPr="00861570">
        <w:rPr>
          <w:sz w:val="20"/>
        </w:rPr>
        <w:t>măsurare</w:t>
      </w:r>
      <w:r w:rsidRPr="00861570">
        <w:rPr>
          <w:sz w:val="20"/>
        </w:rPr>
        <w:t xml:space="preserve"> a audientei de care a beneficiat, site-ul </w:t>
      </w:r>
      <w:r w:rsidR="008F7EFE" w:rsidRPr="00861570">
        <w:rPr>
          <w:sz w:val="20"/>
        </w:rPr>
        <w:t>să</w:t>
      </w:r>
      <w:r w:rsidRPr="00861570">
        <w:rPr>
          <w:sz w:val="20"/>
        </w:rPr>
        <w:t xml:space="preserve"> fi avut </w:t>
      </w:r>
      <w:r w:rsidR="00212AA1" w:rsidRPr="00861570">
        <w:rPr>
          <w:sz w:val="20"/>
        </w:rPr>
        <w:t>măsurat</w:t>
      </w:r>
      <w:r w:rsidRPr="00861570">
        <w:rPr>
          <w:sz w:val="20"/>
        </w:rPr>
        <w:t xml:space="preserve"> traficul continuu</w:t>
      </w:r>
      <w:r w:rsidR="0088369F" w:rsidRPr="00861570">
        <w:rPr>
          <w:sz w:val="20"/>
        </w:rPr>
        <w:t>;</w:t>
      </w:r>
    </w:p>
    <w:p w:rsidR="001F62F2" w:rsidRPr="00861570" w:rsidRDefault="001F62F2" w:rsidP="000200DB">
      <w:pPr>
        <w:numPr>
          <w:ilvl w:val="0"/>
          <w:numId w:val="21"/>
        </w:numPr>
        <w:ind w:left="270" w:right="-8"/>
        <w:jc w:val="both"/>
        <w:rPr>
          <w:b/>
          <w:sz w:val="20"/>
        </w:rPr>
      </w:pPr>
      <w:r w:rsidRPr="00861570">
        <w:rPr>
          <w:sz w:val="20"/>
        </w:rPr>
        <w:t xml:space="preserve">site-ul </w:t>
      </w:r>
      <w:r w:rsidR="008F7EFE" w:rsidRPr="00861570">
        <w:rPr>
          <w:sz w:val="20"/>
        </w:rPr>
        <w:t>să</w:t>
      </w:r>
      <w:r w:rsidRPr="00861570">
        <w:rPr>
          <w:sz w:val="20"/>
        </w:rPr>
        <w:t xml:space="preserve"> </w:t>
      </w:r>
      <w:r w:rsidR="00212AA1" w:rsidRPr="00861570">
        <w:rPr>
          <w:sz w:val="20"/>
        </w:rPr>
        <w:t>înregistreze</w:t>
      </w:r>
      <w:r w:rsidRPr="00861570">
        <w:rPr>
          <w:sz w:val="20"/>
        </w:rPr>
        <w:t xml:space="preserve"> un minim 50 de chestionare SATI completate pe perioada de </w:t>
      </w:r>
      <w:r w:rsidR="00903C84" w:rsidRPr="00861570">
        <w:rPr>
          <w:sz w:val="20"/>
        </w:rPr>
        <w:t>măsurare</w:t>
      </w:r>
      <w:r w:rsidR="0088369F" w:rsidRPr="00861570">
        <w:rPr>
          <w:sz w:val="20"/>
        </w:rPr>
        <w:t>.</w:t>
      </w:r>
    </w:p>
    <w:p w:rsidR="00A604C4" w:rsidRPr="00861570" w:rsidRDefault="00A604C4" w:rsidP="0040532A">
      <w:pPr>
        <w:pStyle w:val="Antet"/>
        <w:jc w:val="both"/>
        <w:rPr>
          <w:b w:val="0"/>
          <w:sz w:val="20"/>
        </w:rPr>
      </w:pPr>
    </w:p>
    <w:p w:rsidR="001F62F2" w:rsidRPr="00861570" w:rsidRDefault="00795C54" w:rsidP="00625356">
      <w:pPr>
        <w:ind w:left="-180"/>
        <w:jc w:val="both"/>
        <w:rPr>
          <w:b/>
          <w:sz w:val="20"/>
        </w:rPr>
      </w:pPr>
      <w:r w:rsidRPr="00861570">
        <w:rPr>
          <w:b/>
          <w:sz w:val="20"/>
        </w:rPr>
        <w:t>Art.5</w:t>
      </w:r>
      <w:r w:rsidR="00115A72" w:rsidRPr="00861570">
        <w:rPr>
          <w:b/>
          <w:sz w:val="20"/>
        </w:rPr>
        <w:t>3</w:t>
      </w:r>
      <w:r w:rsidR="001F62F2" w:rsidRPr="00861570">
        <w:rPr>
          <w:sz w:val="20"/>
        </w:rPr>
        <w:t xml:space="preserve"> </w:t>
      </w:r>
      <w:r w:rsidR="002D56B6" w:rsidRPr="00861570">
        <w:rPr>
          <w:sz w:val="20"/>
        </w:rPr>
        <w:t>După</w:t>
      </w:r>
      <w:r w:rsidR="001F62F2" w:rsidRPr="00861570">
        <w:rPr>
          <w:sz w:val="20"/>
        </w:rPr>
        <w:t xml:space="preserve"> </w:t>
      </w:r>
      <w:r w:rsidR="001F62F2" w:rsidRPr="00861570">
        <w:rPr>
          <w:i/>
          <w:sz w:val="20"/>
        </w:rPr>
        <w:t>prima publicare a rezultatelor de audien</w:t>
      </w:r>
      <w:r w:rsidR="002D56B6" w:rsidRPr="00861570">
        <w:rPr>
          <w:i/>
          <w:sz w:val="20"/>
        </w:rPr>
        <w:t>ță</w:t>
      </w:r>
      <w:r w:rsidR="001F62F2" w:rsidRPr="00861570">
        <w:rPr>
          <w:i/>
          <w:sz w:val="20"/>
        </w:rPr>
        <w:t xml:space="preserve"> </w:t>
      </w:r>
      <w:r w:rsidR="001F62F2" w:rsidRPr="00861570">
        <w:rPr>
          <w:sz w:val="20"/>
        </w:rPr>
        <w:t xml:space="preserve">pentru un site inclus în SATI, BRAT are </w:t>
      </w:r>
      <w:r w:rsidR="002D56B6" w:rsidRPr="00861570">
        <w:rPr>
          <w:sz w:val="20"/>
        </w:rPr>
        <w:t>obligația</w:t>
      </w:r>
      <w:r w:rsidR="001F62F2" w:rsidRPr="00861570">
        <w:rPr>
          <w:sz w:val="20"/>
        </w:rPr>
        <w:t xml:space="preserve"> de a efectua periodic </w:t>
      </w:r>
      <w:r w:rsidR="002D56B6" w:rsidRPr="00861570">
        <w:rPr>
          <w:sz w:val="20"/>
        </w:rPr>
        <w:t>verificări</w:t>
      </w:r>
      <w:r w:rsidR="001F62F2" w:rsidRPr="00861570">
        <w:rPr>
          <w:sz w:val="20"/>
        </w:rPr>
        <w:t xml:space="preserve"> cu privire la respectarea </w:t>
      </w:r>
      <w:r w:rsidR="002D56B6" w:rsidRPr="00861570">
        <w:rPr>
          <w:sz w:val="20"/>
        </w:rPr>
        <w:t>condițiilor</w:t>
      </w:r>
      <w:r w:rsidR="001F62F2" w:rsidRPr="00861570">
        <w:rPr>
          <w:sz w:val="20"/>
        </w:rPr>
        <w:t xml:space="preserve"> de publicare a rezultatelor. </w:t>
      </w:r>
      <w:r w:rsidR="00816374" w:rsidRPr="00861570">
        <w:rPr>
          <w:sz w:val="20"/>
        </w:rPr>
        <w:t>În</w:t>
      </w:r>
      <w:r w:rsidR="001F62F2" w:rsidRPr="00861570">
        <w:rPr>
          <w:sz w:val="20"/>
        </w:rPr>
        <w:t xml:space="preserve"> cazul </w:t>
      </w:r>
      <w:r w:rsidR="002D56B6" w:rsidRPr="00861570">
        <w:rPr>
          <w:sz w:val="20"/>
        </w:rPr>
        <w:t>nerespectării</w:t>
      </w:r>
      <w:r w:rsidR="001F62F2" w:rsidRPr="00861570">
        <w:rPr>
          <w:sz w:val="20"/>
        </w:rPr>
        <w:t xml:space="preserve"> unora </w:t>
      </w:r>
      <w:r w:rsidR="00A211DC" w:rsidRPr="00861570">
        <w:rPr>
          <w:sz w:val="20"/>
        </w:rPr>
        <w:t>dintre</w:t>
      </w:r>
      <w:r w:rsidR="001F62F2" w:rsidRPr="00861570">
        <w:rPr>
          <w:sz w:val="20"/>
        </w:rPr>
        <w:t xml:space="preserve"> </w:t>
      </w:r>
      <w:r w:rsidR="002D56B6" w:rsidRPr="00861570">
        <w:rPr>
          <w:sz w:val="20"/>
        </w:rPr>
        <w:t>condiții</w:t>
      </w:r>
      <w:r w:rsidR="001F62F2" w:rsidRPr="00861570">
        <w:rPr>
          <w:sz w:val="20"/>
        </w:rPr>
        <w:t xml:space="preserve">, BRAT va </w:t>
      </w:r>
      <w:r w:rsidR="002D56B6" w:rsidRPr="00861570">
        <w:rPr>
          <w:sz w:val="20"/>
        </w:rPr>
        <w:t>întrerupe</w:t>
      </w:r>
      <w:r w:rsidR="001F62F2" w:rsidRPr="00861570">
        <w:rPr>
          <w:sz w:val="20"/>
        </w:rPr>
        <w:t xml:space="preserve"> publicarea rezultatelor, </w:t>
      </w:r>
      <w:r w:rsidR="002D56B6" w:rsidRPr="00861570">
        <w:rPr>
          <w:sz w:val="20"/>
        </w:rPr>
        <w:t>după</w:t>
      </w:r>
      <w:r w:rsidR="001F62F2" w:rsidRPr="00861570">
        <w:rPr>
          <w:sz w:val="20"/>
        </w:rPr>
        <w:t xml:space="preserve"> cum </w:t>
      </w:r>
      <w:r w:rsidR="002D56B6" w:rsidRPr="00861570">
        <w:rPr>
          <w:sz w:val="20"/>
        </w:rPr>
        <w:t>urmează</w:t>
      </w:r>
      <w:r w:rsidR="001F62F2" w:rsidRPr="00861570">
        <w:rPr>
          <w:sz w:val="20"/>
        </w:rPr>
        <w:t>:</w:t>
      </w:r>
    </w:p>
    <w:p w:rsidR="001F62F2" w:rsidRPr="00861570" w:rsidRDefault="00816374" w:rsidP="000200DB">
      <w:pPr>
        <w:pStyle w:val="Antet"/>
        <w:numPr>
          <w:ilvl w:val="0"/>
          <w:numId w:val="22"/>
        </w:numPr>
        <w:ind w:left="270" w:right="-8"/>
        <w:jc w:val="both"/>
        <w:rPr>
          <w:b w:val="0"/>
          <w:sz w:val="20"/>
        </w:rPr>
      </w:pPr>
      <w:r w:rsidRPr="00861570">
        <w:rPr>
          <w:b w:val="0"/>
          <w:sz w:val="20"/>
        </w:rPr>
        <w:t>în</w:t>
      </w:r>
      <w:r w:rsidR="001F62F2" w:rsidRPr="00861570">
        <w:rPr>
          <w:b w:val="0"/>
          <w:sz w:val="20"/>
        </w:rPr>
        <w:t xml:space="preserve"> cazul </w:t>
      </w:r>
      <w:r w:rsidRPr="00861570">
        <w:rPr>
          <w:b w:val="0"/>
          <w:sz w:val="20"/>
        </w:rPr>
        <w:t>în</w:t>
      </w:r>
      <w:r w:rsidR="001F62F2" w:rsidRPr="00861570">
        <w:rPr>
          <w:b w:val="0"/>
          <w:sz w:val="20"/>
        </w:rPr>
        <w:t xml:space="preserve"> care </w:t>
      </w:r>
      <w:r w:rsidR="00583269" w:rsidRPr="00861570">
        <w:rPr>
          <w:b w:val="0"/>
          <w:sz w:val="20"/>
        </w:rPr>
        <w:t xml:space="preserve">editorul sau regia </w:t>
      </w:r>
      <w:r w:rsidR="001F62F2" w:rsidRPr="00861570">
        <w:rPr>
          <w:b w:val="0"/>
          <w:sz w:val="20"/>
        </w:rPr>
        <w:t xml:space="preserve">care a inclus </w:t>
      </w:r>
      <w:r w:rsidR="007B7F56" w:rsidRPr="00861570">
        <w:rPr>
          <w:b w:val="0"/>
          <w:sz w:val="20"/>
        </w:rPr>
        <w:t>site-ul</w:t>
      </w:r>
      <w:r w:rsidR="001F62F2" w:rsidRPr="00861570">
        <w:rPr>
          <w:b w:val="0"/>
          <w:sz w:val="20"/>
        </w:rPr>
        <w:t xml:space="preserve"> </w:t>
      </w:r>
      <w:r w:rsidRPr="00861570">
        <w:rPr>
          <w:b w:val="0"/>
          <w:sz w:val="20"/>
        </w:rPr>
        <w:t>în</w:t>
      </w:r>
      <w:r w:rsidR="001F62F2" w:rsidRPr="00861570">
        <w:rPr>
          <w:b w:val="0"/>
          <w:sz w:val="20"/>
        </w:rPr>
        <w:t xml:space="preserve"> studiu nu are calitatea de membru al BRAT </w:t>
      </w:r>
      <w:r w:rsidRPr="00861570">
        <w:rPr>
          <w:b w:val="0"/>
          <w:sz w:val="20"/>
        </w:rPr>
        <w:t>și</w:t>
      </w:r>
      <w:r w:rsidR="002D56B6" w:rsidRPr="00861570">
        <w:rPr>
          <w:b w:val="0"/>
          <w:sz w:val="20"/>
        </w:rPr>
        <w:t>/sau exista un litigiu î</w:t>
      </w:r>
      <w:r w:rsidR="001F62F2" w:rsidRPr="00861570">
        <w:rPr>
          <w:b w:val="0"/>
          <w:sz w:val="20"/>
        </w:rPr>
        <w:t xml:space="preserve">ntre </w:t>
      </w:r>
      <w:r w:rsidR="00212AA1" w:rsidRPr="00861570">
        <w:rPr>
          <w:b w:val="0"/>
          <w:sz w:val="20"/>
        </w:rPr>
        <w:t>Asociația</w:t>
      </w:r>
      <w:r w:rsidR="001F62F2" w:rsidRPr="00861570">
        <w:rPr>
          <w:b w:val="0"/>
          <w:sz w:val="20"/>
        </w:rPr>
        <w:t xml:space="preserve"> </w:t>
      </w:r>
      <w:r w:rsidR="00212AA1" w:rsidRPr="00861570">
        <w:rPr>
          <w:b w:val="0"/>
          <w:sz w:val="20"/>
        </w:rPr>
        <w:t>Biroul Român de Audit Transmedia</w:t>
      </w:r>
      <w:r w:rsidR="001F62F2" w:rsidRPr="00861570">
        <w:rPr>
          <w:b w:val="0"/>
          <w:sz w:val="20"/>
        </w:rPr>
        <w:t xml:space="preserve"> </w:t>
      </w:r>
      <w:r w:rsidRPr="00861570">
        <w:rPr>
          <w:b w:val="0"/>
          <w:sz w:val="20"/>
        </w:rPr>
        <w:t>și</w:t>
      </w:r>
      <w:r w:rsidR="001F62F2" w:rsidRPr="00861570">
        <w:rPr>
          <w:b w:val="0"/>
          <w:sz w:val="20"/>
        </w:rPr>
        <w:t xml:space="preserve"> aceasta cu privire la calitatea de membru al </w:t>
      </w:r>
      <w:r w:rsidR="00212AA1" w:rsidRPr="00861570">
        <w:rPr>
          <w:b w:val="0"/>
          <w:sz w:val="20"/>
        </w:rPr>
        <w:t>Asociației</w:t>
      </w:r>
      <w:r w:rsidR="001F62F2" w:rsidRPr="00861570">
        <w:rPr>
          <w:b w:val="0"/>
          <w:sz w:val="20"/>
        </w:rPr>
        <w:t xml:space="preserve"> </w:t>
      </w:r>
      <w:r w:rsidR="00212AA1" w:rsidRPr="00861570">
        <w:rPr>
          <w:b w:val="0"/>
          <w:sz w:val="20"/>
        </w:rPr>
        <w:t>Biroul Român de Audit Transmedia</w:t>
      </w:r>
      <w:r w:rsidR="001F62F2" w:rsidRPr="00861570">
        <w:rPr>
          <w:b w:val="0"/>
          <w:sz w:val="20"/>
        </w:rPr>
        <w:t xml:space="preserve">, BRAT va opri imediat publicarea rezultatelor pentru toate site-urile membrului DI respectiv </w:t>
      </w:r>
      <w:r w:rsidR="00FE2EBF" w:rsidRPr="00861570">
        <w:rPr>
          <w:b w:val="0"/>
          <w:sz w:val="20"/>
        </w:rPr>
        <w:t>până</w:t>
      </w:r>
      <w:r w:rsidR="001F62F2" w:rsidRPr="00861570">
        <w:rPr>
          <w:b w:val="0"/>
          <w:sz w:val="20"/>
        </w:rPr>
        <w:t xml:space="preserve"> la remedierea </w:t>
      </w:r>
      <w:r w:rsidR="00212AA1" w:rsidRPr="00861570">
        <w:rPr>
          <w:b w:val="0"/>
          <w:sz w:val="20"/>
        </w:rPr>
        <w:t>situației</w:t>
      </w:r>
      <w:r w:rsidR="0088369F" w:rsidRPr="00861570">
        <w:rPr>
          <w:b w:val="0"/>
          <w:sz w:val="20"/>
        </w:rPr>
        <w:t>;</w:t>
      </w:r>
    </w:p>
    <w:p w:rsidR="001F62F2" w:rsidRPr="00861570" w:rsidRDefault="00816374" w:rsidP="000200DB">
      <w:pPr>
        <w:pStyle w:val="Antet"/>
        <w:numPr>
          <w:ilvl w:val="0"/>
          <w:numId w:val="22"/>
        </w:numPr>
        <w:ind w:left="270" w:right="-8"/>
        <w:jc w:val="both"/>
        <w:rPr>
          <w:b w:val="0"/>
          <w:sz w:val="20"/>
        </w:rPr>
      </w:pPr>
      <w:r w:rsidRPr="00861570">
        <w:rPr>
          <w:b w:val="0"/>
          <w:sz w:val="20"/>
        </w:rPr>
        <w:t>în</w:t>
      </w:r>
      <w:r w:rsidR="001F62F2" w:rsidRPr="00861570">
        <w:rPr>
          <w:b w:val="0"/>
          <w:sz w:val="20"/>
        </w:rPr>
        <w:t xml:space="preserve"> cazul </w:t>
      </w:r>
      <w:r w:rsidRPr="00861570">
        <w:rPr>
          <w:b w:val="0"/>
          <w:sz w:val="20"/>
        </w:rPr>
        <w:t>în</w:t>
      </w:r>
      <w:r w:rsidR="001F62F2" w:rsidRPr="00861570">
        <w:rPr>
          <w:b w:val="0"/>
          <w:sz w:val="20"/>
        </w:rPr>
        <w:t xml:space="preserve"> care editorul sau regia care a inclus </w:t>
      </w:r>
      <w:r w:rsidR="007B7F56" w:rsidRPr="00861570">
        <w:rPr>
          <w:b w:val="0"/>
          <w:sz w:val="20"/>
        </w:rPr>
        <w:t>site-ul</w:t>
      </w:r>
      <w:r w:rsidR="001F62F2" w:rsidRPr="00861570">
        <w:rPr>
          <w:b w:val="0"/>
          <w:sz w:val="20"/>
        </w:rPr>
        <w:t xml:space="preserve"> </w:t>
      </w:r>
      <w:r w:rsidRPr="00861570">
        <w:rPr>
          <w:b w:val="0"/>
          <w:sz w:val="20"/>
        </w:rPr>
        <w:t>în</w:t>
      </w:r>
      <w:r w:rsidR="001F62F2" w:rsidRPr="00861570">
        <w:rPr>
          <w:b w:val="0"/>
          <w:sz w:val="20"/>
        </w:rPr>
        <w:t xml:space="preserve"> studiu nu are calitatea de membru activ DI </w:t>
      </w:r>
      <w:r w:rsidR="00EA0BFA" w:rsidRPr="00861570">
        <w:rPr>
          <w:b w:val="0"/>
          <w:sz w:val="20"/>
        </w:rPr>
        <w:t>și</w:t>
      </w:r>
      <w:r w:rsidR="001F62F2" w:rsidRPr="00861570">
        <w:rPr>
          <w:b w:val="0"/>
          <w:sz w:val="20"/>
        </w:rPr>
        <w:t xml:space="preserve">/sau exista un litigiu </w:t>
      </w:r>
      <w:r w:rsidR="002D56B6" w:rsidRPr="00861570">
        <w:rPr>
          <w:b w:val="0"/>
          <w:sz w:val="20"/>
        </w:rPr>
        <w:t>între</w:t>
      </w:r>
      <w:r w:rsidR="001F62F2" w:rsidRPr="00861570">
        <w:rPr>
          <w:b w:val="0"/>
          <w:sz w:val="20"/>
        </w:rPr>
        <w:t xml:space="preserve"> </w:t>
      </w:r>
      <w:r w:rsidR="00212AA1" w:rsidRPr="00861570">
        <w:rPr>
          <w:b w:val="0"/>
          <w:sz w:val="20"/>
        </w:rPr>
        <w:t>Asociația</w:t>
      </w:r>
      <w:r w:rsidR="001F62F2" w:rsidRPr="00861570">
        <w:rPr>
          <w:b w:val="0"/>
          <w:sz w:val="20"/>
        </w:rPr>
        <w:t xml:space="preserve"> </w:t>
      </w:r>
      <w:r w:rsidR="00212AA1" w:rsidRPr="00861570">
        <w:rPr>
          <w:b w:val="0"/>
          <w:sz w:val="20"/>
        </w:rPr>
        <w:t>Biroul Român de Audit Transmedia</w:t>
      </w:r>
      <w:r w:rsidR="001F62F2" w:rsidRPr="00861570">
        <w:rPr>
          <w:b w:val="0"/>
          <w:sz w:val="20"/>
        </w:rPr>
        <w:t xml:space="preserve"> </w:t>
      </w:r>
      <w:r w:rsidRPr="00861570">
        <w:rPr>
          <w:b w:val="0"/>
          <w:sz w:val="20"/>
        </w:rPr>
        <w:t>și</w:t>
      </w:r>
      <w:r w:rsidR="001F62F2" w:rsidRPr="00861570">
        <w:rPr>
          <w:b w:val="0"/>
          <w:sz w:val="20"/>
        </w:rPr>
        <w:t xml:space="preserve"> acesta cu privire la calitatea de membru DI, BRAT va opri imediat publicarea rezultatelor pentru toate site-urile </w:t>
      </w:r>
      <w:r w:rsidR="00212AA1" w:rsidRPr="00861570">
        <w:rPr>
          <w:b w:val="0"/>
          <w:sz w:val="20"/>
        </w:rPr>
        <w:t>societății</w:t>
      </w:r>
      <w:r w:rsidR="001F62F2" w:rsidRPr="00861570">
        <w:rPr>
          <w:b w:val="0"/>
          <w:sz w:val="20"/>
        </w:rPr>
        <w:t xml:space="preserve"> respective </w:t>
      </w:r>
      <w:r w:rsidR="00FE2EBF" w:rsidRPr="00861570">
        <w:rPr>
          <w:b w:val="0"/>
          <w:sz w:val="20"/>
        </w:rPr>
        <w:t>până</w:t>
      </w:r>
      <w:r w:rsidR="001F62F2" w:rsidRPr="00861570">
        <w:rPr>
          <w:b w:val="0"/>
          <w:sz w:val="20"/>
        </w:rPr>
        <w:t xml:space="preserve"> la remedierea </w:t>
      </w:r>
      <w:r w:rsidR="00212AA1" w:rsidRPr="00861570">
        <w:rPr>
          <w:b w:val="0"/>
          <w:sz w:val="20"/>
        </w:rPr>
        <w:t>situației</w:t>
      </w:r>
      <w:r w:rsidR="0088369F" w:rsidRPr="00861570">
        <w:rPr>
          <w:b w:val="0"/>
          <w:sz w:val="20"/>
        </w:rPr>
        <w:t>;</w:t>
      </w:r>
    </w:p>
    <w:p w:rsidR="001F62F2" w:rsidRPr="00861570" w:rsidRDefault="00816374" w:rsidP="000200DB">
      <w:pPr>
        <w:numPr>
          <w:ilvl w:val="0"/>
          <w:numId w:val="22"/>
        </w:numPr>
        <w:ind w:right="-8"/>
        <w:jc w:val="both"/>
        <w:rPr>
          <w:sz w:val="20"/>
        </w:rPr>
      </w:pPr>
      <w:r w:rsidRPr="00861570">
        <w:rPr>
          <w:sz w:val="20"/>
        </w:rPr>
        <w:t>în</w:t>
      </w:r>
      <w:r w:rsidR="001F62F2" w:rsidRPr="00861570">
        <w:rPr>
          <w:sz w:val="20"/>
        </w:rPr>
        <w:t xml:space="preserve"> cazul </w:t>
      </w:r>
      <w:r w:rsidRPr="00861570">
        <w:rPr>
          <w:sz w:val="20"/>
        </w:rPr>
        <w:t>în</w:t>
      </w:r>
      <w:r w:rsidR="001F62F2" w:rsidRPr="00861570">
        <w:rPr>
          <w:sz w:val="20"/>
        </w:rPr>
        <w:t xml:space="preserve"> care editorul sau regia </w:t>
      </w:r>
      <w:r w:rsidR="00E950C0" w:rsidRPr="00861570">
        <w:rPr>
          <w:sz w:val="20"/>
        </w:rPr>
        <w:t xml:space="preserve">care a inclus </w:t>
      </w:r>
      <w:r w:rsidR="007B7F56" w:rsidRPr="00861570">
        <w:rPr>
          <w:sz w:val="20"/>
        </w:rPr>
        <w:t>site-ul</w:t>
      </w:r>
      <w:r w:rsidR="00E950C0" w:rsidRPr="00861570">
        <w:rPr>
          <w:sz w:val="20"/>
        </w:rPr>
        <w:t xml:space="preserve"> </w:t>
      </w:r>
      <w:r w:rsidRPr="00861570">
        <w:rPr>
          <w:sz w:val="20"/>
        </w:rPr>
        <w:t>în</w:t>
      </w:r>
      <w:r w:rsidR="00E950C0" w:rsidRPr="00861570">
        <w:rPr>
          <w:sz w:val="20"/>
        </w:rPr>
        <w:t xml:space="preserve"> studiu </w:t>
      </w:r>
      <w:r w:rsidR="001F62F2" w:rsidRPr="00861570">
        <w:rPr>
          <w:sz w:val="20"/>
        </w:rPr>
        <w:t xml:space="preserve">nu mai are un contract </w:t>
      </w:r>
      <w:r w:rsidRPr="00861570">
        <w:rPr>
          <w:sz w:val="20"/>
        </w:rPr>
        <w:t>în</w:t>
      </w:r>
      <w:r w:rsidR="001F62F2" w:rsidRPr="00861570">
        <w:rPr>
          <w:sz w:val="20"/>
        </w:rPr>
        <w:t xml:space="preserve"> vigoare pentru realizarea SATI, BRAT va opri imediat publicarea rezultatelor pentru toate site-urile </w:t>
      </w:r>
      <w:r w:rsidR="00212AA1" w:rsidRPr="00861570">
        <w:rPr>
          <w:sz w:val="20"/>
        </w:rPr>
        <w:t>societății</w:t>
      </w:r>
      <w:r w:rsidR="001F62F2" w:rsidRPr="00861570">
        <w:rPr>
          <w:sz w:val="20"/>
        </w:rPr>
        <w:t xml:space="preserve"> respective </w:t>
      </w:r>
      <w:r w:rsidR="00FE2EBF" w:rsidRPr="00861570">
        <w:rPr>
          <w:sz w:val="20"/>
        </w:rPr>
        <w:t>până</w:t>
      </w:r>
      <w:r w:rsidR="001F62F2" w:rsidRPr="00861570">
        <w:rPr>
          <w:sz w:val="20"/>
        </w:rPr>
        <w:t xml:space="preserve"> la remedierea </w:t>
      </w:r>
      <w:r w:rsidR="00212AA1" w:rsidRPr="00861570">
        <w:rPr>
          <w:sz w:val="20"/>
        </w:rPr>
        <w:t>situației</w:t>
      </w:r>
      <w:r w:rsidR="0088369F" w:rsidRPr="00861570">
        <w:rPr>
          <w:sz w:val="20"/>
        </w:rPr>
        <w:t>;</w:t>
      </w:r>
    </w:p>
    <w:p w:rsidR="001F62F2" w:rsidRPr="00861570" w:rsidRDefault="00816374" w:rsidP="000200DB">
      <w:pPr>
        <w:numPr>
          <w:ilvl w:val="0"/>
          <w:numId w:val="22"/>
        </w:numPr>
        <w:ind w:left="270" w:right="-8"/>
        <w:jc w:val="both"/>
        <w:rPr>
          <w:sz w:val="20"/>
        </w:rPr>
      </w:pPr>
      <w:r w:rsidRPr="00861570">
        <w:rPr>
          <w:sz w:val="20"/>
        </w:rPr>
        <w:t>în</w:t>
      </w:r>
      <w:r w:rsidR="001F62F2" w:rsidRPr="00861570">
        <w:rPr>
          <w:sz w:val="20"/>
        </w:rPr>
        <w:t xml:space="preserve"> cazul </w:t>
      </w:r>
      <w:r w:rsidRPr="00861570">
        <w:rPr>
          <w:sz w:val="20"/>
        </w:rPr>
        <w:t>în</w:t>
      </w:r>
      <w:r w:rsidR="001F62F2" w:rsidRPr="00861570">
        <w:rPr>
          <w:sz w:val="20"/>
        </w:rPr>
        <w:t xml:space="preserve"> care se constat</w:t>
      </w:r>
      <w:r w:rsidR="002D56B6" w:rsidRPr="00861570">
        <w:rPr>
          <w:sz w:val="20"/>
        </w:rPr>
        <w:t>ă</w:t>
      </w:r>
      <w:r w:rsidR="001F62F2" w:rsidRPr="00861570">
        <w:rPr>
          <w:sz w:val="20"/>
        </w:rPr>
        <w:t xml:space="preserve"> o nerespectare a prevederilor Regulamentului Tehnic DI pentru oricare </w:t>
      </w:r>
      <w:r w:rsidR="00741FE0" w:rsidRPr="00861570">
        <w:rPr>
          <w:sz w:val="20"/>
        </w:rPr>
        <w:t>dintre</w:t>
      </w:r>
      <w:r w:rsidR="001F62F2" w:rsidRPr="00861570">
        <w:rPr>
          <w:sz w:val="20"/>
        </w:rPr>
        <w:t xml:space="preserve"> site-urile aflate </w:t>
      </w:r>
      <w:r w:rsidRPr="00861570">
        <w:rPr>
          <w:sz w:val="20"/>
        </w:rPr>
        <w:t>în</w:t>
      </w:r>
      <w:r w:rsidR="001F62F2" w:rsidRPr="00861570">
        <w:rPr>
          <w:sz w:val="20"/>
        </w:rPr>
        <w:t xml:space="preserve"> </w:t>
      </w:r>
      <w:r w:rsidR="00903C84" w:rsidRPr="00861570">
        <w:rPr>
          <w:sz w:val="20"/>
        </w:rPr>
        <w:t>măsurare</w:t>
      </w:r>
      <w:r w:rsidR="001F62F2" w:rsidRPr="00861570">
        <w:rPr>
          <w:sz w:val="20"/>
        </w:rPr>
        <w:t xml:space="preserve">, BRAT va opri imediat publicarea rezultatelor pentru respectivul site </w:t>
      </w:r>
      <w:r w:rsidR="00FE2EBF" w:rsidRPr="00861570">
        <w:rPr>
          <w:sz w:val="20"/>
        </w:rPr>
        <w:t>până</w:t>
      </w:r>
      <w:r w:rsidR="001F62F2" w:rsidRPr="00861570">
        <w:rPr>
          <w:sz w:val="20"/>
        </w:rPr>
        <w:t xml:space="preserve"> la remedierea </w:t>
      </w:r>
      <w:r w:rsidR="00212AA1" w:rsidRPr="00861570">
        <w:rPr>
          <w:sz w:val="20"/>
        </w:rPr>
        <w:t>situației</w:t>
      </w:r>
      <w:r w:rsidR="0088369F" w:rsidRPr="00861570">
        <w:rPr>
          <w:sz w:val="20"/>
        </w:rPr>
        <w:t>;</w:t>
      </w:r>
    </w:p>
    <w:p w:rsidR="001F62F2" w:rsidRPr="00861570" w:rsidRDefault="00816374" w:rsidP="000200DB">
      <w:pPr>
        <w:numPr>
          <w:ilvl w:val="0"/>
          <w:numId w:val="22"/>
        </w:numPr>
        <w:ind w:left="270" w:right="-8"/>
        <w:jc w:val="both"/>
        <w:rPr>
          <w:sz w:val="20"/>
        </w:rPr>
      </w:pPr>
      <w:r w:rsidRPr="00861570">
        <w:rPr>
          <w:sz w:val="20"/>
        </w:rPr>
        <w:t>în</w:t>
      </w:r>
      <w:r w:rsidR="001F62F2" w:rsidRPr="00861570">
        <w:rPr>
          <w:sz w:val="20"/>
        </w:rPr>
        <w:t xml:space="preserve"> </w:t>
      </w:r>
      <w:r w:rsidR="00333802" w:rsidRPr="00861570">
        <w:rPr>
          <w:sz w:val="20"/>
        </w:rPr>
        <w:t>cazul</w:t>
      </w:r>
      <w:r w:rsidR="001F62F2" w:rsidRPr="00861570">
        <w:rPr>
          <w:sz w:val="20"/>
        </w:rPr>
        <w:t xml:space="preserve"> </w:t>
      </w:r>
      <w:r w:rsidRPr="00861570">
        <w:rPr>
          <w:sz w:val="20"/>
        </w:rPr>
        <w:t>în</w:t>
      </w:r>
      <w:r w:rsidR="001F62F2" w:rsidRPr="00861570">
        <w:rPr>
          <w:sz w:val="20"/>
        </w:rPr>
        <w:t xml:space="preserve"> care, la </w:t>
      </w:r>
      <w:r w:rsidR="002D56B6" w:rsidRPr="00861570">
        <w:rPr>
          <w:sz w:val="20"/>
        </w:rPr>
        <w:t>începutul</w:t>
      </w:r>
      <w:r w:rsidR="001F62F2" w:rsidRPr="00861570">
        <w:rPr>
          <w:sz w:val="20"/>
        </w:rPr>
        <w:t xml:space="preserve"> </w:t>
      </w:r>
      <w:r w:rsidR="002D56B6" w:rsidRPr="00861570">
        <w:rPr>
          <w:sz w:val="20"/>
        </w:rPr>
        <w:t>fiecărui</w:t>
      </w:r>
      <w:r w:rsidR="001F62F2" w:rsidRPr="00861570">
        <w:rPr>
          <w:sz w:val="20"/>
        </w:rPr>
        <w:t xml:space="preserve"> trimestru de </w:t>
      </w:r>
      <w:r w:rsidR="00903C84" w:rsidRPr="00861570">
        <w:rPr>
          <w:sz w:val="20"/>
        </w:rPr>
        <w:t>măsurare</w:t>
      </w:r>
      <w:r w:rsidR="001F62F2" w:rsidRPr="00861570">
        <w:rPr>
          <w:sz w:val="20"/>
        </w:rPr>
        <w:t>, BRAT constat</w:t>
      </w:r>
      <w:r w:rsidR="002D56B6" w:rsidRPr="00861570">
        <w:rPr>
          <w:sz w:val="20"/>
        </w:rPr>
        <w:t>ă</w:t>
      </w:r>
      <w:r w:rsidR="001F62F2" w:rsidRPr="00861570">
        <w:rPr>
          <w:sz w:val="20"/>
        </w:rPr>
        <w:t xml:space="preserve"> c</w:t>
      </w:r>
      <w:r w:rsidR="002D56B6" w:rsidRPr="00861570">
        <w:rPr>
          <w:sz w:val="20"/>
        </w:rPr>
        <w:t>ă</w:t>
      </w:r>
      <w:r w:rsidR="001F62F2" w:rsidRPr="00861570">
        <w:rPr>
          <w:sz w:val="20"/>
        </w:rPr>
        <w:t xml:space="preserve"> editorul sau regia </w:t>
      </w:r>
      <w:r w:rsidR="002D56B6" w:rsidRPr="00861570">
        <w:rPr>
          <w:sz w:val="20"/>
        </w:rPr>
        <w:t>înregistrează restanț</w:t>
      </w:r>
      <w:r w:rsidR="001F62F2" w:rsidRPr="00861570">
        <w:rPr>
          <w:sz w:val="20"/>
        </w:rPr>
        <w:t xml:space="preserve">e la plata </w:t>
      </w:r>
      <w:r w:rsidR="002D56B6" w:rsidRPr="00861570">
        <w:rPr>
          <w:sz w:val="20"/>
        </w:rPr>
        <w:t>contribuției</w:t>
      </w:r>
      <w:r w:rsidR="001F62F2" w:rsidRPr="00861570">
        <w:rPr>
          <w:sz w:val="20"/>
        </w:rPr>
        <w:t xml:space="preserve"> SATI mai vechi de 2 luni de la termenul de plat</w:t>
      </w:r>
      <w:r w:rsidR="002D56B6" w:rsidRPr="00861570">
        <w:rPr>
          <w:sz w:val="20"/>
        </w:rPr>
        <w:t>ă</w:t>
      </w:r>
      <w:r w:rsidR="001F62F2" w:rsidRPr="00861570">
        <w:rPr>
          <w:sz w:val="20"/>
        </w:rPr>
        <w:t xml:space="preserve">, BRAT va </w:t>
      </w:r>
      <w:r w:rsidR="002D56B6" w:rsidRPr="00861570">
        <w:rPr>
          <w:sz w:val="20"/>
        </w:rPr>
        <w:t>întrerupe</w:t>
      </w:r>
      <w:r w:rsidR="001F62F2" w:rsidRPr="00861570">
        <w:rPr>
          <w:sz w:val="20"/>
        </w:rPr>
        <w:t xml:space="preserve"> publicarea rezultatelor tuturor </w:t>
      </w:r>
      <w:r w:rsidR="00152DEF" w:rsidRPr="00861570">
        <w:rPr>
          <w:sz w:val="20"/>
        </w:rPr>
        <w:t>site-uri</w:t>
      </w:r>
      <w:r w:rsidR="001F62F2" w:rsidRPr="00861570">
        <w:rPr>
          <w:sz w:val="20"/>
        </w:rPr>
        <w:t xml:space="preserve">lor incluse de respectivul membru DI </w:t>
      </w:r>
      <w:r w:rsidRPr="00861570">
        <w:rPr>
          <w:sz w:val="20"/>
        </w:rPr>
        <w:t>în</w:t>
      </w:r>
      <w:r w:rsidR="001F62F2" w:rsidRPr="00861570">
        <w:rPr>
          <w:sz w:val="20"/>
        </w:rPr>
        <w:t xml:space="preserve"> SATI. Rezultatele vor fi publicate </w:t>
      </w:r>
      <w:r w:rsidRPr="00861570">
        <w:rPr>
          <w:sz w:val="20"/>
        </w:rPr>
        <w:t>în</w:t>
      </w:r>
      <w:r w:rsidR="001F62F2" w:rsidRPr="00861570">
        <w:rPr>
          <w:sz w:val="20"/>
        </w:rPr>
        <w:t xml:space="preserve"> termen de 5 zile </w:t>
      </w:r>
      <w:r w:rsidR="002D56B6" w:rsidRPr="00861570">
        <w:rPr>
          <w:sz w:val="20"/>
        </w:rPr>
        <w:t>lucrătoare</w:t>
      </w:r>
      <w:r w:rsidR="001F62F2" w:rsidRPr="00861570">
        <w:rPr>
          <w:sz w:val="20"/>
        </w:rPr>
        <w:t xml:space="preserve"> de la plata restan</w:t>
      </w:r>
      <w:r w:rsidR="002D56B6" w:rsidRPr="00861570">
        <w:rPr>
          <w:sz w:val="20"/>
        </w:rPr>
        <w:t>ț</w:t>
      </w:r>
      <w:r w:rsidR="001F62F2" w:rsidRPr="00861570">
        <w:rPr>
          <w:sz w:val="20"/>
        </w:rPr>
        <w:t>elor</w:t>
      </w:r>
      <w:r w:rsidR="0088369F" w:rsidRPr="00861570">
        <w:rPr>
          <w:sz w:val="20"/>
        </w:rPr>
        <w:t>;</w:t>
      </w:r>
    </w:p>
    <w:p w:rsidR="005C3A0F" w:rsidRPr="00861570" w:rsidRDefault="00816374" w:rsidP="000200DB">
      <w:pPr>
        <w:numPr>
          <w:ilvl w:val="0"/>
          <w:numId w:val="22"/>
        </w:numPr>
        <w:ind w:left="270" w:right="-8"/>
        <w:jc w:val="both"/>
        <w:rPr>
          <w:sz w:val="20"/>
        </w:rPr>
      </w:pPr>
      <w:r w:rsidRPr="00861570">
        <w:rPr>
          <w:sz w:val="20"/>
        </w:rPr>
        <w:t>în</w:t>
      </w:r>
      <w:r w:rsidR="005C3A0F" w:rsidRPr="00861570">
        <w:rPr>
          <w:sz w:val="20"/>
        </w:rPr>
        <w:t xml:space="preserve"> cazul </w:t>
      </w:r>
      <w:r w:rsidRPr="00861570">
        <w:rPr>
          <w:sz w:val="20"/>
        </w:rPr>
        <w:t>în</w:t>
      </w:r>
      <w:r w:rsidR="005C3A0F" w:rsidRPr="00861570">
        <w:rPr>
          <w:sz w:val="20"/>
        </w:rPr>
        <w:t xml:space="preserve"> care site-ul nu a </w:t>
      </w:r>
      <w:r w:rsidR="002D56B6" w:rsidRPr="00861570">
        <w:rPr>
          <w:sz w:val="20"/>
        </w:rPr>
        <w:t>înregistrat</w:t>
      </w:r>
      <w:r w:rsidR="005C3A0F" w:rsidRPr="00861570">
        <w:rPr>
          <w:sz w:val="20"/>
        </w:rPr>
        <w:t xml:space="preserve"> un minim 50 de chestionare SATI completate pe perioada de </w:t>
      </w:r>
      <w:r w:rsidR="00903C84" w:rsidRPr="00861570">
        <w:rPr>
          <w:sz w:val="20"/>
        </w:rPr>
        <w:t>măsurare</w:t>
      </w:r>
      <w:r w:rsidR="005C3A0F" w:rsidRPr="00861570">
        <w:rPr>
          <w:sz w:val="20"/>
        </w:rPr>
        <w:t xml:space="preserve">, BRAT nu va publica rezultatele aferente </w:t>
      </w:r>
      <w:r w:rsidR="00EE3EEB" w:rsidRPr="00861570">
        <w:rPr>
          <w:sz w:val="20"/>
        </w:rPr>
        <w:t xml:space="preserve">respectivului </w:t>
      </w:r>
      <w:r w:rsidR="005C3A0F" w:rsidRPr="00861570">
        <w:rPr>
          <w:sz w:val="20"/>
        </w:rPr>
        <w:t>v</w:t>
      </w:r>
      <w:r w:rsidR="00EE3EEB" w:rsidRPr="00861570">
        <w:rPr>
          <w:sz w:val="20"/>
        </w:rPr>
        <w:t>al</w:t>
      </w:r>
      <w:r w:rsidR="005C3A0F" w:rsidRPr="00861570">
        <w:rPr>
          <w:sz w:val="20"/>
        </w:rPr>
        <w:t xml:space="preserve"> de </w:t>
      </w:r>
      <w:r w:rsidR="00903C84" w:rsidRPr="00861570">
        <w:rPr>
          <w:sz w:val="20"/>
        </w:rPr>
        <w:t>măsurare</w:t>
      </w:r>
      <w:r w:rsidR="005C3A0F" w:rsidRPr="00861570">
        <w:rPr>
          <w:sz w:val="20"/>
        </w:rPr>
        <w:t>.</w:t>
      </w:r>
    </w:p>
    <w:p w:rsidR="001F62F2" w:rsidRPr="00861570" w:rsidRDefault="001F62F2" w:rsidP="0040532A">
      <w:pPr>
        <w:pStyle w:val="Antet"/>
        <w:jc w:val="both"/>
        <w:rPr>
          <w:sz w:val="20"/>
        </w:rPr>
      </w:pPr>
    </w:p>
    <w:p w:rsidR="0017311A" w:rsidRPr="00861570" w:rsidRDefault="00276F51" w:rsidP="00625356">
      <w:pPr>
        <w:ind w:left="-180"/>
        <w:jc w:val="both"/>
        <w:rPr>
          <w:b/>
          <w:sz w:val="20"/>
        </w:rPr>
      </w:pPr>
      <w:r w:rsidRPr="00861570">
        <w:rPr>
          <w:b/>
          <w:sz w:val="20"/>
        </w:rPr>
        <w:t>Art.</w:t>
      </w:r>
      <w:r w:rsidR="00115A72" w:rsidRPr="00861570">
        <w:rPr>
          <w:b/>
          <w:sz w:val="20"/>
        </w:rPr>
        <w:t>54</w:t>
      </w:r>
      <w:r w:rsidR="00115A72" w:rsidRPr="00861570">
        <w:rPr>
          <w:sz w:val="20"/>
        </w:rPr>
        <w:t xml:space="preserve"> </w:t>
      </w:r>
      <w:r w:rsidR="0017311A" w:rsidRPr="00861570">
        <w:rPr>
          <w:sz w:val="20"/>
        </w:rPr>
        <w:t>Pentru a avea acces la</w:t>
      </w:r>
      <w:r w:rsidR="0017311A" w:rsidRPr="00861570">
        <w:rPr>
          <w:i/>
          <w:iCs/>
          <w:sz w:val="20"/>
        </w:rPr>
        <w:t xml:space="preserve"> </w:t>
      </w:r>
      <w:r w:rsidR="0017311A" w:rsidRPr="00861570">
        <w:rPr>
          <w:i/>
          <w:sz w:val="20"/>
        </w:rPr>
        <w:t>rezultatele de audien</w:t>
      </w:r>
      <w:r w:rsidR="002D56B6" w:rsidRPr="00861570">
        <w:rPr>
          <w:i/>
          <w:sz w:val="20"/>
        </w:rPr>
        <w:t>ță</w:t>
      </w:r>
      <w:r w:rsidR="0017311A" w:rsidRPr="00861570">
        <w:rPr>
          <w:i/>
          <w:sz w:val="20"/>
        </w:rPr>
        <w:t xml:space="preserve"> </w:t>
      </w:r>
      <w:r w:rsidR="0017311A" w:rsidRPr="00861570">
        <w:rPr>
          <w:sz w:val="20"/>
        </w:rPr>
        <w:t xml:space="preserve">furnizate de SATI, membrul DI trebuie </w:t>
      </w:r>
      <w:r w:rsidR="008F7EFE" w:rsidRPr="00861570">
        <w:rPr>
          <w:sz w:val="20"/>
        </w:rPr>
        <w:t>să</w:t>
      </w:r>
      <w:r w:rsidR="0017311A" w:rsidRPr="00861570">
        <w:rPr>
          <w:sz w:val="20"/>
        </w:rPr>
        <w:t xml:space="preserve"> </w:t>
      </w:r>
      <w:r w:rsidR="002D56B6" w:rsidRPr="00861570">
        <w:rPr>
          <w:sz w:val="20"/>
        </w:rPr>
        <w:t>îndeplinească</w:t>
      </w:r>
      <w:r w:rsidR="0017311A" w:rsidRPr="00861570">
        <w:rPr>
          <w:sz w:val="20"/>
        </w:rPr>
        <w:t xml:space="preserve"> simultan următoarele condi</w:t>
      </w:r>
      <w:r w:rsidR="00816374" w:rsidRPr="00861570">
        <w:rPr>
          <w:sz w:val="20"/>
        </w:rPr>
        <w:t>ț</w:t>
      </w:r>
      <w:r w:rsidR="0017311A" w:rsidRPr="00861570">
        <w:rPr>
          <w:sz w:val="20"/>
        </w:rPr>
        <w:t>ii:</w:t>
      </w:r>
    </w:p>
    <w:p w:rsidR="00565E0B" w:rsidRPr="00861570" w:rsidRDefault="0017311A" w:rsidP="000200DB">
      <w:pPr>
        <w:numPr>
          <w:ilvl w:val="8"/>
          <w:numId w:val="15"/>
        </w:numPr>
        <w:ind w:right="-8"/>
        <w:jc w:val="both"/>
        <w:rPr>
          <w:sz w:val="20"/>
        </w:rPr>
      </w:pPr>
      <w:r w:rsidRPr="00861570">
        <w:rPr>
          <w:sz w:val="20"/>
        </w:rPr>
        <w:t xml:space="preserve">trebuie </w:t>
      </w:r>
      <w:r w:rsidR="008F7EFE" w:rsidRPr="00861570">
        <w:rPr>
          <w:sz w:val="20"/>
        </w:rPr>
        <w:t>să</w:t>
      </w:r>
      <w:r w:rsidRPr="00861570">
        <w:rPr>
          <w:sz w:val="20"/>
        </w:rPr>
        <w:t xml:space="preserve"> fie membru al BRAT </w:t>
      </w:r>
      <w:r w:rsidR="00EA0BFA" w:rsidRPr="00861570">
        <w:rPr>
          <w:sz w:val="20"/>
        </w:rPr>
        <w:t>și</w:t>
      </w:r>
      <w:r w:rsidRPr="00861570">
        <w:rPr>
          <w:sz w:val="20"/>
        </w:rPr>
        <w:t xml:space="preserve"> </w:t>
      </w:r>
      <w:r w:rsidR="008F7EFE" w:rsidRPr="00861570">
        <w:rPr>
          <w:sz w:val="20"/>
        </w:rPr>
        <w:t>să</w:t>
      </w:r>
      <w:r w:rsidRPr="00861570">
        <w:rPr>
          <w:sz w:val="20"/>
        </w:rPr>
        <w:t xml:space="preserve"> nu existe nici un litigiu </w:t>
      </w:r>
      <w:r w:rsidR="002D56B6" w:rsidRPr="00861570">
        <w:rPr>
          <w:sz w:val="20"/>
        </w:rPr>
        <w:t>î</w:t>
      </w:r>
      <w:r w:rsidRPr="00861570">
        <w:rPr>
          <w:sz w:val="20"/>
        </w:rPr>
        <w:t xml:space="preserve">ntre </w:t>
      </w:r>
      <w:r w:rsidR="00212AA1" w:rsidRPr="00861570">
        <w:rPr>
          <w:sz w:val="20"/>
        </w:rPr>
        <w:t>Asociația</w:t>
      </w:r>
      <w:r w:rsidRPr="00861570">
        <w:rPr>
          <w:sz w:val="20"/>
        </w:rPr>
        <w:t xml:space="preserve"> </w:t>
      </w:r>
      <w:r w:rsidR="00212AA1" w:rsidRPr="00861570">
        <w:rPr>
          <w:sz w:val="20"/>
        </w:rPr>
        <w:t>Biroul Român de Audit Transmedia</w:t>
      </w:r>
      <w:r w:rsidRPr="00861570">
        <w:rPr>
          <w:sz w:val="20"/>
        </w:rPr>
        <w:t xml:space="preserve"> </w:t>
      </w:r>
      <w:r w:rsidR="00816374" w:rsidRPr="00861570">
        <w:rPr>
          <w:sz w:val="20"/>
        </w:rPr>
        <w:t>și</w:t>
      </w:r>
      <w:r w:rsidRPr="00861570">
        <w:rPr>
          <w:sz w:val="20"/>
        </w:rPr>
        <w:t xml:space="preserve"> aceasta cu privire la calitatea acesteia de membru al </w:t>
      </w:r>
      <w:r w:rsidR="00212AA1" w:rsidRPr="00861570">
        <w:rPr>
          <w:sz w:val="20"/>
        </w:rPr>
        <w:t>Asociației</w:t>
      </w:r>
      <w:r w:rsidRPr="00861570">
        <w:rPr>
          <w:sz w:val="20"/>
        </w:rPr>
        <w:t xml:space="preserve"> </w:t>
      </w:r>
      <w:r w:rsidR="00212AA1" w:rsidRPr="00861570">
        <w:rPr>
          <w:sz w:val="20"/>
        </w:rPr>
        <w:t>Biroul Român de Audit Transmedia</w:t>
      </w:r>
      <w:r w:rsidR="0088369F" w:rsidRPr="00861570">
        <w:rPr>
          <w:sz w:val="20"/>
        </w:rPr>
        <w:t>;</w:t>
      </w:r>
    </w:p>
    <w:p w:rsidR="00565E0B" w:rsidRPr="00861570" w:rsidRDefault="0017311A" w:rsidP="000200DB">
      <w:pPr>
        <w:numPr>
          <w:ilvl w:val="8"/>
          <w:numId w:val="15"/>
        </w:numPr>
        <w:ind w:right="-8"/>
        <w:jc w:val="both"/>
        <w:rPr>
          <w:sz w:val="20"/>
        </w:rPr>
      </w:pPr>
      <w:r w:rsidRPr="00861570">
        <w:rPr>
          <w:sz w:val="20"/>
        </w:rPr>
        <w:t xml:space="preserve">trebuie </w:t>
      </w:r>
      <w:r w:rsidR="008F7EFE" w:rsidRPr="00861570">
        <w:rPr>
          <w:sz w:val="20"/>
        </w:rPr>
        <w:t>să</w:t>
      </w:r>
      <w:r w:rsidRPr="00861570">
        <w:rPr>
          <w:sz w:val="20"/>
        </w:rPr>
        <w:t xml:space="preserve"> fie membru activ al Departamentului Internet al BRAT </w:t>
      </w:r>
      <w:r w:rsidR="00816374" w:rsidRPr="00861570">
        <w:rPr>
          <w:sz w:val="20"/>
        </w:rPr>
        <w:t>și</w:t>
      </w:r>
      <w:r w:rsidRPr="00861570">
        <w:rPr>
          <w:sz w:val="20"/>
        </w:rPr>
        <w:t xml:space="preserve"> </w:t>
      </w:r>
      <w:r w:rsidR="008F7EFE" w:rsidRPr="00861570">
        <w:rPr>
          <w:sz w:val="20"/>
        </w:rPr>
        <w:t>să</w:t>
      </w:r>
      <w:r w:rsidRPr="00861570">
        <w:rPr>
          <w:sz w:val="20"/>
        </w:rPr>
        <w:t xml:space="preserve"> nu existe nici un litigiu </w:t>
      </w:r>
      <w:r w:rsidR="002D56B6" w:rsidRPr="00861570">
        <w:rPr>
          <w:sz w:val="20"/>
        </w:rPr>
        <w:t>între</w:t>
      </w:r>
      <w:r w:rsidRPr="00861570">
        <w:rPr>
          <w:sz w:val="20"/>
        </w:rPr>
        <w:t xml:space="preserve"> </w:t>
      </w:r>
      <w:r w:rsidRPr="00861570">
        <w:rPr>
          <w:sz w:val="20"/>
        </w:rPr>
        <w:lastRenderedPageBreak/>
        <w:t xml:space="preserve">BRAT </w:t>
      </w:r>
      <w:r w:rsidR="00EA0BFA" w:rsidRPr="00861570">
        <w:rPr>
          <w:sz w:val="20"/>
        </w:rPr>
        <w:t>și</w:t>
      </w:r>
      <w:r w:rsidRPr="00861570">
        <w:rPr>
          <w:sz w:val="20"/>
        </w:rPr>
        <w:t xml:space="preserve"> aceasta cu privire la calitatea acesteia de membru al Departamentului Internet al BRAT</w:t>
      </w:r>
      <w:r w:rsidR="0088369F" w:rsidRPr="00861570">
        <w:rPr>
          <w:sz w:val="20"/>
        </w:rPr>
        <w:t>;</w:t>
      </w:r>
    </w:p>
    <w:p w:rsidR="00565E0B" w:rsidRPr="00625A4C" w:rsidRDefault="008F7EFE" w:rsidP="000200DB">
      <w:pPr>
        <w:numPr>
          <w:ilvl w:val="8"/>
          <w:numId w:val="15"/>
        </w:numPr>
        <w:ind w:right="-8"/>
        <w:jc w:val="both"/>
        <w:rPr>
          <w:sz w:val="20"/>
        </w:rPr>
      </w:pPr>
      <w:r w:rsidRPr="00861570">
        <w:rPr>
          <w:sz w:val="20"/>
        </w:rPr>
        <w:t>să</w:t>
      </w:r>
      <w:r w:rsidR="0017311A" w:rsidRPr="00861570">
        <w:rPr>
          <w:sz w:val="20"/>
        </w:rPr>
        <w:t xml:space="preserve"> respecte prevederile regulamentelor aplicabile BRAT </w:t>
      </w:r>
      <w:r w:rsidR="00816374" w:rsidRPr="00861570">
        <w:rPr>
          <w:sz w:val="20"/>
        </w:rPr>
        <w:t>și</w:t>
      </w:r>
      <w:r w:rsidR="0017311A" w:rsidRPr="00861570">
        <w:rPr>
          <w:sz w:val="20"/>
        </w:rPr>
        <w:t xml:space="preserve"> DI cu privire la </w:t>
      </w:r>
      <w:r w:rsidR="0017311A" w:rsidRPr="00625A4C">
        <w:rPr>
          <w:sz w:val="20"/>
        </w:rPr>
        <w:t>publicarea rezultatelor SATI</w:t>
      </w:r>
      <w:r w:rsidR="0088369F" w:rsidRPr="00625A4C">
        <w:rPr>
          <w:sz w:val="20"/>
        </w:rPr>
        <w:t>;</w:t>
      </w:r>
    </w:p>
    <w:p w:rsidR="00565E0B" w:rsidRPr="00625A4C" w:rsidRDefault="003D148F" w:rsidP="000200DB">
      <w:pPr>
        <w:numPr>
          <w:ilvl w:val="8"/>
          <w:numId w:val="15"/>
        </w:numPr>
        <w:ind w:right="-8"/>
        <w:jc w:val="both"/>
        <w:rPr>
          <w:sz w:val="20"/>
        </w:rPr>
      </w:pPr>
      <w:r w:rsidRPr="00625A4C">
        <w:rPr>
          <w:sz w:val="20"/>
        </w:rPr>
        <w:t xml:space="preserve">trebuie </w:t>
      </w:r>
      <w:r w:rsidR="008F7EFE" w:rsidRPr="00625A4C">
        <w:rPr>
          <w:sz w:val="20"/>
        </w:rPr>
        <w:t>să</w:t>
      </w:r>
      <w:r w:rsidR="0017311A" w:rsidRPr="00625A4C">
        <w:rPr>
          <w:sz w:val="20"/>
        </w:rPr>
        <w:t xml:space="preserve"> </w:t>
      </w:r>
      <w:r w:rsidR="00212AA1" w:rsidRPr="00625A4C">
        <w:rPr>
          <w:sz w:val="20"/>
        </w:rPr>
        <w:t>aibă</w:t>
      </w:r>
      <w:r w:rsidR="0017311A" w:rsidRPr="00625A4C">
        <w:rPr>
          <w:sz w:val="20"/>
        </w:rPr>
        <w:t xml:space="preserve"> un contract </w:t>
      </w:r>
      <w:r w:rsidR="00816374" w:rsidRPr="00625A4C">
        <w:rPr>
          <w:sz w:val="20"/>
        </w:rPr>
        <w:t>în</w:t>
      </w:r>
      <w:r w:rsidR="0017311A" w:rsidRPr="00625A4C">
        <w:rPr>
          <w:sz w:val="20"/>
        </w:rPr>
        <w:t xml:space="preserve"> vigoare pentru realizarea SATI</w:t>
      </w:r>
      <w:r w:rsidR="0088369F" w:rsidRPr="00625A4C">
        <w:rPr>
          <w:sz w:val="20"/>
        </w:rPr>
        <w:t>;</w:t>
      </w:r>
    </w:p>
    <w:p w:rsidR="0017311A" w:rsidRPr="00625A4C" w:rsidRDefault="0017311A" w:rsidP="000200DB">
      <w:pPr>
        <w:numPr>
          <w:ilvl w:val="8"/>
          <w:numId w:val="15"/>
        </w:numPr>
        <w:ind w:right="-8"/>
        <w:jc w:val="both"/>
        <w:rPr>
          <w:sz w:val="20"/>
        </w:rPr>
      </w:pPr>
      <w:r w:rsidRPr="00625A4C">
        <w:rPr>
          <w:sz w:val="20"/>
        </w:rPr>
        <w:t xml:space="preserve">la momentul </w:t>
      </w:r>
      <w:r w:rsidR="00212AA1" w:rsidRPr="00625A4C">
        <w:rPr>
          <w:sz w:val="20"/>
        </w:rPr>
        <w:t>publicării</w:t>
      </w:r>
      <w:r w:rsidR="005915CC" w:rsidRPr="00625A4C">
        <w:rPr>
          <w:sz w:val="20"/>
        </w:rPr>
        <w:t xml:space="preserve"> rezultatelor </w:t>
      </w:r>
      <w:r w:rsidRPr="00625A4C">
        <w:rPr>
          <w:sz w:val="20"/>
        </w:rPr>
        <w:t xml:space="preserve">membrul DI nu </w:t>
      </w:r>
      <w:r w:rsidR="002D56B6" w:rsidRPr="00625A4C">
        <w:rPr>
          <w:sz w:val="20"/>
        </w:rPr>
        <w:t>înregistrează</w:t>
      </w:r>
      <w:r w:rsidRPr="00625A4C">
        <w:rPr>
          <w:sz w:val="20"/>
        </w:rPr>
        <w:t xml:space="preserve"> restante la plata </w:t>
      </w:r>
      <w:r w:rsidR="002D56B6" w:rsidRPr="00625A4C">
        <w:rPr>
          <w:sz w:val="20"/>
        </w:rPr>
        <w:t>contribuției</w:t>
      </w:r>
      <w:r w:rsidRPr="00625A4C">
        <w:rPr>
          <w:sz w:val="20"/>
        </w:rPr>
        <w:t xml:space="preserve"> SATI mai vechi d</w:t>
      </w:r>
      <w:r w:rsidR="002D56B6" w:rsidRPr="00625A4C">
        <w:rPr>
          <w:sz w:val="20"/>
        </w:rPr>
        <w:t>e 2 luni de la termenul de plată</w:t>
      </w:r>
      <w:r w:rsidRPr="00625A4C">
        <w:rPr>
          <w:sz w:val="20"/>
        </w:rPr>
        <w:t>.</w:t>
      </w:r>
    </w:p>
    <w:p w:rsidR="003B6DE3" w:rsidRPr="00625A4C" w:rsidRDefault="003B6DE3" w:rsidP="0040532A">
      <w:pPr>
        <w:ind w:left="360" w:right="-8"/>
        <w:jc w:val="both"/>
        <w:rPr>
          <w:sz w:val="20"/>
        </w:rPr>
      </w:pPr>
    </w:p>
    <w:p w:rsidR="0017311A" w:rsidRPr="00625A4C" w:rsidRDefault="00276F51" w:rsidP="00625356">
      <w:pPr>
        <w:ind w:left="-180"/>
        <w:jc w:val="both"/>
        <w:rPr>
          <w:sz w:val="20"/>
        </w:rPr>
      </w:pPr>
      <w:r w:rsidRPr="00625A4C">
        <w:rPr>
          <w:b/>
          <w:sz w:val="20"/>
        </w:rPr>
        <w:t>Art.</w:t>
      </w:r>
      <w:r w:rsidR="00115A72" w:rsidRPr="00625A4C">
        <w:rPr>
          <w:b/>
          <w:sz w:val="20"/>
        </w:rPr>
        <w:t xml:space="preserve">55 </w:t>
      </w:r>
      <w:r w:rsidR="0017311A" w:rsidRPr="00625A4C">
        <w:rPr>
          <w:sz w:val="20"/>
        </w:rPr>
        <w:t>Prin nepublicarea rezultatelor de audien</w:t>
      </w:r>
      <w:r w:rsidR="002D56B6" w:rsidRPr="00625A4C">
        <w:rPr>
          <w:sz w:val="20"/>
        </w:rPr>
        <w:t>ță</w:t>
      </w:r>
      <w:r w:rsidR="0017311A" w:rsidRPr="00625A4C">
        <w:rPr>
          <w:sz w:val="20"/>
        </w:rPr>
        <w:t xml:space="preserve"> ale unui site inclus </w:t>
      </w:r>
      <w:r w:rsidR="00816374" w:rsidRPr="00625A4C">
        <w:rPr>
          <w:sz w:val="20"/>
        </w:rPr>
        <w:t>în</w:t>
      </w:r>
      <w:r w:rsidR="0017311A" w:rsidRPr="00625A4C">
        <w:rPr>
          <w:sz w:val="20"/>
        </w:rPr>
        <w:t xml:space="preserve"> studiu, se </w:t>
      </w:r>
      <w:r w:rsidR="00212AA1" w:rsidRPr="00625A4C">
        <w:rPr>
          <w:sz w:val="20"/>
        </w:rPr>
        <w:t>înțelege</w:t>
      </w:r>
      <w:r w:rsidR="0017311A" w:rsidRPr="00625A4C">
        <w:rPr>
          <w:sz w:val="20"/>
        </w:rPr>
        <w:t xml:space="preserve"> nepublicarea acestora </w:t>
      </w:r>
      <w:r w:rsidR="00816374" w:rsidRPr="00625A4C">
        <w:rPr>
          <w:sz w:val="20"/>
        </w:rPr>
        <w:t>în</w:t>
      </w:r>
      <w:r w:rsidR="0017311A" w:rsidRPr="00625A4C">
        <w:rPr>
          <w:sz w:val="20"/>
        </w:rPr>
        <w:t xml:space="preserve"> </w:t>
      </w:r>
      <w:r w:rsidR="00212AA1" w:rsidRPr="00625A4C">
        <w:rPr>
          <w:sz w:val="20"/>
        </w:rPr>
        <w:t>aplicația</w:t>
      </w:r>
      <w:r w:rsidR="0017311A" w:rsidRPr="00625A4C">
        <w:rPr>
          <w:sz w:val="20"/>
        </w:rPr>
        <w:t xml:space="preserve"> specializat</w:t>
      </w:r>
      <w:r w:rsidR="002D56B6" w:rsidRPr="00625A4C">
        <w:rPr>
          <w:sz w:val="20"/>
        </w:rPr>
        <w:t>ă</w:t>
      </w:r>
      <w:r w:rsidR="0017311A" w:rsidRPr="00625A4C">
        <w:rPr>
          <w:sz w:val="20"/>
        </w:rPr>
        <w:t xml:space="preserve"> de exploatare a rezultatelor de </w:t>
      </w:r>
      <w:r w:rsidR="00305089" w:rsidRPr="00625A4C">
        <w:rPr>
          <w:sz w:val="20"/>
        </w:rPr>
        <w:t>audien</w:t>
      </w:r>
      <w:r w:rsidR="002D56B6" w:rsidRPr="00625A4C">
        <w:rPr>
          <w:sz w:val="20"/>
        </w:rPr>
        <w:t>ță</w:t>
      </w:r>
      <w:r w:rsidR="0017311A" w:rsidRPr="00625A4C">
        <w:rPr>
          <w:sz w:val="20"/>
        </w:rPr>
        <w:t xml:space="preserve"> </w:t>
      </w:r>
      <w:r w:rsidR="00EA0BFA" w:rsidRPr="00625A4C">
        <w:rPr>
          <w:sz w:val="20"/>
        </w:rPr>
        <w:t>și</w:t>
      </w:r>
      <w:r w:rsidR="0017311A" w:rsidRPr="00625A4C">
        <w:rPr>
          <w:sz w:val="20"/>
        </w:rPr>
        <w:t xml:space="preserve"> </w:t>
      </w:r>
      <w:r w:rsidR="00816374" w:rsidRPr="00625A4C">
        <w:rPr>
          <w:sz w:val="20"/>
        </w:rPr>
        <w:t>în</w:t>
      </w:r>
      <w:r w:rsidR="0017311A" w:rsidRPr="00625A4C">
        <w:rPr>
          <w:sz w:val="20"/>
        </w:rPr>
        <w:t xml:space="preserve"> orice alte </w:t>
      </w:r>
      <w:r w:rsidR="00212AA1" w:rsidRPr="00625A4C">
        <w:rPr>
          <w:sz w:val="20"/>
        </w:rPr>
        <w:t>comunicări</w:t>
      </w:r>
      <w:r w:rsidR="0017311A" w:rsidRPr="00625A4C">
        <w:rPr>
          <w:sz w:val="20"/>
        </w:rPr>
        <w:t xml:space="preserve"> publice ale BRAT, inclusiv dar nu limitat la </w:t>
      </w:r>
      <w:r w:rsidR="00152DEF" w:rsidRPr="00625A4C">
        <w:rPr>
          <w:sz w:val="20"/>
        </w:rPr>
        <w:t>site-uri</w:t>
      </w:r>
      <w:r w:rsidR="0017311A" w:rsidRPr="00625A4C">
        <w:rPr>
          <w:sz w:val="20"/>
        </w:rPr>
        <w:t xml:space="preserve">le web ale </w:t>
      </w:r>
      <w:r w:rsidR="00212AA1" w:rsidRPr="00625A4C">
        <w:rPr>
          <w:sz w:val="20"/>
        </w:rPr>
        <w:t>asociației</w:t>
      </w:r>
      <w:r w:rsidR="0017311A" w:rsidRPr="00625A4C">
        <w:rPr>
          <w:sz w:val="20"/>
        </w:rPr>
        <w:t>.</w:t>
      </w:r>
    </w:p>
    <w:p w:rsidR="000E3663" w:rsidRPr="00625A4C" w:rsidRDefault="000E3663" w:rsidP="0040532A">
      <w:pPr>
        <w:ind w:right="-8"/>
        <w:jc w:val="both"/>
        <w:rPr>
          <w:sz w:val="20"/>
        </w:rPr>
      </w:pPr>
    </w:p>
    <w:p w:rsidR="00170AFC" w:rsidRPr="00625A4C" w:rsidRDefault="00170AFC" w:rsidP="00170AFC">
      <w:pPr>
        <w:ind w:right="-8"/>
        <w:jc w:val="both"/>
        <w:rPr>
          <w:sz w:val="20"/>
        </w:rPr>
      </w:pPr>
      <w:r w:rsidRPr="00625A4C">
        <w:rPr>
          <w:b/>
          <w:sz w:val="20"/>
        </w:rPr>
        <w:t>Art.56</w:t>
      </w:r>
      <w:r w:rsidRPr="00625A4C">
        <w:rPr>
          <w:sz w:val="20"/>
        </w:rPr>
        <w:t xml:space="preserve"> Pentru </w:t>
      </w:r>
      <w:r w:rsidRPr="00625A4C">
        <w:rPr>
          <w:i/>
          <w:sz w:val="20"/>
        </w:rPr>
        <w:t>prima publicare a</w:t>
      </w:r>
      <w:r w:rsidRPr="00625A4C">
        <w:rPr>
          <w:sz w:val="20"/>
        </w:rPr>
        <w:t xml:space="preserve"> </w:t>
      </w:r>
      <w:r w:rsidRPr="00625A4C">
        <w:rPr>
          <w:i/>
          <w:sz w:val="20"/>
        </w:rPr>
        <w:t>rezultatelor utilizării</w:t>
      </w:r>
      <w:r w:rsidRPr="00625A4C">
        <w:rPr>
          <w:sz w:val="20"/>
        </w:rPr>
        <w:t xml:space="preserve"> materialelor audio/video pentru un site inclus în SATI, trebuie îndeplinite simultan următoarele condiții:</w:t>
      </w:r>
    </w:p>
    <w:p w:rsidR="00170AFC" w:rsidRPr="00625A4C" w:rsidRDefault="00170AFC" w:rsidP="00170AFC">
      <w:pPr>
        <w:numPr>
          <w:ilvl w:val="8"/>
          <w:numId w:val="50"/>
        </w:numPr>
        <w:ind w:right="-8"/>
        <w:jc w:val="both"/>
        <w:rPr>
          <w:sz w:val="20"/>
        </w:rPr>
      </w:pPr>
      <w:r w:rsidRPr="00625A4C">
        <w:rPr>
          <w:sz w:val="20"/>
        </w:rPr>
        <w:t>la data publicării rezultatelor SATI, editorul sau regia care a inclus site-ul în studiu trebuie să fie membru al BRAT și să nu existe nici un litigiu între Asociația Biroul Român de Audit Transmedia și aceasta cu privire la calitatea acesteia de membru al Asociației Biroul Român de Audit Transmedia;</w:t>
      </w:r>
    </w:p>
    <w:p w:rsidR="00170AFC" w:rsidRPr="00625A4C" w:rsidRDefault="00170AFC" w:rsidP="00170AFC">
      <w:pPr>
        <w:numPr>
          <w:ilvl w:val="8"/>
          <w:numId w:val="50"/>
        </w:numPr>
        <w:ind w:right="-8"/>
        <w:jc w:val="both"/>
        <w:rPr>
          <w:sz w:val="20"/>
        </w:rPr>
      </w:pPr>
      <w:r w:rsidRPr="00625A4C">
        <w:rPr>
          <w:sz w:val="20"/>
        </w:rPr>
        <w:t>la data publicării rezultatelor SATI, editorul sau regia care a inclus site-ul în studiu trebuie să fie membru activ al Departamentului Internet al BRAT și să nu existe nici un litigiu între BRAT și aceasta cu privire la calitatea acesteia de membru al Departamentului Internet al BRAT;</w:t>
      </w:r>
    </w:p>
    <w:p w:rsidR="00170AFC" w:rsidRPr="00625A4C" w:rsidRDefault="00170AFC" w:rsidP="00170AFC">
      <w:pPr>
        <w:numPr>
          <w:ilvl w:val="8"/>
          <w:numId w:val="50"/>
        </w:numPr>
        <w:ind w:right="-8"/>
        <w:jc w:val="both"/>
        <w:rPr>
          <w:sz w:val="20"/>
        </w:rPr>
      </w:pPr>
      <w:r w:rsidRPr="00625A4C">
        <w:rPr>
          <w:sz w:val="20"/>
        </w:rPr>
        <w:t>editorul sau regia care a inclus site-ul în studiu trebuie să aibă un contract în vigoare pentru realizarea SATI;</w:t>
      </w:r>
    </w:p>
    <w:p w:rsidR="00170AFC" w:rsidRPr="00625A4C" w:rsidRDefault="00170AFC" w:rsidP="00170AFC">
      <w:pPr>
        <w:numPr>
          <w:ilvl w:val="8"/>
          <w:numId w:val="50"/>
        </w:numPr>
        <w:ind w:right="-8"/>
        <w:jc w:val="both"/>
        <w:rPr>
          <w:sz w:val="20"/>
        </w:rPr>
      </w:pPr>
      <w:r w:rsidRPr="00625A4C">
        <w:rPr>
          <w:sz w:val="20"/>
        </w:rPr>
        <w:t>editorul sau regia care a inclus site-ul în studiu să respecte prevederile regulamentelor aplicabile BRAT și DI cu privire la publicarea rezultatelor SATI;</w:t>
      </w:r>
    </w:p>
    <w:p w:rsidR="00170AFC" w:rsidRPr="00625A4C" w:rsidRDefault="00170AFC" w:rsidP="00170AFC">
      <w:pPr>
        <w:numPr>
          <w:ilvl w:val="8"/>
          <w:numId w:val="50"/>
        </w:numPr>
        <w:ind w:right="-8"/>
        <w:jc w:val="both"/>
        <w:rPr>
          <w:sz w:val="20"/>
        </w:rPr>
      </w:pPr>
      <w:r w:rsidRPr="00625A4C">
        <w:rPr>
          <w:sz w:val="20"/>
        </w:rPr>
        <w:t>la data publicării rezultatelor utilizării materialelor audio/video SATI, site-ul să fi fost măsurat pe toata perioada valului de măsurare;</w:t>
      </w:r>
    </w:p>
    <w:p w:rsidR="00170AFC" w:rsidRPr="00625A4C" w:rsidRDefault="00170AFC" w:rsidP="00170AFC">
      <w:pPr>
        <w:numPr>
          <w:ilvl w:val="8"/>
          <w:numId w:val="50"/>
        </w:numPr>
        <w:ind w:right="-8"/>
        <w:jc w:val="both"/>
        <w:rPr>
          <w:sz w:val="20"/>
        </w:rPr>
      </w:pPr>
      <w:r w:rsidRPr="00625A4C">
        <w:rPr>
          <w:sz w:val="20"/>
        </w:rPr>
        <w:t>pe parcursul întregii perioade a valului de măsurare a utilizării materialelor audio/video de care a beneficiat, site-ul să fi avut măsurat traficul continuu;</w:t>
      </w:r>
    </w:p>
    <w:p w:rsidR="00170AFC" w:rsidRPr="00625A4C" w:rsidRDefault="00170AFC" w:rsidP="00170AFC">
      <w:pPr>
        <w:numPr>
          <w:ilvl w:val="8"/>
          <w:numId w:val="50"/>
        </w:numPr>
        <w:ind w:right="-8"/>
        <w:jc w:val="both"/>
        <w:rPr>
          <w:sz w:val="20"/>
        </w:rPr>
      </w:pPr>
      <w:r w:rsidRPr="00625A4C">
        <w:rPr>
          <w:sz w:val="20"/>
        </w:rPr>
        <w:t>pentru perioada în care a fost efectuată măsurarea datelor ale căror rezultate urmează a fi publicate, editorul sau regia care a inclus site-ul în SATI a respectat prevederile Regulamentului Tehnic DI.</w:t>
      </w:r>
    </w:p>
    <w:p w:rsidR="00170AFC" w:rsidRPr="00625A4C" w:rsidRDefault="00170AFC" w:rsidP="00170AFC">
      <w:pPr>
        <w:ind w:right="-8"/>
        <w:jc w:val="both"/>
        <w:rPr>
          <w:sz w:val="20"/>
        </w:rPr>
      </w:pPr>
    </w:p>
    <w:p w:rsidR="00170AFC" w:rsidRPr="00625A4C" w:rsidRDefault="00170AFC" w:rsidP="00170AFC">
      <w:pPr>
        <w:ind w:right="-8"/>
        <w:jc w:val="both"/>
        <w:rPr>
          <w:sz w:val="20"/>
        </w:rPr>
      </w:pPr>
      <w:r w:rsidRPr="00625A4C">
        <w:rPr>
          <w:b/>
          <w:sz w:val="20"/>
        </w:rPr>
        <w:t>Art.57</w:t>
      </w:r>
      <w:r w:rsidRPr="00625A4C">
        <w:rPr>
          <w:sz w:val="20"/>
        </w:rPr>
        <w:t xml:space="preserve"> După </w:t>
      </w:r>
      <w:r w:rsidRPr="00625A4C">
        <w:rPr>
          <w:i/>
          <w:sz w:val="20"/>
        </w:rPr>
        <w:t>prima publicare a rezultatelor utilizării</w:t>
      </w:r>
      <w:r w:rsidRPr="00625A4C">
        <w:rPr>
          <w:sz w:val="20"/>
        </w:rPr>
        <w:t xml:space="preserve"> materialelor audio/video pentru un site inclus în SATI, BRAT are obligația de a efectua periodic verificări cu privire la respectarea condițiilor de publicare a rezultatelor. În cazul nerespectării unora dintre condiții, BRAT va întrerupe publicarea rezultatelor, după cum urmează:</w:t>
      </w:r>
    </w:p>
    <w:p w:rsidR="00170AFC" w:rsidRPr="00625A4C" w:rsidRDefault="00170AFC" w:rsidP="00170AFC">
      <w:pPr>
        <w:numPr>
          <w:ilvl w:val="8"/>
          <w:numId w:val="51"/>
        </w:numPr>
        <w:ind w:right="-8"/>
        <w:jc w:val="both"/>
        <w:rPr>
          <w:sz w:val="20"/>
        </w:rPr>
      </w:pPr>
      <w:r w:rsidRPr="00625A4C">
        <w:rPr>
          <w:sz w:val="20"/>
        </w:rPr>
        <w:t xml:space="preserve">în cazul în care editorul sau regia care a inclus site-ul în studiu nu are calitatea de membru al BRAT și/sau exista un litigiu între Asociația Biroul Român de Audit Transmedia și aceasta cu privire la calitatea de membru al Asociației Biroul Român </w:t>
      </w:r>
      <w:r w:rsidRPr="00625A4C">
        <w:rPr>
          <w:sz w:val="20"/>
        </w:rPr>
        <w:lastRenderedPageBreak/>
        <w:t>de Audit Transmedia, BRAT va opri imediat publicarea rezultatelor pentru toate site-urile membrului DI respectiv până la remedierea situației;</w:t>
      </w:r>
    </w:p>
    <w:p w:rsidR="00170AFC" w:rsidRPr="00625A4C" w:rsidRDefault="00170AFC" w:rsidP="00170AFC">
      <w:pPr>
        <w:numPr>
          <w:ilvl w:val="8"/>
          <w:numId w:val="51"/>
        </w:numPr>
        <w:ind w:right="-8"/>
        <w:jc w:val="both"/>
        <w:rPr>
          <w:sz w:val="20"/>
        </w:rPr>
      </w:pPr>
      <w:r w:rsidRPr="00625A4C">
        <w:rPr>
          <w:sz w:val="20"/>
        </w:rPr>
        <w:t>în cazul în care editorul sau regia care a inclus site-ul în studiu nu are calitatea de membru activ DI și/sau exista un litigiu între Asociația Biroul Român de Audit Transmedia și acesta cu privire la calitatea de membru DI, BRAT va opri imediat publicarea rezultatelor pentru toate site-urile societății respective până la remedierea situației;</w:t>
      </w:r>
    </w:p>
    <w:p w:rsidR="00170AFC" w:rsidRPr="00625A4C" w:rsidRDefault="00170AFC" w:rsidP="00170AFC">
      <w:pPr>
        <w:numPr>
          <w:ilvl w:val="8"/>
          <w:numId w:val="51"/>
        </w:numPr>
        <w:ind w:right="-8"/>
        <w:jc w:val="both"/>
        <w:rPr>
          <w:sz w:val="20"/>
        </w:rPr>
      </w:pPr>
      <w:r w:rsidRPr="00625A4C">
        <w:rPr>
          <w:sz w:val="20"/>
        </w:rPr>
        <w:t>în cazul în care editorul sau regia care a inclus site-ul în studiu nu mai are un contract în vigoare pentru realizarea SATI, BRAT va opri imediat publicarea rezultatelor pentru toate site-urile societății respective până la remedierea situației;</w:t>
      </w:r>
    </w:p>
    <w:p w:rsidR="00170AFC" w:rsidRPr="00625A4C" w:rsidRDefault="00170AFC" w:rsidP="00170AFC">
      <w:pPr>
        <w:numPr>
          <w:ilvl w:val="8"/>
          <w:numId w:val="51"/>
        </w:numPr>
        <w:ind w:right="-8"/>
        <w:jc w:val="both"/>
        <w:rPr>
          <w:sz w:val="20"/>
        </w:rPr>
      </w:pPr>
      <w:r w:rsidRPr="00625A4C">
        <w:rPr>
          <w:sz w:val="20"/>
        </w:rPr>
        <w:t>în cazul în care se constată o nerespectare a prevederilor Regulamentului Tehnic DI pentru oricare dintre site-urile aflate în măsurare, BRAT va opri imediat publicarea rezultatelor pentru respectivul site până la remedierea situației;</w:t>
      </w:r>
    </w:p>
    <w:p w:rsidR="00170AFC" w:rsidRPr="00625A4C" w:rsidRDefault="00170AFC" w:rsidP="00170AFC">
      <w:pPr>
        <w:numPr>
          <w:ilvl w:val="8"/>
          <w:numId w:val="51"/>
        </w:numPr>
        <w:ind w:right="-8"/>
        <w:jc w:val="both"/>
        <w:rPr>
          <w:sz w:val="20"/>
        </w:rPr>
      </w:pPr>
      <w:r w:rsidRPr="00625A4C">
        <w:rPr>
          <w:sz w:val="20"/>
        </w:rPr>
        <w:t>în cazul în care, la începutul fiecărui trimestru de măsurare, BRAT constată că editorul sau regia înregistrează restanțe la plata contribuției SATI mai vechi de 2 luni de la termenul de plată, BRAT va întrerupe publicarea rezultatelor tuturor site-urilor incluse de respectivul membru DI în SATI. Rezultatele vor fi publicate în termen de 5 zile lucrătoare de la plata restanțelor.</w:t>
      </w:r>
    </w:p>
    <w:p w:rsidR="00170AFC" w:rsidRPr="00625A4C" w:rsidRDefault="00170AFC" w:rsidP="00170AFC">
      <w:pPr>
        <w:ind w:left="360" w:right="-8"/>
        <w:jc w:val="both"/>
        <w:rPr>
          <w:sz w:val="20"/>
        </w:rPr>
      </w:pPr>
    </w:p>
    <w:p w:rsidR="00170AFC" w:rsidRPr="00625A4C" w:rsidRDefault="00170AFC" w:rsidP="00170AFC">
      <w:pPr>
        <w:ind w:right="-8"/>
        <w:jc w:val="both"/>
        <w:rPr>
          <w:sz w:val="20"/>
        </w:rPr>
      </w:pPr>
      <w:r w:rsidRPr="00625A4C">
        <w:rPr>
          <w:b/>
          <w:sz w:val="20"/>
        </w:rPr>
        <w:t>Art.58</w:t>
      </w:r>
      <w:r w:rsidRPr="00625A4C">
        <w:rPr>
          <w:sz w:val="20"/>
        </w:rPr>
        <w:t xml:space="preserve"> Pentru a avea acces la</w:t>
      </w:r>
      <w:r w:rsidRPr="00625A4C">
        <w:rPr>
          <w:i/>
          <w:sz w:val="20"/>
        </w:rPr>
        <w:t xml:space="preserve"> rezultatele utilizării</w:t>
      </w:r>
      <w:r w:rsidRPr="00625A4C">
        <w:rPr>
          <w:sz w:val="20"/>
        </w:rPr>
        <w:t xml:space="preserve"> materialelor audio/video furnizate de SATI, membrul DI trebuie să îndeplinească simultan următoarele condiții:</w:t>
      </w:r>
    </w:p>
    <w:p w:rsidR="00170AFC" w:rsidRPr="00625A4C" w:rsidRDefault="00170AFC" w:rsidP="00170AFC">
      <w:pPr>
        <w:numPr>
          <w:ilvl w:val="8"/>
          <w:numId w:val="52"/>
        </w:numPr>
        <w:ind w:right="-8"/>
        <w:jc w:val="both"/>
        <w:rPr>
          <w:sz w:val="20"/>
        </w:rPr>
      </w:pPr>
      <w:r w:rsidRPr="00625A4C">
        <w:rPr>
          <w:sz w:val="20"/>
        </w:rPr>
        <w:t>trebuie să fie membru al BRAT și să nu existe nici un litigiu între Asociația Biroul Român de Audit Transmedia și aceasta cu privire la calitatea acesteia de membru al Asociației Biroul Român de Audit Transmedia;</w:t>
      </w:r>
    </w:p>
    <w:p w:rsidR="00170AFC" w:rsidRPr="00625A4C" w:rsidRDefault="00170AFC" w:rsidP="00170AFC">
      <w:pPr>
        <w:numPr>
          <w:ilvl w:val="8"/>
          <w:numId w:val="52"/>
        </w:numPr>
        <w:ind w:right="-8"/>
        <w:jc w:val="both"/>
        <w:rPr>
          <w:sz w:val="20"/>
        </w:rPr>
      </w:pPr>
      <w:r w:rsidRPr="00625A4C">
        <w:rPr>
          <w:sz w:val="20"/>
        </w:rPr>
        <w:t>trebuie să fie membru activ al Departamentului Internet al BRAT și să nu existe nici un litigiu între BRAT și aceasta cu privire la calitatea acesteia de membru al Departamentului Internet al BRAT;</w:t>
      </w:r>
    </w:p>
    <w:p w:rsidR="00170AFC" w:rsidRPr="00625A4C" w:rsidRDefault="00170AFC" w:rsidP="00170AFC">
      <w:pPr>
        <w:numPr>
          <w:ilvl w:val="8"/>
          <w:numId w:val="52"/>
        </w:numPr>
        <w:ind w:right="-8"/>
        <w:jc w:val="both"/>
        <w:rPr>
          <w:sz w:val="20"/>
        </w:rPr>
      </w:pPr>
      <w:r w:rsidRPr="00625A4C">
        <w:rPr>
          <w:sz w:val="20"/>
        </w:rPr>
        <w:t>să respecte prevederile regulamentelor aplicabile BRAT și DI cu privire la publicarea rezultatelor SATI;</w:t>
      </w:r>
    </w:p>
    <w:p w:rsidR="00170AFC" w:rsidRPr="00625A4C" w:rsidRDefault="00170AFC" w:rsidP="00170AFC">
      <w:pPr>
        <w:numPr>
          <w:ilvl w:val="8"/>
          <w:numId w:val="52"/>
        </w:numPr>
        <w:ind w:right="-8"/>
        <w:jc w:val="both"/>
        <w:rPr>
          <w:sz w:val="20"/>
        </w:rPr>
      </w:pPr>
      <w:r w:rsidRPr="00625A4C">
        <w:rPr>
          <w:sz w:val="20"/>
        </w:rPr>
        <w:t>trebuie să aibă un contract în vigoare pentru realizarea SATI;</w:t>
      </w:r>
    </w:p>
    <w:p w:rsidR="00170AFC" w:rsidRPr="00625A4C" w:rsidRDefault="00170AFC" w:rsidP="00170AFC">
      <w:pPr>
        <w:numPr>
          <w:ilvl w:val="8"/>
          <w:numId w:val="52"/>
        </w:numPr>
        <w:ind w:right="-8"/>
        <w:jc w:val="both"/>
        <w:rPr>
          <w:sz w:val="20"/>
        </w:rPr>
      </w:pPr>
      <w:r w:rsidRPr="00625A4C">
        <w:rPr>
          <w:sz w:val="20"/>
        </w:rPr>
        <w:t>la momentul publicării rezultatelor membrul DI nu înregistrează restante la plata contribuției SATI mai vechi de 2 luni de la termenul de plată.</w:t>
      </w:r>
    </w:p>
    <w:p w:rsidR="00170AFC" w:rsidRPr="00625A4C" w:rsidRDefault="00170AFC" w:rsidP="00170AFC">
      <w:pPr>
        <w:ind w:right="-8"/>
        <w:jc w:val="both"/>
        <w:rPr>
          <w:sz w:val="20"/>
        </w:rPr>
      </w:pPr>
    </w:p>
    <w:p w:rsidR="00170AFC" w:rsidRPr="00625A4C" w:rsidRDefault="00170AFC" w:rsidP="00170AFC">
      <w:pPr>
        <w:ind w:right="-8"/>
        <w:jc w:val="both"/>
        <w:rPr>
          <w:sz w:val="20"/>
        </w:rPr>
      </w:pPr>
      <w:r w:rsidRPr="00625A4C">
        <w:rPr>
          <w:b/>
          <w:sz w:val="20"/>
        </w:rPr>
        <w:t>Art.59</w:t>
      </w:r>
      <w:r w:rsidRPr="00625A4C">
        <w:rPr>
          <w:sz w:val="20"/>
        </w:rPr>
        <w:t xml:space="preserve"> Prin nepublicarea rezultatelor utilizării materialelor audio/video ale unui site inclus în studiu, se înțelege nepublicarea acestora în aplicația specializată de exploatare a rezultatelor și în orice alte comunicări publice ale BRAT, inclusiv dar nu limitat la site-urile web ale asociației.</w:t>
      </w:r>
    </w:p>
    <w:p w:rsidR="00170AFC" w:rsidRPr="00625A4C" w:rsidRDefault="00170AFC" w:rsidP="00170AFC">
      <w:pPr>
        <w:ind w:right="-8"/>
        <w:jc w:val="both"/>
        <w:rPr>
          <w:sz w:val="20"/>
        </w:rPr>
      </w:pPr>
    </w:p>
    <w:p w:rsidR="000E3663" w:rsidRPr="00625A4C" w:rsidRDefault="000E3663" w:rsidP="00B15616">
      <w:pPr>
        <w:ind w:left="-180"/>
        <w:jc w:val="both"/>
        <w:rPr>
          <w:b/>
          <w:sz w:val="20"/>
        </w:rPr>
      </w:pPr>
      <w:r w:rsidRPr="00625A4C">
        <w:rPr>
          <w:b/>
          <w:sz w:val="20"/>
        </w:rPr>
        <w:t>Art.</w:t>
      </w:r>
      <w:r w:rsidR="00170AFC" w:rsidRPr="00625A4C">
        <w:rPr>
          <w:b/>
          <w:sz w:val="20"/>
        </w:rPr>
        <w:t>60</w:t>
      </w:r>
      <w:r w:rsidR="00115A72" w:rsidRPr="00625A4C">
        <w:rPr>
          <w:b/>
          <w:sz w:val="20"/>
        </w:rPr>
        <w:t xml:space="preserve"> </w:t>
      </w:r>
      <w:r w:rsidR="002D56B6" w:rsidRPr="00625A4C">
        <w:rPr>
          <w:b/>
          <w:sz w:val="20"/>
        </w:rPr>
        <w:t>Opțiunea</w:t>
      </w:r>
      <w:r w:rsidRPr="00625A4C">
        <w:rPr>
          <w:b/>
          <w:sz w:val="20"/>
        </w:rPr>
        <w:t xml:space="preserve"> de a nu publica rezultate pentru </w:t>
      </w:r>
      <w:r w:rsidR="00152DEF" w:rsidRPr="00625A4C">
        <w:rPr>
          <w:b/>
          <w:sz w:val="20"/>
        </w:rPr>
        <w:t>site-uri</w:t>
      </w:r>
      <w:r w:rsidRPr="00625A4C">
        <w:rPr>
          <w:b/>
          <w:sz w:val="20"/>
        </w:rPr>
        <w:t xml:space="preserve">le </w:t>
      </w:r>
      <w:r w:rsidR="00903C84" w:rsidRPr="00625A4C">
        <w:rPr>
          <w:b/>
          <w:sz w:val="20"/>
        </w:rPr>
        <w:t>fără</w:t>
      </w:r>
      <w:r w:rsidRPr="00625A4C">
        <w:rPr>
          <w:b/>
          <w:sz w:val="20"/>
        </w:rPr>
        <w:t xml:space="preserve"> interes </w:t>
      </w:r>
      <w:r w:rsidR="00E1348F" w:rsidRPr="00625A4C">
        <w:rPr>
          <w:b/>
          <w:sz w:val="20"/>
        </w:rPr>
        <w:t xml:space="preserve">direct </w:t>
      </w:r>
      <w:r w:rsidR="00816374" w:rsidRPr="00625A4C">
        <w:rPr>
          <w:b/>
          <w:sz w:val="20"/>
        </w:rPr>
        <w:t>în</w:t>
      </w:r>
      <w:r w:rsidRPr="00625A4C">
        <w:rPr>
          <w:b/>
          <w:sz w:val="20"/>
        </w:rPr>
        <w:t xml:space="preserve"> publicitatea online</w:t>
      </w:r>
    </w:p>
    <w:p w:rsidR="00EA7D3A" w:rsidRPr="00625A4C" w:rsidRDefault="00EA7D3A" w:rsidP="000E3663">
      <w:pPr>
        <w:ind w:right="-8"/>
        <w:jc w:val="both"/>
        <w:rPr>
          <w:sz w:val="20"/>
        </w:rPr>
      </w:pPr>
    </w:p>
    <w:p w:rsidR="00F4221D" w:rsidRPr="00861570" w:rsidRDefault="00816374" w:rsidP="000200DB">
      <w:pPr>
        <w:numPr>
          <w:ilvl w:val="0"/>
          <w:numId w:val="26"/>
        </w:numPr>
        <w:jc w:val="both"/>
        <w:rPr>
          <w:sz w:val="20"/>
        </w:rPr>
      </w:pPr>
      <w:r w:rsidRPr="00625A4C">
        <w:rPr>
          <w:sz w:val="20"/>
        </w:rPr>
        <w:t>În</w:t>
      </w:r>
      <w:r w:rsidR="00333802" w:rsidRPr="00625A4C">
        <w:rPr>
          <w:sz w:val="20"/>
        </w:rPr>
        <w:t xml:space="preserve"> cazul </w:t>
      </w:r>
      <w:r w:rsidR="00152DEF" w:rsidRPr="00625A4C">
        <w:rPr>
          <w:sz w:val="20"/>
        </w:rPr>
        <w:t>site-uri</w:t>
      </w:r>
      <w:r w:rsidR="000E3663" w:rsidRPr="00625A4C">
        <w:rPr>
          <w:sz w:val="20"/>
        </w:rPr>
        <w:t>l</w:t>
      </w:r>
      <w:r w:rsidR="00333802" w:rsidRPr="00625A4C">
        <w:rPr>
          <w:sz w:val="20"/>
        </w:rPr>
        <w:t>or</w:t>
      </w:r>
      <w:r w:rsidR="000E3663" w:rsidRPr="00625A4C">
        <w:rPr>
          <w:sz w:val="20"/>
        </w:rPr>
        <w:t xml:space="preserve"> </w:t>
      </w:r>
      <w:r w:rsidR="00333802" w:rsidRPr="00625A4C">
        <w:rPr>
          <w:sz w:val="20"/>
        </w:rPr>
        <w:t xml:space="preserve">pentru </w:t>
      </w:r>
      <w:r w:rsidR="000E3663" w:rsidRPr="00625A4C">
        <w:rPr>
          <w:sz w:val="20"/>
        </w:rPr>
        <w:t xml:space="preserve">care </w:t>
      </w:r>
      <w:r w:rsidR="004802F3" w:rsidRPr="00625A4C">
        <w:rPr>
          <w:sz w:val="20"/>
        </w:rPr>
        <w:t xml:space="preserve">editorul sau </w:t>
      </w:r>
      <w:r w:rsidR="00F4221D" w:rsidRPr="00625A4C">
        <w:rPr>
          <w:sz w:val="20"/>
        </w:rPr>
        <w:t xml:space="preserve">Contractorul SATI </w:t>
      </w:r>
      <w:r w:rsidR="000E3663" w:rsidRPr="00625A4C">
        <w:rPr>
          <w:sz w:val="20"/>
        </w:rPr>
        <w:t xml:space="preserve">nu </w:t>
      </w:r>
      <w:r w:rsidR="00333802" w:rsidRPr="00625A4C">
        <w:rPr>
          <w:sz w:val="20"/>
        </w:rPr>
        <w:t>are</w:t>
      </w:r>
      <w:r w:rsidR="000E3663" w:rsidRPr="00625A4C">
        <w:rPr>
          <w:sz w:val="20"/>
        </w:rPr>
        <w:t xml:space="preserve"> ca obiectiv</w:t>
      </w:r>
      <w:r w:rsidR="000E3663" w:rsidRPr="00861570">
        <w:rPr>
          <w:sz w:val="20"/>
        </w:rPr>
        <w:t xml:space="preserve"> direct </w:t>
      </w:r>
      <w:r w:rsidR="002D56B6" w:rsidRPr="00861570">
        <w:rPr>
          <w:sz w:val="20"/>
        </w:rPr>
        <w:lastRenderedPageBreak/>
        <w:t>încasarea</w:t>
      </w:r>
      <w:r w:rsidR="000E3663" w:rsidRPr="00861570">
        <w:rPr>
          <w:sz w:val="20"/>
        </w:rPr>
        <w:t xml:space="preserve"> de venituri din publicitatea online</w:t>
      </w:r>
      <w:r w:rsidR="00333802" w:rsidRPr="00861570">
        <w:rPr>
          <w:sz w:val="20"/>
        </w:rPr>
        <w:t xml:space="preserve">, </w:t>
      </w:r>
      <w:r w:rsidR="00F4221D" w:rsidRPr="00861570">
        <w:rPr>
          <w:sz w:val="20"/>
        </w:rPr>
        <w:t xml:space="preserve">Contractorul SATI </w:t>
      </w:r>
      <w:r w:rsidR="00333802" w:rsidRPr="00861570">
        <w:rPr>
          <w:sz w:val="20"/>
        </w:rPr>
        <w:t xml:space="preserve">are </w:t>
      </w:r>
      <w:r w:rsidR="000E3663" w:rsidRPr="00861570">
        <w:rPr>
          <w:sz w:val="20"/>
        </w:rPr>
        <w:t xml:space="preserve">dreptul </w:t>
      </w:r>
      <w:r w:rsidR="008F7EFE" w:rsidRPr="00861570">
        <w:rPr>
          <w:sz w:val="20"/>
        </w:rPr>
        <w:t>să</w:t>
      </w:r>
      <w:r w:rsidR="000E3663" w:rsidRPr="00861570">
        <w:rPr>
          <w:sz w:val="20"/>
        </w:rPr>
        <w:t xml:space="preserve"> </w:t>
      </w:r>
      <w:r w:rsidR="00F56E94" w:rsidRPr="00861570">
        <w:rPr>
          <w:sz w:val="20"/>
        </w:rPr>
        <w:t>solicite</w:t>
      </w:r>
      <w:r w:rsidR="00E1348F" w:rsidRPr="00861570">
        <w:rPr>
          <w:sz w:val="20"/>
        </w:rPr>
        <w:t xml:space="preserve"> nepublicarea rezultatelor de trafic </w:t>
      </w:r>
      <w:r w:rsidRPr="00861570">
        <w:rPr>
          <w:sz w:val="20"/>
        </w:rPr>
        <w:t>și</w:t>
      </w:r>
      <w:r w:rsidR="00F4221D" w:rsidRPr="00861570">
        <w:rPr>
          <w:sz w:val="20"/>
        </w:rPr>
        <w:t>/sau</w:t>
      </w:r>
      <w:r w:rsidR="002D56B6" w:rsidRPr="00861570">
        <w:rPr>
          <w:sz w:val="20"/>
        </w:rPr>
        <w:t xml:space="preserve"> audienț</w:t>
      </w:r>
      <w:r w:rsidR="00E1348F" w:rsidRPr="00861570">
        <w:rPr>
          <w:sz w:val="20"/>
        </w:rPr>
        <w:t xml:space="preserve">a. </w:t>
      </w:r>
      <w:r w:rsidRPr="00861570">
        <w:rPr>
          <w:sz w:val="20"/>
        </w:rPr>
        <w:t>În</w:t>
      </w:r>
      <w:r w:rsidR="002D56B6" w:rsidRPr="00861570">
        <w:rPr>
          <w:sz w:val="20"/>
        </w:rPr>
        <w:t xml:space="preserve"> această</w:t>
      </w:r>
      <w:r w:rsidR="00F4221D" w:rsidRPr="00861570">
        <w:rPr>
          <w:sz w:val="20"/>
        </w:rPr>
        <w:t xml:space="preserve"> </w:t>
      </w:r>
      <w:r w:rsidR="00FE2EBF" w:rsidRPr="00861570">
        <w:rPr>
          <w:sz w:val="20"/>
        </w:rPr>
        <w:t>situație</w:t>
      </w:r>
      <w:r w:rsidR="00F4221D" w:rsidRPr="00861570">
        <w:rPr>
          <w:sz w:val="20"/>
        </w:rPr>
        <w:t>, Contractorul SATI va avea posibilitatea de a opta pentru publicarea rezultatelor prop</w:t>
      </w:r>
      <w:r w:rsidR="002D56B6" w:rsidRPr="00861570">
        <w:rPr>
          <w:sz w:val="20"/>
        </w:rPr>
        <w:t>r</w:t>
      </w:r>
      <w:r w:rsidR="00F4221D" w:rsidRPr="00861570">
        <w:rPr>
          <w:sz w:val="20"/>
        </w:rPr>
        <w:t xml:space="preserve">ii doar pe sati.ro, intr-un mod </w:t>
      </w:r>
      <w:r w:rsidR="002D56B6" w:rsidRPr="00861570">
        <w:rPr>
          <w:sz w:val="20"/>
        </w:rPr>
        <w:t>diferențiat</w:t>
      </w:r>
      <w:r w:rsidR="00EB6CEF" w:rsidRPr="00861570">
        <w:rPr>
          <w:sz w:val="20"/>
        </w:rPr>
        <w:t>, astfel:</w:t>
      </w:r>
      <w:r w:rsidR="002D56B6" w:rsidRPr="00861570">
        <w:rPr>
          <w:sz w:val="20"/>
        </w:rPr>
        <w:t xml:space="preserve"> </w:t>
      </w:r>
      <w:r w:rsidR="00F4221D" w:rsidRPr="00861570">
        <w:rPr>
          <w:sz w:val="20"/>
        </w:rPr>
        <w:t>publicare complet</w:t>
      </w:r>
      <w:r w:rsidR="002D56B6" w:rsidRPr="00861570">
        <w:rPr>
          <w:sz w:val="20"/>
        </w:rPr>
        <w:t>ă</w:t>
      </w:r>
      <w:r w:rsidR="00F4221D" w:rsidRPr="00861570">
        <w:rPr>
          <w:sz w:val="20"/>
        </w:rPr>
        <w:t xml:space="preserve"> (</w:t>
      </w:r>
      <w:r w:rsidRPr="00861570">
        <w:rPr>
          <w:sz w:val="20"/>
        </w:rPr>
        <w:t>în</w:t>
      </w:r>
      <w:r w:rsidR="00F4221D" w:rsidRPr="00861570">
        <w:rPr>
          <w:sz w:val="20"/>
        </w:rPr>
        <w:t xml:space="preserve"> toate cele 4 </w:t>
      </w:r>
      <w:r w:rsidR="002D56B6" w:rsidRPr="00861570">
        <w:rPr>
          <w:sz w:val="20"/>
        </w:rPr>
        <w:t>secțiuni</w:t>
      </w:r>
      <w:r w:rsidR="00F4221D" w:rsidRPr="00861570">
        <w:rPr>
          <w:sz w:val="20"/>
        </w:rPr>
        <w:t xml:space="preserve"> ale </w:t>
      </w:r>
      <w:r w:rsidR="002D56B6" w:rsidRPr="00861570">
        <w:rPr>
          <w:sz w:val="20"/>
        </w:rPr>
        <w:t>aplicației</w:t>
      </w:r>
      <w:r w:rsidR="00F4221D" w:rsidRPr="00861570">
        <w:rPr>
          <w:sz w:val="20"/>
        </w:rPr>
        <w:t xml:space="preserve"> sati.ro)</w:t>
      </w:r>
    </w:p>
    <w:p w:rsidR="00036D70" w:rsidRPr="00861570" w:rsidRDefault="00F4221D" w:rsidP="000200DB">
      <w:pPr>
        <w:numPr>
          <w:ilvl w:val="0"/>
          <w:numId w:val="26"/>
        </w:numPr>
        <w:jc w:val="both"/>
        <w:rPr>
          <w:sz w:val="20"/>
        </w:rPr>
      </w:pPr>
      <w:r w:rsidRPr="00861570">
        <w:rPr>
          <w:sz w:val="20"/>
        </w:rPr>
        <w:t xml:space="preserve">publicare </w:t>
      </w:r>
      <w:r w:rsidR="002D56B6" w:rsidRPr="00861570">
        <w:rPr>
          <w:sz w:val="20"/>
        </w:rPr>
        <w:t>parțială</w:t>
      </w:r>
      <w:r w:rsidRPr="00861570">
        <w:rPr>
          <w:sz w:val="20"/>
        </w:rPr>
        <w:t xml:space="preserve"> (doar </w:t>
      </w:r>
      <w:r w:rsidR="00816374" w:rsidRPr="00861570">
        <w:rPr>
          <w:sz w:val="20"/>
        </w:rPr>
        <w:t>în</w:t>
      </w:r>
      <w:r w:rsidRPr="00861570">
        <w:rPr>
          <w:sz w:val="20"/>
        </w:rPr>
        <w:t xml:space="preserve"> primele 2 </w:t>
      </w:r>
      <w:r w:rsidR="002D56B6" w:rsidRPr="00861570">
        <w:rPr>
          <w:sz w:val="20"/>
        </w:rPr>
        <w:t>secțiuni</w:t>
      </w:r>
      <w:r w:rsidRPr="00861570">
        <w:rPr>
          <w:sz w:val="20"/>
        </w:rPr>
        <w:t xml:space="preserve"> ale sati.ro, Trafic global </w:t>
      </w:r>
      <w:r w:rsidR="00EA0BFA" w:rsidRPr="00861570">
        <w:rPr>
          <w:sz w:val="20"/>
        </w:rPr>
        <w:t>și</w:t>
      </w:r>
      <w:r w:rsidRPr="00861570">
        <w:rPr>
          <w:sz w:val="20"/>
        </w:rPr>
        <w:t xml:space="preserve"> Geolocatie).</w:t>
      </w:r>
    </w:p>
    <w:p w:rsidR="00B15616" w:rsidRPr="00861570" w:rsidRDefault="00B15616" w:rsidP="00B15616">
      <w:pPr>
        <w:ind w:left="-180"/>
        <w:jc w:val="both"/>
        <w:rPr>
          <w:sz w:val="20"/>
        </w:rPr>
      </w:pPr>
    </w:p>
    <w:p w:rsidR="00464254" w:rsidRPr="00861570" w:rsidRDefault="00816374" w:rsidP="00B15616">
      <w:pPr>
        <w:ind w:left="-180"/>
        <w:jc w:val="both"/>
        <w:rPr>
          <w:sz w:val="20"/>
        </w:rPr>
      </w:pPr>
      <w:r w:rsidRPr="00861570">
        <w:rPr>
          <w:sz w:val="20"/>
        </w:rPr>
        <w:t>În</w:t>
      </w:r>
      <w:r w:rsidR="007A181B" w:rsidRPr="00861570">
        <w:rPr>
          <w:sz w:val="20"/>
        </w:rPr>
        <w:t xml:space="preserve"> </w:t>
      </w:r>
      <w:r w:rsidR="00E36769" w:rsidRPr="00861570">
        <w:rPr>
          <w:sz w:val="20"/>
        </w:rPr>
        <w:t xml:space="preserve">cazul </w:t>
      </w:r>
      <w:r w:rsidRPr="00861570">
        <w:rPr>
          <w:sz w:val="20"/>
        </w:rPr>
        <w:t>în</w:t>
      </w:r>
      <w:r w:rsidR="00E36769" w:rsidRPr="00861570">
        <w:rPr>
          <w:sz w:val="20"/>
        </w:rPr>
        <w:t xml:space="preserve"> care Contractorul </w:t>
      </w:r>
      <w:r w:rsidR="002D56B6" w:rsidRPr="00861570">
        <w:rPr>
          <w:sz w:val="20"/>
        </w:rPr>
        <w:t>optează</w:t>
      </w:r>
      <w:r w:rsidR="00E36769" w:rsidRPr="00861570">
        <w:rPr>
          <w:sz w:val="20"/>
        </w:rPr>
        <w:t xml:space="preserve"> pentru nepublicarea rezultatelor prop</w:t>
      </w:r>
      <w:r w:rsidR="002D56B6" w:rsidRPr="00861570">
        <w:rPr>
          <w:sz w:val="20"/>
        </w:rPr>
        <w:t>r</w:t>
      </w:r>
      <w:r w:rsidR="00E36769" w:rsidRPr="00861570">
        <w:rPr>
          <w:sz w:val="20"/>
        </w:rPr>
        <w:t>ii dar</w:t>
      </w:r>
      <w:r w:rsidR="00036D70" w:rsidRPr="00861570">
        <w:rPr>
          <w:sz w:val="20"/>
        </w:rPr>
        <w:t xml:space="preserve"> </w:t>
      </w:r>
      <w:r w:rsidR="002D56B6" w:rsidRPr="00861570">
        <w:rPr>
          <w:sz w:val="20"/>
        </w:rPr>
        <w:t>dorește</w:t>
      </w:r>
      <w:r w:rsidR="007A181B" w:rsidRPr="00861570">
        <w:rPr>
          <w:sz w:val="20"/>
        </w:rPr>
        <w:t xml:space="preserve"> </w:t>
      </w:r>
      <w:r w:rsidR="008F7EFE" w:rsidRPr="00861570">
        <w:rPr>
          <w:sz w:val="20"/>
        </w:rPr>
        <w:t>să</w:t>
      </w:r>
      <w:r w:rsidR="007A181B" w:rsidRPr="00861570">
        <w:rPr>
          <w:sz w:val="20"/>
        </w:rPr>
        <w:t xml:space="preserve"> </w:t>
      </w:r>
      <w:r w:rsidR="002D56B6" w:rsidRPr="00861570">
        <w:rPr>
          <w:sz w:val="20"/>
        </w:rPr>
        <w:t>facă</w:t>
      </w:r>
      <w:r w:rsidR="007A181B" w:rsidRPr="00861570">
        <w:rPr>
          <w:sz w:val="20"/>
        </w:rPr>
        <w:t xml:space="preserve"> publice</w:t>
      </w:r>
      <w:r w:rsidR="00036D70" w:rsidRPr="00861570">
        <w:rPr>
          <w:sz w:val="20"/>
        </w:rPr>
        <w:t xml:space="preserve"> aceste rezultate prin alte canale </w:t>
      </w:r>
      <w:r w:rsidR="008F7EFE" w:rsidRPr="00861570">
        <w:rPr>
          <w:sz w:val="20"/>
        </w:rPr>
        <w:t>decât</w:t>
      </w:r>
      <w:r w:rsidR="00036D70" w:rsidRPr="00861570">
        <w:rPr>
          <w:sz w:val="20"/>
        </w:rPr>
        <w:t xml:space="preserve"> cele ale BRAT</w:t>
      </w:r>
      <w:r w:rsidR="007A181B" w:rsidRPr="00861570">
        <w:rPr>
          <w:sz w:val="20"/>
        </w:rPr>
        <w:t xml:space="preserve">, </w:t>
      </w:r>
      <w:r w:rsidR="00036D70" w:rsidRPr="00861570">
        <w:rPr>
          <w:sz w:val="20"/>
        </w:rPr>
        <w:t>rezultatele</w:t>
      </w:r>
      <w:r w:rsidR="007A181B" w:rsidRPr="00861570">
        <w:rPr>
          <w:sz w:val="20"/>
        </w:rPr>
        <w:t xml:space="preserve"> trebuie validate </w:t>
      </w:r>
      <w:r w:rsidRPr="00861570">
        <w:rPr>
          <w:sz w:val="20"/>
        </w:rPr>
        <w:t>în</w:t>
      </w:r>
      <w:r w:rsidR="007A181B" w:rsidRPr="00861570">
        <w:rPr>
          <w:sz w:val="20"/>
        </w:rPr>
        <w:t xml:space="preserve"> prealabil de BRAT.</w:t>
      </w:r>
    </w:p>
    <w:p w:rsidR="00464254" w:rsidRPr="00861570" w:rsidRDefault="00464254" w:rsidP="000E3663">
      <w:pPr>
        <w:ind w:right="-8"/>
        <w:jc w:val="both"/>
        <w:rPr>
          <w:sz w:val="20"/>
        </w:rPr>
      </w:pPr>
    </w:p>
    <w:p w:rsidR="00E1348F" w:rsidRPr="00861570" w:rsidRDefault="00816374" w:rsidP="00B15616">
      <w:pPr>
        <w:ind w:left="-180"/>
        <w:jc w:val="both"/>
        <w:rPr>
          <w:sz w:val="20"/>
        </w:rPr>
      </w:pPr>
      <w:r w:rsidRPr="00861570">
        <w:rPr>
          <w:sz w:val="20"/>
        </w:rPr>
        <w:t>În</w:t>
      </w:r>
      <w:r w:rsidR="00E1348F" w:rsidRPr="00861570">
        <w:rPr>
          <w:sz w:val="20"/>
        </w:rPr>
        <w:t xml:space="preserve"> cazul </w:t>
      </w:r>
      <w:r w:rsidRPr="00861570">
        <w:rPr>
          <w:sz w:val="20"/>
        </w:rPr>
        <w:t>în</w:t>
      </w:r>
      <w:r w:rsidR="00E1348F" w:rsidRPr="00861570">
        <w:rPr>
          <w:sz w:val="20"/>
        </w:rPr>
        <w:t xml:space="preserve"> care un editor include </w:t>
      </w:r>
      <w:r w:rsidRPr="00861570">
        <w:rPr>
          <w:sz w:val="20"/>
        </w:rPr>
        <w:t>în</w:t>
      </w:r>
      <w:r w:rsidR="00E1348F" w:rsidRPr="00861570">
        <w:rPr>
          <w:sz w:val="20"/>
        </w:rPr>
        <w:t xml:space="preserve"> SATI doar site-uri pentru care </w:t>
      </w:r>
      <w:r w:rsidR="002D56B6" w:rsidRPr="00861570">
        <w:rPr>
          <w:sz w:val="20"/>
        </w:rPr>
        <w:t>optează</w:t>
      </w:r>
      <w:r w:rsidR="00952964" w:rsidRPr="00861570">
        <w:rPr>
          <w:sz w:val="20"/>
        </w:rPr>
        <w:t xml:space="preserve"> pentru</w:t>
      </w:r>
      <w:r w:rsidR="00E1348F" w:rsidRPr="00861570">
        <w:rPr>
          <w:sz w:val="20"/>
        </w:rPr>
        <w:t xml:space="preserve"> nepublicarea rezultatelor (conform paragrafului anterior), calculul </w:t>
      </w:r>
      <w:r w:rsidR="002D56B6" w:rsidRPr="00861570">
        <w:rPr>
          <w:sz w:val="20"/>
        </w:rPr>
        <w:t>contribuției</w:t>
      </w:r>
      <w:r w:rsidR="00E1348F" w:rsidRPr="00861570">
        <w:rPr>
          <w:sz w:val="20"/>
        </w:rPr>
        <w:t xml:space="preserve"> SATI pentru site-urile respective se va realiza </w:t>
      </w:r>
      <w:r w:rsidR="00903C84" w:rsidRPr="00861570">
        <w:rPr>
          <w:sz w:val="20"/>
        </w:rPr>
        <w:t>fără</w:t>
      </w:r>
      <w:r w:rsidR="00E1348F" w:rsidRPr="00861570">
        <w:rPr>
          <w:sz w:val="20"/>
        </w:rPr>
        <w:t xml:space="preserve"> aplicarea plafoanelor de trafic, nici cele superioare, nici cele inferioare, iar edit</w:t>
      </w:r>
      <w:r w:rsidR="00520FA8" w:rsidRPr="00861570">
        <w:rPr>
          <w:sz w:val="20"/>
        </w:rPr>
        <w:t>orul nu va avea drept de vot</w:t>
      </w:r>
      <w:r w:rsidR="00E1348F" w:rsidRPr="00861570">
        <w:rPr>
          <w:sz w:val="20"/>
        </w:rPr>
        <w:t xml:space="preserve"> </w:t>
      </w:r>
      <w:r w:rsidRPr="00861570">
        <w:rPr>
          <w:sz w:val="20"/>
        </w:rPr>
        <w:t>în</w:t>
      </w:r>
      <w:r w:rsidR="00E1348F" w:rsidRPr="00861570">
        <w:rPr>
          <w:sz w:val="20"/>
        </w:rPr>
        <w:t xml:space="preserve"> cadrul </w:t>
      </w:r>
      <w:r w:rsidR="00FE2EBF" w:rsidRPr="00861570">
        <w:rPr>
          <w:sz w:val="20"/>
        </w:rPr>
        <w:t>Adunării</w:t>
      </w:r>
      <w:r w:rsidR="00E1348F" w:rsidRPr="00861570">
        <w:rPr>
          <w:sz w:val="20"/>
        </w:rPr>
        <w:t xml:space="preserve"> Generale DI.</w:t>
      </w:r>
    </w:p>
    <w:p w:rsidR="000E3663" w:rsidRPr="00861570" w:rsidRDefault="000E3663" w:rsidP="000E3663">
      <w:pPr>
        <w:ind w:right="-8"/>
        <w:jc w:val="both"/>
        <w:rPr>
          <w:sz w:val="20"/>
        </w:rPr>
      </w:pPr>
    </w:p>
    <w:p w:rsidR="000E3663" w:rsidRPr="00861570" w:rsidRDefault="000E3663" w:rsidP="00B15616">
      <w:pPr>
        <w:ind w:left="-180"/>
        <w:jc w:val="both"/>
        <w:rPr>
          <w:sz w:val="20"/>
        </w:rPr>
      </w:pPr>
      <w:r w:rsidRPr="00861570">
        <w:rPr>
          <w:sz w:val="20"/>
        </w:rPr>
        <w:t xml:space="preserve">Editorul unui </w:t>
      </w:r>
      <w:r w:rsidR="007A181B" w:rsidRPr="00861570">
        <w:rPr>
          <w:sz w:val="20"/>
        </w:rPr>
        <w:t xml:space="preserve">astfel de </w:t>
      </w:r>
      <w:r w:rsidRPr="00861570">
        <w:rPr>
          <w:sz w:val="20"/>
        </w:rPr>
        <w:t>site</w:t>
      </w:r>
      <w:r w:rsidR="007A181B" w:rsidRPr="00861570">
        <w:rPr>
          <w:sz w:val="20"/>
        </w:rPr>
        <w:t>,</w:t>
      </w:r>
      <w:r w:rsidRPr="00861570">
        <w:rPr>
          <w:sz w:val="20"/>
        </w:rPr>
        <w:t xml:space="preserve"> </w:t>
      </w:r>
      <w:r w:rsidR="00903C84" w:rsidRPr="00861570">
        <w:rPr>
          <w:sz w:val="20"/>
        </w:rPr>
        <w:t>fără</w:t>
      </w:r>
      <w:r w:rsidRPr="00861570">
        <w:rPr>
          <w:sz w:val="20"/>
        </w:rPr>
        <w:t xml:space="preserve"> interes direct </w:t>
      </w:r>
      <w:r w:rsidR="00816374" w:rsidRPr="00861570">
        <w:rPr>
          <w:sz w:val="20"/>
        </w:rPr>
        <w:t>în</w:t>
      </w:r>
      <w:r w:rsidRPr="00861570">
        <w:rPr>
          <w:sz w:val="20"/>
        </w:rPr>
        <w:t xml:space="preserve"> publicitatea online</w:t>
      </w:r>
      <w:r w:rsidR="007A181B" w:rsidRPr="00861570">
        <w:rPr>
          <w:sz w:val="20"/>
        </w:rPr>
        <w:t>,</w:t>
      </w:r>
      <w:r w:rsidRPr="00861570">
        <w:rPr>
          <w:sz w:val="20"/>
        </w:rPr>
        <w:t xml:space="preserve"> trebuie </w:t>
      </w:r>
      <w:r w:rsidR="008F7EFE" w:rsidRPr="00861570">
        <w:rPr>
          <w:sz w:val="20"/>
        </w:rPr>
        <w:t>să</w:t>
      </w:r>
      <w:r w:rsidRPr="00861570">
        <w:rPr>
          <w:sz w:val="20"/>
        </w:rPr>
        <w:t xml:space="preserve"> </w:t>
      </w:r>
      <w:r w:rsidR="002D56B6" w:rsidRPr="00861570">
        <w:rPr>
          <w:sz w:val="20"/>
        </w:rPr>
        <w:t>trimită</w:t>
      </w:r>
      <w:r w:rsidRPr="00861570">
        <w:rPr>
          <w:sz w:val="20"/>
        </w:rPr>
        <w:t xml:space="preserve"> </w:t>
      </w:r>
      <w:r w:rsidR="000D3F44" w:rsidRPr="00861570">
        <w:rPr>
          <w:sz w:val="20"/>
        </w:rPr>
        <w:t>către</w:t>
      </w:r>
      <w:r w:rsidR="007A181B" w:rsidRPr="00861570">
        <w:rPr>
          <w:sz w:val="20"/>
        </w:rPr>
        <w:t xml:space="preserve"> </w:t>
      </w:r>
      <w:r w:rsidRPr="00861570">
        <w:rPr>
          <w:sz w:val="20"/>
        </w:rPr>
        <w:t xml:space="preserve">BRAT o </w:t>
      </w:r>
      <w:r w:rsidR="002D56B6" w:rsidRPr="00861570">
        <w:rPr>
          <w:sz w:val="20"/>
        </w:rPr>
        <w:t>motivație</w:t>
      </w:r>
      <w:r w:rsidRPr="00861570">
        <w:rPr>
          <w:sz w:val="20"/>
        </w:rPr>
        <w:t xml:space="preserve"> scris</w:t>
      </w:r>
      <w:r w:rsidR="002D56B6" w:rsidRPr="00861570">
        <w:rPr>
          <w:sz w:val="20"/>
        </w:rPr>
        <w:t>ă</w:t>
      </w:r>
      <w:r w:rsidRPr="00861570">
        <w:rPr>
          <w:sz w:val="20"/>
        </w:rPr>
        <w:t xml:space="preserve"> </w:t>
      </w:r>
      <w:r w:rsidR="00816374" w:rsidRPr="00861570">
        <w:rPr>
          <w:sz w:val="20"/>
        </w:rPr>
        <w:t>în</w:t>
      </w:r>
      <w:r w:rsidR="00581849" w:rsidRPr="00861570">
        <w:rPr>
          <w:sz w:val="20"/>
        </w:rPr>
        <w:t xml:space="preserve"> care justific</w:t>
      </w:r>
      <w:r w:rsidR="002D56B6" w:rsidRPr="00861570">
        <w:rPr>
          <w:sz w:val="20"/>
        </w:rPr>
        <w:t>ă</w:t>
      </w:r>
      <w:r w:rsidR="00581849" w:rsidRPr="00861570">
        <w:rPr>
          <w:sz w:val="20"/>
        </w:rPr>
        <w:t xml:space="preserve"> lipsa interesului </w:t>
      </w:r>
      <w:r w:rsidR="00816374" w:rsidRPr="00861570">
        <w:rPr>
          <w:sz w:val="20"/>
        </w:rPr>
        <w:t>în</w:t>
      </w:r>
      <w:r w:rsidR="00581849" w:rsidRPr="00861570">
        <w:rPr>
          <w:sz w:val="20"/>
        </w:rPr>
        <w:t xml:space="preserve"> publicitate </w:t>
      </w:r>
      <w:r w:rsidR="00EA0BFA" w:rsidRPr="00861570">
        <w:rPr>
          <w:sz w:val="20"/>
        </w:rPr>
        <w:t>și</w:t>
      </w:r>
      <w:r w:rsidR="00581849" w:rsidRPr="00861570">
        <w:rPr>
          <w:sz w:val="20"/>
        </w:rPr>
        <w:t xml:space="preserve"> </w:t>
      </w:r>
      <w:r w:rsidR="002D56B6" w:rsidRPr="00861570">
        <w:rPr>
          <w:sz w:val="20"/>
        </w:rPr>
        <w:t>opțiunea</w:t>
      </w:r>
      <w:r w:rsidR="00581849" w:rsidRPr="00861570">
        <w:rPr>
          <w:sz w:val="20"/>
        </w:rPr>
        <w:t xml:space="preserve"> de nepublicare a rezultatelor, </w:t>
      </w:r>
      <w:r w:rsidR="002D56B6" w:rsidRPr="00861570">
        <w:rPr>
          <w:sz w:val="20"/>
        </w:rPr>
        <w:t>evidențiind</w:t>
      </w:r>
      <w:r w:rsidR="00581849" w:rsidRPr="00861570">
        <w:rPr>
          <w:sz w:val="20"/>
        </w:rPr>
        <w:t xml:space="preserve"> motivele pentru care publicarea rezultatelor ar intra </w:t>
      </w:r>
      <w:r w:rsidR="00816374" w:rsidRPr="00861570">
        <w:rPr>
          <w:sz w:val="20"/>
        </w:rPr>
        <w:t>în</w:t>
      </w:r>
      <w:r w:rsidR="00581849" w:rsidRPr="00861570">
        <w:rPr>
          <w:sz w:val="20"/>
        </w:rPr>
        <w:t xml:space="preserve"> conflict cu propriile interese.</w:t>
      </w:r>
      <w:r w:rsidR="00F56E94" w:rsidRPr="00861570">
        <w:rPr>
          <w:sz w:val="20"/>
        </w:rPr>
        <w:t xml:space="preserve"> </w:t>
      </w:r>
      <w:r w:rsidRPr="00861570">
        <w:rPr>
          <w:sz w:val="20"/>
        </w:rPr>
        <w:t xml:space="preserve">Decizia finala </w:t>
      </w:r>
      <w:r w:rsidR="00F56E94" w:rsidRPr="00861570">
        <w:rPr>
          <w:sz w:val="20"/>
        </w:rPr>
        <w:t xml:space="preserve">cu privire la acceptare a cererii acestuia </w:t>
      </w:r>
      <w:r w:rsidRPr="00861570">
        <w:rPr>
          <w:sz w:val="20"/>
        </w:rPr>
        <w:t>va fi luat</w:t>
      </w:r>
      <w:r w:rsidR="002D56B6" w:rsidRPr="00861570">
        <w:rPr>
          <w:sz w:val="20"/>
        </w:rPr>
        <w:t>ă</w:t>
      </w:r>
      <w:r w:rsidRPr="00861570">
        <w:rPr>
          <w:sz w:val="20"/>
        </w:rPr>
        <w:t xml:space="preserve"> de </w:t>
      </w:r>
      <w:r w:rsidR="00F56E94" w:rsidRPr="00861570">
        <w:rPr>
          <w:sz w:val="20"/>
        </w:rPr>
        <w:t>Comisia Tehnic</w:t>
      </w:r>
      <w:r w:rsidR="002D56B6" w:rsidRPr="00861570">
        <w:rPr>
          <w:sz w:val="20"/>
        </w:rPr>
        <w:t>ă</w:t>
      </w:r>
      <w:r w:rsidRPr="00861570">
        <w:rPr>
          <w:sz w:val="20"/>
        </w:rPr>
        <w:t>.</w:t>
      </w:r>
    </w:p>
    <w:p w:rsidR="00890634" w:rsidRPr="00861570" w:rsidRDefault="00890634" w:rsidP="0040532A">
      <w:pPr>
        <w:pStyle w:val="Antet"/>
        <w:jc w:val="both"/>
        <w:rPr>
          <w:b w:val="0"/>
          <w:bCs/>
          <w:sz w:val="20"/>
        </w:rPr>
      </w:pPr>
    </w:p>
    <w:p w:rsidR="009F6ECB" w:rsidRPr="00861570" w:rsidRDefault="00276F51" w:rsidP="00B15616">
      <w:pPr>
        <w:ind w:left="-180"/>
        <w:jc w:val="both"/>
        <w:rPr>
          <w:b/>
          <w:bCs/>
          <w:sz w:val="20"/>
        </w:rPr>
      </w:pPr>
      <w:r w:rsidRPr="00861570">
        <w:rPr>
          <w:b/>
          <w:bCs/>
          <w:sz w:val="20"/>
        </w:rPr>
        <w:t>Art.</w:t>
      </w:r>
      <w:r w:rsidR="00170AFC">
        <w:rPr>
          <w:b/>
          <w:bCs/>
          <w:sz w:val="20"/>
        </w:rPr>
        <w:t>61</w:t>
      </w:r>
      <w:r w:rsidR="00115A72" w:rsidRPr="00861570">
        <w:rPr>
          <w:b/>
          <w:bCs/>
          <w:sz w:val="20"/>
        </w:rPr>
        <w:t xml:space="preserve"> </w:t>
      </w:r>
      <w:r w:rsidR="009F6ECB" w:rsidRPr="00861570">
        <w:rPr>
          <w:b/>
          <w:bCs/>
          <w:sz w:val="20"/>
        </w:rPr>
        <w:t>Retragerea unui site din SATI</w:t>
      </w:r>
    </w:p>
    <w:p w:rsidR="007B43ED" w:rsidRPr="00861570" w:rsidRDefault="009F6ECB" w:rsidP="00B15616">
      <w:pPr>
        <w:ind w:left="-180"/>
        <w:jc w:val="both"/>
        <w:rPr>
          <w:sz w:val="20"/>
        </w:rPr>
      </w:pPr>
      <w:r w:rsidRPr="00861570">
        <w:rPr>
          <w:sz w:val="20"/>
        </w:rPr>
        <w:t>Un site poate fi retras din</w:t>
      </w:r>
      <w:r w:rsidR="009B3A05" w:rsidRPr="00861570">
        <w:rPr>
          <w:sz w:val="20"/>
        </w:rPr>
        <w:t xml:space="preserve"> </w:t>
      </w:r>
      <w:r w:rsidR="00903C84" w:rsidRPr="00861570">
        <w:rPr>
          <w:sz w:val="20"/>
        </w:rPr>
        <w:t>măsurarea</w:t>
      </w:r>
      <w:r w:rsidRPr="00861570">
        <w:rPr>
          <w:sz w:val="20"/>
        </w:rPr>
        <w:t xml:space="preserve"> SATI </w:t>
      </w:r>
      <w:r w:rsidR="00816374" w:rsidRPr="00861570">
        <w:rPr>
          <w:sz w:val="20"/>
        </w:rPr>
        <w:t>în</w:t>
      </w:r>
      <w:r w:rsidRPr="00861570">
        <w:rPr>
          <w:sz w:val="20"/>
        </w:rPr>
        <w:t xml:space="preserve"> </w:t>
      </w:r>
      <w:r w:rsidR="007B43ED" w:rsidRPr="00861570">
        <w:rPr>
          <w:sz w:val="20"/>
        </w:rPr>
        <w:t xml:space="preserve">una din </w:t>
      </w:r>
      <w:r w:rsidR="00FE2EBF" w:rsidRPr="00861570">
        <w:rPr>
          <w:sz w:val="20"/>
        </w:rPr>
        <w:t>următoarele</w:t>
      </w:r>
      <w:r w:rsidR="007B43ED" w:rsidRPr="00861570">
        <w:rPr>
          <w:sz w:val="20"/>
        </w:rPr>
        <w:t xml:space="preserve"> </w:t>
      </w:r>
      <w:r w:rsidR="00FE2EBF" w:rsidRPr="00861570">
        <w:rPr>
          <w:sz w:val="20"/>
        </w:rPr>
        <w:t>situații</w:t>
      </w:r>
      <w:r w:rsidR="007B43ED" w:rsidRPr="00861570">
        <w:rPr>
          <w:sz w:val="20"/>
        </w:rPr>
        <w:t>:</w:t>
      </w:r>
    </w:p>
    <w:p w:rsidR="0082576B" w:rsidRPr="00861570" w:rsidRDefault="007B7F56" w:rsidP="000144B3">
      <w:pPr>
        <w:numPr>
          <w:ilvl w:val="0"/>
          <w:numId w:val="8"/>
        </w:numPr>
        <w:ind w:left="270" w:hanging="180"/>
        <w:jc w:val="both"/>
        <w:rPr>
          <w:sz w:val="20"/>
        </w:rPr>
      </w:pPr>
      <w:r w:rsidRPr="00861570">
        <w:rPr>
          <w:sz w:val="20"/>
        </w:rPr>
        <w:t>site-ul</w:t>
      </w:r>
      <w:r w:rsidR="009F6ECB" w:rsidRPr="00861570">
        <w:rPr>
          <w:sz w:val="20"/>
        </w:rPr>
        <w:t xml:space="preserve"> a fost </w:t>
      </w:r>
      <w:r w:rsidR="00C95E57" w:rsidRPr="00861570">
        <w:rPr>
          <w:sz w:val="20"/>
        </w:rPr>
        <w:t>închis</w:t>
      </w:r>
      <w:r w:rsidR="007B43ED" w:rsidRPr="00861570">
        <w:rPr>
          <w:sz w:val="20"/>
        </w:rPr>
        <w:t xml:space="preserve">, nu mai </w:t>
      </w:r>
      <w:r w:rsidR="00C95E57" w:rsidRPr="00861570">
        <w:rPr>
          <w:sz w:val="20"/>
        </w:rPr>
        <w:t>funcționează</w:t>
      </w:r>
      <w:r w:rsidR="009B3A05" w:rsidRPr="00861570">
        <w:rPr>
          <w:sz w:val="20"/>
        </w:rPr>
        <w:t xml:space="preserve">, </w:t>
      </w:r>
      <w:r w:rsidR="00FE2EBF" w:rsidRPr="00861570">
        <w:rPr>
          <w:sz w:val="20"/>
        </w:rPr>
        <w:t>situație</w:t>
      </w:r>
      <w:r w:rsidR="009B3A05" w:rsidRPr="00861570">
        <w:rPr>
          <w:sz w:val="20"/>
        </w:rPr>
        <w:t xml:space="preserve"> </w:t>
      </w:r>
      <w:r w:rsidR="00816374" w:rsidRPr="00861570">
        <w:rPr>
          <w:sz w:val="20"/>
        </w:rPr>
        <w:t>în</w:t>
      </w:r>
      <w:r w:rsidR="009B3A05" w:rsidRPr="00861570">
        <w:rPr>
          <w:sz w:val="20"/>
        </w:rPr>
        <w:t xml:space="preserve"> care site-ul va fi exclus din studiu </w:t>
      </w:r>
      <w:r w:rsidR="00C95E57" w:rsidRPr="00861570">
        <w:rPr>
          <w:sz w:val="20"/>
        </w:rPr>
        <w:t>începând</w:t>
      </w:r>
      <w:r w:rsidR="009B3A05" w:rsidRPr="00861570">
        <w:rPr>
          <w:sz w:val="20"/>
        </w:rPr>
        <w:t xml:space="preserve"> cu prima perioad</w:t>
      </w:r>
      <w:r w:rsidR="00C95E57" w:rsidRPr="00861570">
        <w:rPr>
          <w:sz w:val="20"/>
        </w:rPr>
        <w:t>ă</w:t>
      </w:r>
      <w:r w:rsidR="009B3A05" w:rsidRPr="00861570">
        <w:rPr>
          <w:sz w:val="20"/>
        </w:rPr>
        <w:t xml:space="preserve"> de </w:t>
      </w:r>
      <w:r w:rsidR="004F551E" w:rsidRPr="00861570">
        <w:rPr>
          <w:sz w:val="20"/>
        </w:rPr>
        <w:t xml:space="preserve">3 </w:t>
      </w:r>
      <w:r w:rsidR="009B3A05" w:rsidRPr="00861570">
        <w:rPr>
          <w:sz w:val="20"/>
        </w:rPr>
        <w:t xml:space="preserve">luni de </w:t>
      </w:r>
      <w:r w:rsidR="00903C84" w:rsidRPr="00861570">
        <w:rPr>
          <w:sz w:val="20"/>
        </w:rPr>
        <w:t>măsurare</w:t>
      </w:r>
      <w:r w:rsidR="009B3A05" w:rsidRPr="00861570">
        <w:rPr>
          <w:sz w:val="20"/>
        </w:rPr>
        <w:t>, ulterioar</w:t>
      </w:r>
      <w:r w:rsidR="00C95E57" w:rsidRPr="00861570">
        <w:rPr>
          <w:sz w:val="20"/>
        </w:rPr>
        <w:t>ă</w:t>
      </w:r>
      <w:r w:rsidR="009B3A05" w:rsidRPr="00861570">
        <w:rPr>
          <w:sz w:val="20"/>
        </w:rPr>
        <w:t xml:space="preserve"> </w:t>
      </w:r>
      <w:r w:rsidR="00C95E57" w:rsidRPr="00861570">
        <w:rPr>
          <w:sz w:val="20"/>
        </w:rPr>
        <w:t>închiderii</w:t>
      </w:r>
      <w:r w:rsidR="009B3A05" w:rsidRPr="00861570">
        <w:rPr>
          <w:sz w:val="20"/>
        </w:rPr>
        <w:t xml:space="preserve"> site-ului. </w:t>
      </w:r>
      <w:r w:rsidR="00C95E57" w:rsidRPr="00861570">
        <w:rPr>
          <w:sz w:val="20"/>
        </w:rPr>
        <w:t>Contribuția</w:t>
      </w:r>
      <w:r w:rsidR="009B3A05" w:rsidRPr="00861570">
        <w:rPr>
          <w:sz w:val="20"/>
        </w:rPr>
        <w:t xml:space="preserve"> site</w:t>
      </w:r>
      <w:r w:rsidR="004F551E" w:rsidRPr="00861570">
        <w:rPr>
          <w:sz w:val="20"/>
        </w:rPr>
        <w:t>-</w:t>
      </w:r>
      <w:r w:rsidR="009B3A05" w:rsidRPr="00861570">
        <w:rPr>
          <w:sz w:val="20"/>
        </w:rPr>
        <w:t>ului la studiu va fi achitat</w:t>
      </w:r>
      <w:r w:rsidR="00C95E57" w:rsidRPr="00861570">
        <w:rPr>
          <w:sz w:val="20"/>
        </w:rPr>
        <w:t>ă</w:t>
      </w:r>
      <w:r w:rsidR="009B3A05" w:rsidRPr="00861570">
        <w:rPr>
          <w:sz w:val="20"/>
        </w:rPr>
        <w:t xml:space="preserve"> de </w:t>
      </w:r>
      <w:r w:rsidR="000D3F44" w:rsidRPr="00861570">
        <w:rPr>
          <w:sz w:val="20"/>
        </w:rPr>
        <w:t>către</w:t>
      </w:r>
      <w:r w:rsidR="009B3A05" w:rsidRPr="00861570">
        <w:rPr>
          <w:sz w:val="20"/>
        </w:rPr>
        <w:t xml:space="preserve"> editor sau regia care l-a inclus </w:t>
      </w:r>
      <w:r w:rsidR="00816374" w:rsidRPr="00861570">
        <w:rPr>
          <w:sz w:val="20"/>
        </w:rPr>
        <w:t>în</w:t>
      </w:r>
      <w:r w:rsidR="009B3A05" w:rsidRPr="00861570">
        <w:rPr>
          <w:sz w:val="20"/>
        </w:rPr>
        <w:t xml:space="preserve"> studiu</w:t>
      </w:r>
      <w:r w:rsidR="004F551E" w:rsidRPr="00861570">
        <w:rPr>
          <w:sz w:val="20"/>
        </w:rPr>
        <w:t xml:space="preserve"> </w:t>
      </w:r>
      <w:r w:rsidR="009B3A05" w:rsidRPr="00861570">
        <w:rPr>
          <w:sz w:val="20"/>
        </w:rPr>
        <w:t xml:space="preserve">pentru </w:t>
      </w:r>
      <w:r w:rsidR="002D56B6" w:rsidRPr="00861570">
        <w:rPr>
          <w:sz w:val="20"/>
        </w:rPr>
        <w:t>între</w:t>
      </w:r>
      <w:r w:rsidR="009B3A05" w:rsidRPr="00861570">
        <w:rPr>
          <w:sz w:val="20"/>
        </w:rPr>
        <w:t>aga perioad</w:t>
      </w:r>
      <w:r w:rsidR="00C95E57" w:rsidRPr="00861570">
        <w:rPr>
          <w:sz w:val="20"/>
        </w:rPr>
        <w:t>ă</w:t>
      </w:r>
      <w:r w:rsidR="009B3A05" w:rsidRPr="00861570">
        <w:rPr>
          <w:sz w:val="20"/>
        </w:rPr>
        <w:t xml:space="preserve"> de </w:t>
      </w:r>
      <w:r w:rsidR="004F551E" w:rsidRPr="00861570">
        <w:rPr>
          <w:sz w:val="20"/>
        </w:rPr>
        <w:t>3</w:t>
      </w:r>
      <w:r w:rsidR="009B3A05" w:rsidRPr="00861570">
        <w:rPr>
          <w:sz w:val="20"/>
        </w:rPr>
        <w:t xml:space="preserve"> luni de </w:t>
      </w:r>
      <w:r w:rsidR="00903C84" w:rsidRPr="00861570">
        <w:rPr>
          <w:sz w:val="20"/>
        </w:rPr>
        <w:t>măsurare</w:t>
      </w:r>
      <w:r w:rsidR="009B3A05" w:rsidRPr="00861570">
        <w:rPr>
          <w:sz w:val="20"/>
        </w:rPr>
        <w:t xml:space="preserve">, pe parcursul </w:t>
      </w:r>
      <w:r w:rsidR="00C95E57" w:rsidRPr="00861570">
        <w:rPr>
          <w:sz w:val="20"/>
        </w:rPr>
        <w:t>căreia</w:t>
      </w:r>
      <w:r w:rsidR="009B3A05" w:rsidRPr="00861570">
        <w:rPr>
          <w:sz w:val="20"/>
        </w:rPr>
        <w:t xml:space="preserve"> site-ul a fost </w:t>
      </w:r>
      <w:r w:rsidR="00C95E57" w:rsidRPr="00861570">
        <w:rPr>
          <w:sz w:val="20"/>
        </w:rPr>
        <w:t>închis</w:t>
      </w:r>
      <w:r w:rsidR="00F34C6F" w:rsidRPr="00861570">
        <w:rPr>
          <w:sz w:val="20"/>
        </w:rPr>
        <w:t>;</w:t>
      </w:r>
    </w:p>
    <w:p w:rsidR="0082576B" w:rsidRPr="00861570" w:rsidRDefault="007B43ED" w:rsidP="000144B3">
      <w:pPr>
        <w:numPr>
          <w:ilvl w:val="0"/>
          <w:numId w:val="8"/>
        </w:numPr>
        <w:ind w:left="270" w:hanging="180"/>
        <w:jc w:val="both"/>
        <w:rPr>
          <w:sz w:val="20"/>
        </w:rPr>
      </w:pPr>
      <w:r w:rsidRPr="00861570">
        <w:rPr>
          <w:sz w:val="20"/>
        </w:rPr>
        <w:t>editorul sau regia membru BRAT care a inclus site</w:t>
      </w:r>
      <w:r w:rsidR="008B4061" w:rsidRPr="00861570">
        <w:rPr>
          <w:sz w:val="20"/>
        </w:rPr>
        <w:t>-</w:t>
      </w:r>
      <w:r w:rsidRPr="00861570">
        <w:rPr>
          <w:sz w:val="20"/>
        </w:rPr>
        <w:t xml:space="preserve">ul </w:t>
      </w:r>
      <w:r w:rsidR="00816374" w:rsidRPr="00861570">
        <w:rPr>
          <w:sz w:val="20"/>
        </w:rPr>
        <w:t>în</w:t>
      </w:r>
      <w:r w:rsidRPr="00861570">
        <w:rPr>
          <w:sz w:val="20"/>
        </w:rPr>
        <w:t xml:space="preserve"> SATI </w:t>
      </w:r>
      <w:r w:rsidR="00C95E57" w:rsidRPr="00861570">
        <w:rPr>
          <w:sz w:val="20"/>
        </w:rPr>
        <w:t>anunță</w:t>
      </w:r>
      <w:r w:rsidRPr="00861570">
        <w:rPr>
          <w:sz w:val="20"/>
        </w:rPr>
        <w:t xml:space="preserve"> </w:t>
      </w:r>
      <w:r w:rsidR="009F6ECB" w:rsidRPr="00861570">
        <w:rPr>
          <w:sz w:val="20"/>
        </w:rPr>
        <w:t>BRAT de</w:t>
      </w:r>
      <w:r w:rsidRPr="00861570">
        <w:rPr>
          <w:sz w:val="20"/>
        </w:rPr>
        <w:t xml:space="preserve"> </w:t>
      </w:r>
      <w:r w:rsidR="00C95E57" w:rsidRPr="00861570">
        <w:rPr>
          <w:sz w:val="20"/>
        </w:rPr>
        <w:t>intenția</w:t>
      </w:r>
      <w:r w:rsidRPr="00861570">
        <w:rPr>
          <w:sz w:val="20"/>
        </w:rPr>
        <w:t xml:space="preserve"> de a retrage site-ul din</w:t>
      </w:r>
      <w:r w:rsidR="0082576B" w:rsidRPr="00861570">
        <w:rPr>
          <w:sz w:val="20"/>
        </w:rPr>
        <w:t xml:space="preserve"> </w:t>
      </w:r>
      <w:r w:rsidR="00903C84" w:rsidRPr="00861570">
        <w:rPr>
          <w:sz w:val="20"/>
        </w:rPr>
        <w:t>măsurarea</w:t>
      </w:r>
      <w:r w:rsidR="0082576B" w:rsidRPr="00861570">
        <w:rPr>
          <w:sz w:val="20"/>
        </w:rPr>
        <w:t xml:space="preserve"> SATI. </w:t>
      </w:r>
      <w:r w:rsidR="00816374" w:rsidRPr="00861570">
        <w:rPr>
          <w:sz w:val="20"/>
        </w:rPr>
        <w:t>În</w:t>
      </w:r>
      <w:r w:rsidR="0082576B" w:rsidRPr="00861570">
        <w:rPr>
          <w:sz w:val="20"/>
        </w:rPr>
        <w:t xml:space="preserve"> aceasta </w:t>
      </w:r>
      <w:r w:rsidR="00FE2EBF" w:rsidRPr="00861570">
        <w:rPr>
          <w:sz w:val="20"/>
        </w:rPr>
        <w:t>situație</w:t>
      </w:r>
      <w:r w:rsidR="0082576B" w:rsidRPr="00861570">
        <w:rPr>
          <w:sz w:val="20"/>
        </w:rPr>
        <w:t xml:space="preserve">, </w:t>
      </w:r>
      <w:r w:rsidR="008F7EFE" w:rsidRPr="00861570">
        <w:rPr>
          <w:sz w:val="20"/>
        </w:rPr>
        <w:t>dacă</w:t>
      </w:r>
      <w:r w:rsidR="0082576B" w:rsidRPr="00861570">
        <w:rPr>
          <w:sz w:val="20"/>
        </w:rPr>
        <w:t xml:space="preserve"> </w:t>
      </w:r>
      <w:r w:rsidR="00C95E57" w:rsidRPr="00861570">
        <w:rPr>
          <w:sz w:val="20"/>
        </w:rPr>
        <w:t>anunțul</w:t>
      </w:r>
      <w:r w:rsidR="0082576B" w:rsidRPr="00861570">
        <w:rPr>
          <w:sz w:val="20"/>
        </w:rPr>
        <w:t xml:space="preserve"> are loc cu cel </w:t>
      </w:r>
      <w:r w:rsidR="00C95E57" w:rsidRPr="00861570">
        <w:rPr>
          <w:sz w:val="20"/>
        </w:rPr>
        <w:t>puțin</w:t>
      </w:r>
      <w:r w:rsidR="0082576B" w:rsidRPr="00861570">
        <w:rPr>
          <w:sz w:val="20"/>
        </w:rPr>
        <w:t xml:space="preserve"> </w:t>
      </w:r>
      <w:r w:rsidR="008B4061" w:rsidRPr="00861570">
        <w:rPr>
          <w:sz w:val="20"/>
        </w:rPr>
        <w:t>1</w:t>
      </w:r>
      <w:r w:rsidR="0082576B" w:rsidRPr="00861570">
        <w:rPr>
          <w:sz w:val="20"/>
        </w:rPr>
        <w:t xml:space="preserve"> lun</w:t>
      </w:r>
      <w:r w:rsidR="008B4061" w:rsidRPr="00861570">
        <w:rPr>
          <w:sz w:val="20"/>
        </w:rPr>
        <w:t>a</w:t>
      </w:r>
      <w:r w:rsidR="0082576B" w:rsidRPr="00861570">
        <w:rPr>
          <w:sz w:val="20"/>
        </w:rPr>
        <w:t xml:space="preserve"> </w:t>
      </w:r>
      <w:r w:rsidR="00C95E57" w:rsidRPr="00861570">
        <w:rPr>
          <w:sz w:val="20"/>
        </w:rPr>
        <w:t>înaintea</w:t>
      </w:r>
      <w:r w:rsidR="0082576B" w:rsidRPr="00861570">
        <w:rPr>
          <w:sz w:val="20"/>
        </w:rPr>
        <w:t xml:space="preserve"> </w:t>
      </w:r>
      <w:r w:rsidR="00C95E57" w:rsidRPr="00861570">
        <w:rPr>
          <w:sz w:val="20"/>
        </w:rPr>
        <w:t>încheierii</w:t>
      </w:r>
      <w:r w:rsidR="0082576B" w:rsidRPr="00861570">
        <w:rPr>
          <w:sz w:val="20"/>
        </w:rPr>
        <w:t xml:space="preserve"> unei perioade de </w:t>
      </w:r>
      <w:r w:rsidR="00903C84" w:rsidRPr="00861570">
        <w:rPr>
          <w:sz w:val="20"/>
        </w:rPr>
        <w:t>măsurare</w:t>
      </w:r>
      <w:r w:rsidR="0082576B" w:rsidRPr="00861570">
        <w:rPr>
          <w:sz w:val="20"/>
        </w:rPr>
        <w:t xml:space="preserve"> de </w:t>
      </w:r>
      <w:r w:rsidR="008B4061" w:rsidRPr="00861570">
        <w:rPr>
          <w:sz w:val="20"/>
        </w:rPr>
        <w:t>3</w:t>
      </w:r>
      <w:r w:rsidR="0082576B" w:rsidRPr="00861570">
        <w:rPr>
          <w:sz w:val="20"/>
        </w:rPr>
        <w:t xml:space="preserve"> luni, retra</w:t>
      </w:r>
      <w:r w:rsidR="003D148F" w:rsidRPr="00861570">
        <w:rPr>
          <w:sz w:val="20"/>
        </w:rPr>
        <w:t xml:space="preserve">gerea </w:t>
      </w:r>
      <w:r w:rsidR="008F7EFE" w:rsidRPr="00861570">
        <w:rPr>
          <w:sz w:val="20"/>
        </w:rPr>
        <w:t>își</w:t>
      </w:r>
      <w:r w:rsidR="003D148F" w:rsidRPr="00861570">
        <w:rPr>
          <w:sz w:val="20"/>
        </w:rPr>
        <w:t xml:space="preserve"> va produce efectele </w:t>
      </w:r>
      <w:r w:rsidR="00C95E57" w:rsidRPr="00861570">
        <w:rPr>
          <w:sz w:val="20"/>
        </w:rPr>
        <w:t>începând</w:t>
      </w:r>
      <w:r w:rsidR="0082576B" w:rsidRPr="00861570">
        <w:rPr>
          <w:sz w:val="20"/>
        </w:rPr>
        <w:t xml:space="preserve"> cu </w:t>
      </w:r>
      <w:r w:rsidR="00C95E57" w:rsidRPr="00861570">
        <w:rPr>
          <w:sz w:val="20"/>
        </w:rPr>
        <w:t>următoarea</w:t>
      </w:r>
      <w:r w:rsidR="0082576B" w:rsidRPr="00861570">
        <w:rPr>
          <w:sz w:val="20"/>
        </w:rPr>
        <w:t xml:space="preserve"> perioad</w:t>
      </w:r>
      <w:r w:rsidR="00C95E57" w:rsidRPr="00861570">
        <w:rPr>
          <w:sz w:val="20"/>
        </w:rPr>
        <w:t>ă</w:t>
      </w:r>
      <w:r w:rsidR="0082576B" w:rsidRPr="00861570">
        <w:rPr>
          <w:sz w:val="20"/>
        </w:rPr>
        <w:t xml:space="preserve"> de </w:t>
      </w:r>
      <w:r w:rsidR="008B4061" w:rsidRPr="00861570">
        <w:rPr>
          <w:sz w:val="20"/>
        </w:rPr>
        <w:t>3</w:t>
      </w:r>
      <w:r w:rsidR="0082576B" w:rsidRPr="00861570">
        <w:rPr>
          <w:sz w:val="20"/>
        </w:rPr>
        <w:t xml:space="preserve"> luni de </w:t>
      </w:r>
      <w:r w:rsidR="00903C84" w:rsidRPr="00861570">
        <w:rPr>
          <w:sz w:val="20"/>
        </w:rPr>
        <w:t>măsurare</w:t>
      </w:r>
      <w:r w:rsidR="0082576B" w:rsidRPr="00861570">
        <w:rPr>
          <w:sz w:val="20"/>
        </w:rPr>
        <w:t xml:space="preserve">, editorul sau regia </w:t>
      </w:r>
      <w:r w:rsidR="00C95E57" w:rsidRPr="00861570">
        <w:rPr>
          <w:sz w:val="20"/>
        </w:rPr>
        <w:t>achitând</w:t>
      </w:r>
      <w:r w:rsidR="0082576B" w:rsidRPr="00861570">
        <w:rPr>
          <w:sz w:val="20"/>
        </w:rPr>
        <w:t xml:space="preserve"> </w:t>
      </w:r>
      <w:r w:rsidR="00C95E57" w:rsidRPr="00861570">
        <w:rPr>
          <w:sz w:val="20"/>
        </w:rPr>
        <w:t>contribuția</w:t>
      </w:r>
      <w:r w:rsidR="0082576B" w:rsidRPr="00861570">
        <w:rPr>
          <w:sz w:val="20"/>
        </w:rPr>
        <w:t xml:space="preserve"> financiar</w:t>
      </w:r>
      <w:r w:rsidR="00C95E57" w:rsidRPr="00861570">
        <w:rPr>
          <w:sz w:val="20"/>
        </w:rPr>
        <w:t>ă</w:t>
      </w:r>
      <w:r w:rsidR="0082576B" w:rsidRPr="00861570">
        <w:rPr>
          <w:sz w:val="20"/>
        </w:rPr>
        <w:t xml:space="preserve"> la realizarea SATI pentru perioade de </w:t>
      </w:r>
      <w:r w:rsidR="008B4061" w:rsidRPr="00861570">
        <w:rPr>
          <w:sz w:val="20"/>
        </w:rPr>
        <w:t>3</w:t>
      </w:r>
      <w:r w:rsidR="0082576B" w:rsidRPr="00861570">
        <w:rPr>
          <w:sz w:val="20"/>
        </w:rPr>
        <w:t xml:space="preserve"> luni </w:t>
      </w:r>
      <w:r w:rsidR="00816374" w:rsidRPr="00861570">
        <w:rPr>
          <w:sz w:val="20"/>
        </w:rPr>
        <w:t>în</w:t>
      </w:r>
      <w:r w:rsidR="0082576B" w:rsidRPr="00861570">
        <w:rPr>
          <w:sz w:val="20"/>
        </w:rPr>
        <w:t xml:space="preserve"> curs</w:t>
      </w:r>
      <w:r w:rsidRPr="00861570">
        <w:rPr>
          <w:sz w:val="20"/>
        </w:rPr>
        <w:t xml:space="preserve">. </w:t>
      </w:r>
      <w:r w:rsidR="00816374" w:rsidRPr="00861570">
        <w:rPr>
          <w:sz w:val="20"/>
        </w:rPr>
        <w:t>În</w:t>
      </w:r>
      <w:r w:rsidR="0082576B" w:rsidRPr="00861570">
        <w:rPr>
          <w:sz w:val="20"/>
        </w:rPr>
        <w:t xml:space="preserve"> </w:t>
      </w:r>
      <w:r w:rsidR="002F6BF7" w:rsidRPr="00861570">
        <w:rPr>
          <w:sz w:val="20"/>
        </w:rPr>
        <w:t>situația</w:t>
      </w:r>
      <w:r w:rsidR="0082576B" w:rsidRPr="00861570">
        <w:rPr>
          <w:sz w:val="20"/>
        </w:rPr>
        <w:t xml:space="preserve"> </w:t>
      </w:r>
      <w:r w:rsidR="00816374" w:rsidRPr="00861570">
        <w:rPr>
          <w:sz w:val="20"/>
        </w:rPr>
        <w:t>în</w:t>
      </w:r>
      <w:r w:rsidR="0082576B" w:rsidRPr="00861570">
        <w:rPr>
          <w:sz w:val="20"/>
        </w:rPr>
        <w:t xml:space="preserve"> care </w:t>
      </w:r>
      <w:r w:rsidR="00C95E57" w:rsidRPr="00861570">
        <w:rPr>
          <w:sz w:val="20"/>
        </w:rPr>
        <w:t>anunțul</w:t>
      </w:r>
      <w:r w:rsidR="0082576B" w:rsidRPr="00861570">
        <w:rPr>
          <w:sz w:val="20"/>
        </w:rPr>
        <w:t xml:space="preserve"> nu se </w:t>
      </w:r>
      <w:r w:rsidR="00C95E57" w:rsidRPr="00861570">
        <w:rPr>
          <w:sz w:val="20"/>
        </w:rPr>
        <w:t>realizează</w:t>
      </w:r>
      <w:r w:rsidR="0082576B" w:rsidRPr="00861570">
        <w:rPr>
          <w:sz w:val="20"/>
        </w:rPr>
        <w:t xml:space="preserve"> cu respectarea termenului </w:t>
      </w:r>
      <w:r w:rsidR="00C95E57" w:rsidRPr="00861570">
        <w:rPr>
          <w:sz w:val="20"/>
        </w:rPr>
        <w:t>prevăzut</w:t>
      </w:r>
      <w:r w:rsidR="0082576B" w:rsidRPr="00861570">
        <w:rPr>
          <w:sz w:val="20"/>
        </w:rPr>
        <w:t xml:space="preserve"> anterior, editorul sau regia va continu</w:t>
      </w:r>
      <w:r w:rsidR="00C95E57" w:rsidRPr="00861570">
        <w:rPr>
          <w:sz w:val="20"/>
        </w:rPr>
        <w:t>ă</w:t>
      </w:r>
      <w:r w:rsidR="0082576B" w:rsidRPr="00861570">
        <w:rPr>
          <w:sz w:val="20"/>
        </w:rPr>
        <w:t xml:space="preserve"> plata </w:t>
      </w:r>
      <w:r w:rsidR="00C95E57" w:rsidRPr="00861570">
        <w:rPr>
          <w:sz w:val="20"/>
        </w:rPr>
        <w:t>contribuției</w:t>
      </w:r>
      <w:r w:rsidR="0082576B" w:rsidRPr="00861570">
        <w:rPr>
          <w:sz w:val="20"/>
        </w:rPr>
        <w:t xml:space="preserve"> financiare la realizarea SATI, aferent</w:t>
      </w:r>
      <w:r w:rsidR="00C95E57" w:rsidRPr="00861570">
        <w:rPr>
          <w:sz w:val="20"/>
        </w:rPr>
        <w:t>ă</w:t>
      </w:r>
      <w:r w:rsidR="0082576B" w:rsidRPr="00861570">
        <w:rPr>
          <w:sz w:val="20"/>
        </w:rPr>
        <w:t xml:space="preserve"> respectivului site, </w:t>
      </w:r>
      <w:r w:rsidR="00816374" w:rsidRPr="00861570">
        <w:rPr>
          <w:sz w:val="20"/>
        </w:rPr>
        <w:t>și</w:t>
      </w:r>
      <w:r w:rsidR="0082576B" w:rsidRPr="00861570">
        <w:rPr>
          <w:sz w:val="20"/>
        </w:rPr>
        <w:t xml:space="preserve"> pentru </w:t>
      </w:r>
      <w:r w:rsidR="00FE2EBF" w:rsidRPr="00861570">
        <w:rPr>
          <w:sz w:val="20"/>
        </w:rPr>
        <w:t>următoarele</w:t>
      </w:r>
      <w:r w:rsidR="0082576B" w:rsidRPr="00861570">
        <w:rPr>
          <w:sz w:val="20"/>
        </w:rPr>
        <w:t xml:space="preserve"> </w:t>
      </w:r>
      <w:r w:rsidR="008B4061" w:rsidRPr="00861570">
        <w:rPr>
          <w:sz w:val="20"/>
        </w:rPr>
        <w:t>3</w:t>
      </w:r>
      <w:r w:rsidR="0082576B" w:rsidRPr="00861570">
        <w:rPr>
          <w:sz w:val="20"/>
        </w:rPr>
        <w:t xml:space="preserve"> luni de </w:t>
      </w:r>
      <w:r w:rsidR="00903C84" w:rsidRPr="00861570">
        <w:rPr>
          <w:sz w:val="20"/>
        </w:rPr>
        <w:t>măsurare</w:t>
      </w:r>
      <w:r w:rsidR="0082576B" w:rsidRPr="00861570">
        <w:rPr>
          <w:sz w:val="20"/>
        </w:rPr>
        <w:t xml:space="preserve">, ulterioare perioadei de </w:t>
      </w:r>
      <w:r w:rsidR="008B4061" w:rsidRPr="00861570">
        <w:rPr>
          <w:sz w:val="20"/>
        </w:rPr>
        <w:t>3</w:t>
      </w:r>
      <w:r w:rsidR="0082576B" w:rsidRPr="00861570">
        <w:rPr>
          <w:sz w:val="20"/>
        </w:rPr>
        <w:t xml:space="preserve"> luni </w:t>
      </w:r>
      <w:r w:rsidR="00816374" w:rsidRPr="00861570">
        <w:rPr>
          <w:sz w:val="20"/>
        </w:rPr>
        <w:t>în</w:t>
      </w:r>
      <w:r w:rsidR="0082576B" w:rsidRPr="00861570">
        <w:rPr>
          <w:sz w:val="20"/>
        </w:rPr>
        <w:t xml:space="preserve"> care s-a efectuat </w:t>
      </w:r>
      <w:r w:rsidR="00A211DC" w:rsidRPr="00861570">
        <w:rPr>
          <w:sz w:val="20"/>
        </w:rPr>
        <w:t>anunțul</w:t>
      </w:r>
      <w:r w:rsidR="0082576B" w:rsidRPr="00861570">
        <w:rPr>
          <w:sz w:val="20"/>
        </w:rPr>
        <w:t xml:space="preserve"> de retragere.</w:t>
      </w:r>
    </w:p>
    <w:p w:rsidR="007B43ED" w:rsidRPr="00861570" w:rsidRDefault="007B43ED" w:rsidP="0040532A">
      <w:pPr>
        <w:jc w:val="both"/>
        <w:rPr>
          <w:sz w:val="20"/>
        </w:rPr>
      </w:pPr>
    </w:p>
    <w:p w:rsidR="00520C72" w:rsidRPr="00861570" w:rsidRDefault="00C72D66" w:rsidP="00520C72">
      <w:pPr>
        <w:ind w:left="-180"/>
        <w:jc w:val="both"/>
        <w:rPr>
          <w:sz w:val="20"/>
        </w:rPr>
      </w:pPr>
      <w:r w:rsidRPr="00861570">
        <w:rPr>
          <w:sz w:val="20"/>
        </w:rPr>
        <w:t xml:space="preserve">In cazul retragerii unui site din SATI, editorul sau regia poate opta pentru </w:t>
      </w:r>
      <w:r w:rsidR="00520C72" w:rsidRPr="00861570">
        <w:rPr>
          <w:sz w:val="20"/>
        </w:rPr>
        <w:t xml:space="preserve">utilizarea in continuare a SATI </w:t>
      </w:r>
      <w:r w:rsidR="0094329E" w:rsidRPr="00861570">
        <w:rPr>
          <w:sz w:val="20"/>
        </w:rPr>
        <w:t>PMC</w:t>
      </w:r>
      <w:r w:rsidR="00520C72" w:rsidRPr="00861570">
        <w:rPr>
          <w:sz w:val="20"/>
        </w:rPr>
        <w:t>, in conditiile stabilite contractual.</w:t>
      </w:r>
    </w:p>
    <w:p w:rsidR="00C72D66" w:rsidRPr="00861570" w:rsidRDefault="00C72D66" w:rsidP="00B15616">
      <w:pPr>
        <w:ind w:left="-180"/>
        <w:jc w:val="both"/>
        <w:rPr>
          <w:sz w:val="20"/>
        </w:rPr>
      </w:pPr>
    </w:p>
    <w:p w:rsidR="007B43ED" w:rsidRPr="00861570" w:rsidRDefault="007B43ED" w:rsidP="00B15616">
      <w:pPr>
        <w:ind w:left="-180"/>
        <w:jc w:val="both"/>
        <w:rPr>
          <w:sz w:val="20"/>
        </w:rPr>
      </w:pPr>
      <w:r w:rsidRPr="00861570">
        <w:rPr>
          <w:sz w:val="20"/>
        </w:rPr>
        <w:t xml:space="preserve">Editorul </w:t>
      </w:r>
      <w:r w:rsidR="00EA7898" w:rsidRPr="00861570">
        <w:rPr>
          <w:sz w:val="20"/>
        </w:rPr>
        <w:t xml:space="preserve">sau regia </w:t>
      </w:r>
      <w:r w:rsidRPr="00861570">
        <w:rPr>
          <w:sz w:val="20"/>
        </w:rPr>
        <w:t xml:space="preserve">care prin retragerea unui </w:t>
      </w:r>
      <w:r w:rsidR="00A211DC" w:rsidRPr="00861570">
        <w:rPr>
          <w:sz w:val="20"/>
        </w:rPr>
        <w:t>dintre</w:t>
      </w:r>
      <w:r w:rsidRPr="00861570">
        <w:rPr>
          <w:sz w:val="20"/>
        </w:rPr>
        <w:t xml:space="preserve"> </w:t>
      </w:r>
      <w:r w:rsidR="00152DEF" w:rsidRPr="00861570">
        <w:rPr>
          <w:sz w:val="20"/>
        </w:rPr>
        <w:t>site-uri</w:t>
      </w:r>
      <w:r w:rsidRPr="00861570">
        <w:rPr>
          <w:sz w:val="20"/>
        </w:rPr>
        <w:t xml:space="preserve">le sale din SATI nu mai are nici un site inclus </w:t>
      </w:r>
      <w:r w:rsidR="00816374" w:rsidRPr="00861570">
        <w:rPr>
          <w:sz w:val="20"/>
        </w:rPr>
        <w:t>în</w:t>
      </w:r>
      <w:r w:rsidRPr="00861570">
        <w:rPr>
          <w:sz w:val="20"/>
        </w:rPr>
        <w:t xml:space="preserve"> SATI, devine membru </w:t>
      </w:r>
      <w:r w:rsidR="00305089" w:rsidRPr="00861570">
        <w:rPr>
          <w:sz w:val="20"/>
        </w:rPr>
        <w:t>observator</w:t>
      </w:r>
      <w:r w:rsidRPr="00861570">
        <w:rPr>
          <w:sz w:val="20"/>
        </w:rPr>
        <w:t xml:space="preserve"> al SATI, conform prevederilor </w:t>
      </w:r>
      <w:r w:rsidR="00F34C6F" w:rsidRPr="00861570">
        <w:rPr>
          <w:b/>
          <w:sz w:val="20"/>
        </w:rPr>
        <w:t>Art</w:t>
      </w:r>
      <w:r w:rsidR="00365C2C" w:rsidRPr="00861570">
        <w:rPr>
          <w:b/>
          <w:sz w:val="20"/>
        </w:rPr>
        <w:t>.</w:t>
      </w:r>
      <w:r w:rsidR="00305089" w:rsidRPr="00861570">
        <w:rPr>
          <w:b/>
          <w:sz w:val="20"/>
        </w:rPr>
        <w:t>17</w:t>
      </w:r>
      <w:r w:rsidR="0082576B" w:rsidRPr="00861570">
        <w:rPr>
          <w:sz w:val="20"/>
        </w:rPr>
        <w:t xml:space="preserve">, cu toate </w:t>
      </w:r>
      <w:r w:rsidR="00A211DC" w:rsidRPr="00861570">
        <w:rPr>
          <w:sz w:val="20"/>
        </w:rPr>
        <w:t>consecințele</w:t>
      </w:r>
      <w:r w:rsidR="0082576B" w:rsidRPr="00861570">
        <w:rPr>
          <w:sz w:val="20"/>
        </w:rPr>
        <w:t xml:space="preserve"> aferen</w:t>
      </w:r>
      <w:r w:rsidR="00F34C6F" w:rsidRPr="00861570">
        <w:rPr>
          <w:sz w:val="20"/>
        </w:rPr>
        <w:t>t</w:t>
      </w:r>
      <w:r w:rsidR="0082576B" w:rsidRPr="00861570">
        <w:rPr>
          <w:sz w:val="20"/>
        </w:rPr>
        <w:t>e</w:t>
      </w:r>
      <w:r w:rsidR="00520C72" w:rsidRPr="00861570">
        <w:rPr>
          <w:sz w:val="20"/>
        </w:rPr>
        <w:t>, indiferent de accesarea serviciului SATI PMC in conditiile stabilite de AG pentru membrii observatori.</w:t>
      </w:r>
    </w:p>
    <w:p w:rsidR="0082576B" w:rsidRPr="00861570" w:rsidRDefault="0082576B" w:rsidP="0040532A">
      <w:pPr>
        <w:jc w:val="both"/>
        <w:rPr>
          <w:sz w:val="20"/>
        </w:rPr>
      </w:pPr>
    </w:p>
    <w:p w:rsidR="0082576B" w:rsidRPr="00861570" w:rsidRDefault="0082576B" w:rsidP="00B15616">
      <w:pPr>
        <w:ind w:left="-180"/>
        <w:jc w:val="both"/>
        <w:rPr>
          <w:sz w:val="20"/>
        </w:rPr>
      </w:pPr>
      <w:r w:rsidRPr="00861570">
        <w:rPr>
          <w:sz w:val="20"/>
        </w:rPr>
        <w:t>Regia care prin retragerea unui</w:t>
      </w:r>
      <w:r w:rsidR="00B15616" w:rsidRPr="00861570">
        <w:rPr>
          <w:sz w:val="20"/>
        </w:rPr>
        <w:t>a</w:t>
      </w:r>
      <w:r w:rsidRPr="00861570">
        <w:rPr>
          <w:sz w:val="20"/>
        </w:rPr>
        <w:t xml:space="preserve"> </w:t>
      </w:r>
      <w:r w:rsidR="00A211DC" w:rsidRPr="00861570">
        <w:rPr>
          <w:sz w:val="20"/>
        </w:rPr>
        <w:t>dintre</w:t>
      </w:r>
      <w:r w:rsidRPr="00861570">
        <w:rPr>
          <w:sz w:val="20"/>
        </w:rPr>
        <w:t xml:space="preserve"> </w:t>
      </w:r>
      <w:r w:rsidR="00152DEF" w:rsidRPr="00861570">
        <w:rPr>
          <w:sz w:val="20"/>
        </w:rPr>
        <w:t>site-uri</w:t>
      </w:r>
      <w:r w:rsidRPr="00861570">
        <w:rPr>
          <w:sz w:val="20"/>
        </w:rPr>
        <w:t xml:space="preserve">le sale </w:t>
      </w:r>
      <w:r w:rsidR="008F7EFE" w:rsidRPr="00861570">
        <w:rPr>
          <w:sz w:val="20"/>
        </w:rPr>
        <w:t>își</w:t>
      </w:r>
      <w:r w:rsidR="00EA7898" w:rsidRPr="00861570">
        <w:rPr>
          <w:sz w:val="20"/>
        </w:rPr>
        <w:t xml:space="preserve"> modific</w:t>
      </w:r>
      <w:r w:rsidR="00A211DC" w:rsidRPr="00861570">
        <w:rPr>
          <w:sz w:val="20"/>
        </w:rPr>
        <w:t>ă</w:t>
      </w:r>
      <w:r w:rsidR="00EA7898" w:rsidRPr="00861570">
        <w:rPr>
          <w:sz w:val="20"/>
        </w:rPr>
        <w:t xml:space="preserve"> </w:t>
      </w:r>
      <w:r w:rsidR="00A211DC" w:rsidRPr="00861570">
        <w:rPr>
          <w:sz w:val="20"/>
        </w:rPr>
        <w:t>numărul</w:t>
      </w:r>
      <w:r w:rsidR="00EA7898" w:rsidRPr="00861570">
        <w:rPr>
          <w:sz w:val="20"/>
        </w:rPr>
        <w:t xml:space="preserve"> de </w:t>
      </w:r>
      <w:r w:rsidR="00152DEF" w:rsidRPr="00861570">
        <w:rPr>
          <w:sz w:val="20"/>
        </w:rPr>
        <w:t>site-uri</w:t>
      </w:r>
      <w:r w:rsidR="00EA7898" w:rsidRPr="00861570">
        <w:rPr>
          <w:sz w:val="20"/>
        </w:rPr>
        <w:t xml:space="preserve"> sub pragul </w:t>
      </w:r>
      <w:r w:rsidR="00A211DC" w:rsidRPr="00861570">
        <w:rPr>
          <w:sz w:val="20"/>
        </w:rPr>
        <w:t>menționat</w:t>
      </w:r>
      <w:r w:rsidR="00EA7898" w:rsidRPr="00861570">
        <w:rPr>
          <w:sz w:val="20"/>
        </w:rPr>
        <w:t xml:space="preserve"> </w:t>
      </w:r>
      <w:r w:rsidR="00816374" w:rsidRPr="00861570">
        <w:rPr>
          <w:sz w:val="20"/>
        </w:rPr>
        <w:t>în</w:t>
      </w:r>
      <w:r w:rsidR="00EA7898" w:rsidRPr="00861570">
        <w:rPr>
          <w:sz w:val="20"/>
        </w:rPr>
        <w:t xml:space="preserve"> </w:t>
      </w:r>
      <w:r w:rsidR="00C97AB4" w:rsidRPr="00861570">
        <w:rPr>
          <w:b/>
          <w:sz w:val="20"/>
        </w:rPr>
        <w:t>Art</w:t>
      </w:r>
      <w:r w:rsidR="00EA7898" w:rsidRPr="00861570">
        <w:rPr>
          <w:b/>
          <w:sz w:val="20"/>
        </w:rPr>
        <w:t>.</w:t>
      </w:r>
      <w:r w:rsidR="0032022F" w:rsidRPr="00861570">
        <w:rPr>
          <w:b/>
          <w:sz w:val="20"/>
        </w:rPr>
        <w:t>4</w:t>
      </w:r>
      <w:r w:rsidR="00C15AB8" w:rsidRPr="00861570">
        <w:rPr>
          <w:b/>
          <w:sz w:val="20"/>
        </w:rPr>
        <w:t>1</w:t>
      </w:r>
      <w:r w:rsidR="00FA2A08" w:rsidRPr="00861570">
        <w:rPr>
          <w:b/>
          <w:sz w:val="20"/>
        </w:rPr>
        <w:t xml:space="preserve"> a)</w:t>
      </w:r>
      <w:r w:rsidR="00EA7898" w:rsidRPr="00861570">
        <w:rPr>
          <w:sz w:val="20"/>
        </w:rPr>
        <w:t xml:space="preserve">, pct A, va </w:t>
      </w:r>
      <w:r w:rsidR="00A211DC" w:rsidRPr="00861570">
        <w:rPr>
          <w:sz w:val="20"/>
        </w:rPr>
        <w:t>plăti</w:t>
      </w:r>
      <w:r w:rsidR="00EA7898" w:rsidRPr="00861570">
        <w:rPr>
          <w:sz w:val="20"/>
        </w:rPr>
        <w:t xml:space="preserve"> o </w:t>
      </w:r>
      <w:r w:rsidR="00A211DC" w:rsidRPr="00861570">
        <w:rPr>
          <w:sz w:val="20"/>
        </w:rPr>
        <w:t>contribuție</w:t>
      </w:r>
      <w:r w:rsidR="00EA7898" w:rsidRPr="00861570">
        <w:rPr>
          <w:sz w:val="20"/>
        </w:rPr>
        <w:t xml:space="preserve"> financiar</w:t>
      </w:r>
      <w:r w:rsidR="00A211DC" w:rsidRPr="00861570">
        <w:rPr>
          <w:sz w:val="20"/>
        </w:rPr>
        <w:t>ă</w:t>
      </w:r>
      <w:r w:rsidR="00EA7898" w:rsidRPr="00861570">
        <w:rPr>
          <w:sz w:val="20"/>
        </w:rPr>
        <w:t xml:space="preserve"> la realizarea SATI pentru </w:t>
      </w:r>
      <w:r w:rsidR="00A211DC" w:rsidRPr="00861570">
        <w:rPr>
          <w:sz w:val="20"/>
        </w:rPr>
        <w:t>următoarea</w:t>
      </w:r>
      <w:r w:rsidR="00EA7898" w:rsidRPr="00861570">
        <w:rPr>
          <w:sz w:val="20"/>
        </w:rPr>
        <w:t xml:space="preserve"> perioad</w:t>
      </w:r>
      <w:r w:rsidR="00A211DC" w:rsidRPr="00861570">
        <w:rPr>
          <w:sz w:val="20"/>
        </w:rPr>
        <w:t>ă</w:t>
      </w:r>
      <w:r w:rsidR="00EA7898" w:rsidRPr="00861570">
        <w:rPr>
          <w:sz w:val="20"/>
        </w:rPr>
        <w:t xml:space="preserve"> de </w:t>
      </w:r>
      <w:r w:rsidR="008B37E1" w:rsidRPr="00861570">
        <w:rPr>
          <w:sz w:val="20"/>
        </w:rPr>
        <w:t>3</w:t>
      </w:r>
      <w:r w:rsidR="00EA7898" w:rsidRPr="00861570">
        <w:rPr>
          <w:sz w:val="20"/>
        </w:rPr>
        <w:t xml:space="preserve"> lu</w:t>
      </w:r>
      <w:r w:rsidR="00866D27" w:rsidRPr="00861570">
        <w:rPr>
          <w:sz w:val="20"/>
        </w:rPr>
        <w:t xml:space="preserve">ni de </w:t>
      </w:r>
      <w:r w:rsidR="00903C84" w:rsidRPr="00861570">
        <w:rPr>
          <w:sz w:val="20"/>
        </w:rPr>
        <w:t>măsurare</w:t>
      </w:r>
      <w:r w:rsidR="00866D27" w:rsidRPr="00861570">
        <w:rPr>
          <w:sz w:val="20"/>
        </w:rPr>
        <w:t xml:space="preserve"> aplicabil</w:t>
      </w:r>
      <w:r w:rsidR="00A211DC" w:rsidRPr="00861570">
        <w:rPr>
          <w:sz w:val="20"/>
        </w:rPr>
        <w:t>ă</w:t>
      </w:r>
      <w:r w:rsidR="00866D27" w:rsidRPr="00861570">
        <w:rPr>
          <w:sz w:val="20"/>
        </w:rPr>
        <w:t xml:space="preserve"> </w:t>
      </w:r>
      <w:r w:rsidR="00816374" w:rsidRPr="00861570">
        <w:rPr>
          <w:sz w:val="20"/>
        </w:rPr>
        <w:t>în</w:t>
      </w:r>
      <w:r w:rsidR="00866D27" w:rsidRPr="00861570">
        <w:rPr>
          <w:sz w:val="20"/>
        </w:rPr>
        <w:t xml:space="preserve"> </w:t>
      </w:r>
      <w:r w:rsidR="00A211DC" w:rsidRPr="00861570">
        <w:rPr>
          <w:sz w:val="20"/>
        </w:rPr>
        <w:t>funcție</w:t>
      </w:r>
      <w:r w:rsidR="00EA7898" w:rsidRPr="00861570">
        <w:rPr>
          <w:sz w:val="20"/>
        </w:rPr>
        <w:t xml:space="preserve"> de criteriile </w:t>
      </w:r>
      <w:r w:rsidR="00A211DC" w:rsidRPr="00861570">
        <w:rPr>
          <w:sz w:val="20"/>
        </w:rPr>
        <w:t>menționate</w:t>
      </w:r>
      <w:r w:rsidR="00EA7898" w:rsidRPr="00861570">
        <w:rPr>
          <w:sz w:val="20"/>
        </w:rPr>
        <w:t xml:space="preserve"> la paragrafele anterioare, calculata </w:t>
      </w:r>
      <w:r w:rsidR="002D56B6" w:rsidRPr="00861570">
        <w:rPr>
          <w:sz w:val="20"/>
        </w:rPr>
        <w:t>după</w:t>
      </w:r>
      <w:r w:rsidR="00EA7898" w:rsidRPr="00861570">
        <w:rPr>
          <w:sz w:val="20"/>
        </w:rPr>
        <w:t xml:space="preserve"> modelul prezentat </w:t>
      </w:r>
      <w:r w:rsidR="00816374" w:rsidRPr="00861570">
        <w:rPr>
          <w:sz w:val="20"/>
        </w:rPr>
        <w:t>în</w:t>
      </w:r>
      <w:r w:rsidR="00EA7898" w:rsidRPr="00861570">
        <w:rPr>
          <w:sz w:val="20"/>
        </w:rPr>
        <w:t xml:space="preserve"> cap VI</w:t>
      </w:r>
      <w:r w:rsidR="001724B8" w:rsidRPr="00861570">
        <w:rPr>
          <w:sz w:val="20"/>
        </w:rPr>
        <w:t>I</w:t>
      </w:r>
      <w:r w:rsidR="00EA7898" w:rsidRPr="00861570">
        <w:rPr>
          <w:sz w:val="20"/>
        </w:rPr>
        <w:t>.</w:t>
      </w:r>
    </w:p>
    <w:p w:rsidR="0082576B" w:rsidRPr="00861570" w:rsidRDefault="0082576B" w:rsidP="0040532A">
      <w:pPr>
        <w:jc w:val="both"/>
        <w:rPr>
          <w:sz w:val="20"/>
        </w:rPr>
      </w:pPr>
    </w:p>
    <w:p w:rsidR="00625356" w:rsidRPr="00861570" w:rsidRDefault="00276F51" w:rsidP="00625356">
      <w:pPr>
        <w:ind w:left="-180"/>
        <w:jc w:val="both"/>
        <w:rPr>
          <w:b/>
          <w:bCs/>
          <w:sz w:val="20"/>
        </w:rPr>
      </w:pPr>
      <w:r w:rsidRPr="00861570">
        <w:rPr>
          <w:b/>
          <w:bCs/>
          <w:sz w:val="20"/>
        </w:rPr>
        <w:t>Art.</w:t>
      </w:r>
      <w:r w:rsidR="00956C7F">
        <w:rPr>
          <w:b/>
          <w:bCs/>
          <w:sz w:val="20"/>
        </w:rPr>
        <w:t>62</w:t>
      </w:r>
      <w:r w:rsidR="00115A72" w:rsidRPr="00861570">
        <w:rPr>
          <w:b/>
          <w:bCs/>
          <w:sz w:val="20"/>
        </w:rPr>
        <w:t xml:space="preserve"> </w:t>
      </w:r>
      <w:r w:rsidR="00816374" w:rsidRPr="00861570">
        <w:rPr>
          <w:bCs/>
          <w:sz w:val="20"/>
        </w:rPr>
        <w:t>În</w:t>
      </w:r>
      <w:r w:rsidR="00991133" w:rsidRPr="00861570">
        <w:rPr>
          <w:bCs/>
          <w:sz w:val="20"/>
        </w:rPr>
        <w:t xml:space="preserve"> </w:t>
      </w:r>
      <w:r w:rsidR="002F6BF7" w:rsidRPr="00861570">
        <w:rPr>
          <w:sz w:val="20"/>
        </w:rPr>
        <w:t>situația</w:t>
      </w:r>
      <w:r w:rsidR="00991133" w:rsidRPr="00861570">
        <w:rPr>
          <w:bCs/>
          <w:sz w:val="20"/>
        </w:rPr>
        <w:t xml:space="preserve"> </w:t>
      </w:r>
      <w:r w:rsidR="00816374" w:rsidRPr="00861570">
        <w:rPr>
          <w:bCs/>
          <w:sz w:val="20"/>
        </w:rPr>
        <w:t>în</w:t>
      </w:r>
      <w:r w:rsidR="00991133" w:rsidRPr="00861570">
        <w:rPr>
          <w:bCs/>
          <w:sz w:val="20"/>
        </w:rPr>
        <w:t xml:space="preserve"> care</w:t>
      </w:r>
      <w:r w:rsidR="005A3D21" w:rsidRPr="00861570">
        <w:rPr>
          <w:bCs/>
          <w:sz w:val="20"/>
        </w:rPr>
        <w:t xml:space="preserve"> </w:t>
      </w:r>
      <w:r w:rsidR="007B7F56" w:rsidRPr="00861570">
        <w:rPr>
          <w:bCs/>
          <w:sz w:val="20"/>
        </w:rPr>
        <w:t>site-ul</w:t>
      </w:r>
      <w:r w:rsidR="005A3D21" w:rsidRPr="00861570">
        <w:rPr>
          <w:bCs/>
          <w:sz w:val="20"/>
        </w:rPr>
        <w:t xml:space="preserve"> care se </w:t>
      </w:r>
      <w:r w:rsidR="00A211DC" w:rsidRPr="00861570">
        <w:rPr>
          <w:bCs/>
          <w:sz w:val="20"/>
        </w:rPr>
        <w:t>dorește</w:t>
      </w:r>
      <w:r w:rsidR="005A3D21" w:rsidRPr="00861570">
        <w:rPr>
          <w:bCs/>
          <w:sz w:val="20"/>
        </w:rPr>
        <w:t xml:space="preserve"> a fi retras de </w:t>
      </w:r>
      <w:r w:rsidR="000D3F44" w:rsidRPr="00861570">
        <w:rPr>
          <w:bCs/>
          <w:sz w:val="20"/>
        </w:rPr>
        <w:t>către</w:t>
      </w:r>
      <w:r w:rsidR="005A3D21" w:rsidRPr="00861570">
        <w:rPr>
          <w:bCs/>
          <w:sz w:val="20"/>
        </w:rPr>
        <w:t xml:space="preserve"> un membru DI este preluat de </w:t>
      </w:r>
      <w:r w:rsidR="000D3F44" w:rsidRPr="00861570">
        <w:rPr>
          <w:bCs/>
          <w:sz w:val="20"/>
        </w:rPr>
        <w:t>către</w:t>
      </w:r>
      <w:r w:rsidR="005A3D21" w:rsidRPr="00861570">
        <w:rPr>
          <w:bCs/>
          <w:sz w:val="20"/>
        </w:rPr>
        <w:t xml:space="preserve"> un alt membru BRAT, care </w:t>
      </w:r>
      <w:r w:rsidR="00A211DC" w:rsidRPr="00861570">
        <w:rPr>
          <w:bCs/>
          <w:sz w:val="20"/>
        </w:rPr>
        <w:t>dorește</w:t>
      </w:r>
      <w:r w:rsidR="005A3D21" w:rsidRPr="00861570">
        <w:rPr>
          <w:bCs/>
          <w:sz w:val="20"/>
        </w:rPr>
        <w:t xml:space="preserve"> </w:t>
      </w:r>
      <w:r w:rsidR="00903C84" w:rsidRPr="00861570">
        <w:rPr>
          <w:bCs/>
          <w:sz w:val="20"/>
        </w:rPr>
        <w:t>măsurarea</w:t>
      </w:r>
      <w:r w:rsidR="005A3D21" w:rsidRPr="00861570">
        <w:rPr>
          <w:bCs/>
          <w:sz w:val="20"/>
        </w:rPr>
        <w:t xml:space="preserve"> </w:t>
      </w:r>
      <w:r w:rsidR="00816374" w:rsidRPr="00861570">
        <w:rPr>
          <w:bCs/>
          <w:sz w:val="20"/>
        </w:rPr>
        <w:t>în</w:t>
      </w:r>
      <w:r w:rsidR="005A3D21" w:rsidRPr="00861570">
        <w:rPr>
          <w:bCs/>
          <w:sz w:val="20"/>
        </w:rPr>
        <w:t xml:space="preserve"> continuare a respectivului site </w:t>
      </w:r>
      <w:r w:rsidR="00816374" w:rsidRPr="00861570">
        <w:rPr>
          <w:bCs/>
          <w:sz w:val="20"/>
        </w:rPr>
        <w:t>în</w:t>
      </w:r>
      <w:r w:rsidR="005A3D21" w:rsidRPr="00861570">
        <w:rPr>
          <w:bCs/>
          <w:sz w:val="20"/>
        </w:rPr>
        <w:t xml:space="preserve"> SATI, plata </w:t>
      </w:r>
      <w:r w:rsidR="00A211DC" w:rsidRPr="00861570">
        <w:rPr>
          <w:bCs/>
          <w:sz w:val="20"/>
        </w:rPr>
        <w:t>contribuției</w:t>
      </w:r>
      <w:r w:rsidR="005A3D21" w:rsidRPr="00861570">
        <w:rPr>
          <w:bCs/>
          <w:sz w:val="20"/>
        </w:rPr>
        <w:t xml:space="preserve"> financiare la SATI pentru perioada de </w:t>
      </w:r>
      <w:r w:rsidR="008B37E1" w:rsidRPr="00861570">
        <w:rPr>
          <w:bCs/>
          <w:sz w:val="20"/>
        </w:rPr>
        <w:t>3</w:t>
      </w:r>
      <w:r w:rsidR="005A3D21" w:rsidRPr="00861570">
        <w:rPr>
          <w:bCs/>
          <w:sz w:val="20"/>
        </w:rPr>
        <w:t xml:space="preserve"> luni ulterioar</w:t>
      </w:r>
      <w:r w:rsidR="00A211DC" w:rsidRPr="00861570">
        <w:rPr>
          <w:sz w:val="20"/>
        </w:rPr>
        <w:t>ă</w:t>
      </w:r>
      <w:r w:rsidR="005A3D21" w:rsidRPr="00861570">
        <w:rPr>
          <w:bCs/>
          <w:sz w:val="20"/>
        </w:rPr>
        <w:t xml:space="preserve"> perioadei </w:t>
      </w:r>
      <w:r w:rsidR="00816374" w:rsidRPr="00861570">
        <w:rPr>
          <w:bCs/>
          <w:sz w:val="20"/>
        </w:rPr>
        <w:t>în</w:t>
      </w:r>
      <w:r w:rsidR="005A3D21" w:rsidRPr="00861570">
        <w:rPr>
          <w:bCs/>
          <w:sz w:val="20"/>
        </w:rPr>
        <w:t xml:space="preserve"> care s-a exercitat dreptul de retragere, potrivit </w:t>
      </w:r>
      <w:r w:rsidR="00A211DC" w:rsidRPr="00861570">
        <w:rPr>
          <w:bCs/>
          <w:sz w:val="20"/>
        </w:rPr>
        <w:t>articolului</w:t>
      </w:r>
      <w:r w:rsidR="005A3D21" w:rsidRPr="00861570">
        <w:rPr>
          <w:bCs/>
          <w:sz w:val="20"/>
        </w:rPr>
        <w:t xml:space="preserve"> anterior, va fi efectuat</w:t>
      </w:r>
      <w:r w:rsidR="00A211DC" w:rsidRPr="00861570">
        <w:rPr>
          <w:sz w:val="20"/>
        </w:rPr>
        <w:t>ă</w:t>
      </w:r>
      <w:r w:rsidR="005A3D21" w:rsidRPr="00861570">
        <w:rPr>
          <w:bCs/>
          <w:sz w:val="20"/>
        </w:rPr>
        <w:t xml:space="preserve"> de </w:t>
      </w:r>
      <w:r w:rsidR="000D3F44" w:rsidRPr="00861570">
        <w:rPr>
          <w:bCs/>
          <w:sz w:val="20"/>
        </w:rPr>
        <w:t>către</w:t>
      </w:r>
      <w:r w:rsidR="005A3D21" w:rsidRPr="00861570">
        <w:rPr>
          <w:bCs/>
          <w:sz w:val="20"/>
        </w:rPr>
        <w:t xml:space="preserve"> </w:t>
      </w:r>
      <w:r w:rsidR="005A3D21" w:rsidRPr="00861570">
        <w:rPr>
          <w:sz w:val="20"/>
        </w:rPr>
        <w:t>membru</w:t>
      </w:r>
      <w:r w:rsidR="008B37E1" w:rsidRPr="00861570">
        <w:rPr>
          <w:sz w:val="20"/>
        </w:rPr>
        <w:t>l</w:t>
      </w:r>
      <w:r w:rsidR="005A3D21" w:rsidRPr="00861570">
        <w:rPr>
          <w:bCs/>
          <w:sz w:val="20"/>
        </w:rPr>
        <w:t xml:space="preserve"> care preia </w:t>
      </w:r>
      <w:r w:rsidR="00903C84" w:rsidRPr="00861570">
        <w:rPr>
          <w:bCs/>
          <w:sz w:val="20"/>
        </w:rPr>
        <w:t>măsurarea</w:t>
      </w:r>
      <w:r w:rsidR="005A3D21" w:rsidRPr="00861570">
        <w:rPr>
          <w:bCs/>
          <w:sz w:val="20"/>
        </w:rPr>
        <w:t xml:space="preserve"> site-ului </w:t>
      </w:r>
      <w:r w:rsidR="00816374" w:rsidRPr="00861570">
        <w:rPr>
          <w:bCs/>
          <w:sz w:val="20"/>
        </w:rPr>
        <w:t>în</w:t>
      </w:r>
      <w:r w:rsidR="005A3D21" w:rsidRPr="00861570">
        <w:rPr>
          <w:bCs/>
          <w:sz w:val="20"/>
        </w:rPr>
        <w:t xml:space="preserve"> SATI, prin semnarea documentului de </w:t>
      </w:r>
      <w:r w:rsidR="00903C84" w:rsidRPr="00861570">
        <w:rPr>
          <w:bCs/>
          <w:sz w:val="20"/>
        </w:rPr>
        <w:t>măsurare</w:t>
      </w:r>
      <w:r w:rsidR="005A3D21" w:rsidRPr="00861570">
        <w:rPr>
          <w:bCs/>
          <w:sz w:val="20"/>
        </w:rPr>
        <w:t xml:space="preserve"> a </w:t>
      </w:r>
      <w:r w:rsidR="007B7F56" w:rsidRPr="00861570">
        <w:rPr>
          <w:bCs/>
          <w:sz w:val="20"/>
        </w:rPr>
        <w:t>site-ul</w:t>
      </w:r>
      <w:r w:rsidR="005A3D21" w:rsidRPr="00861570">
        <w:rPr>
          <w:bCs/>
          <w:sz w:val="20"/>
        </w:rPr>
        <w:t xml:space="preserve">ui respectiv </w:t>
      </w:r>
      <w:r w:rsidR="00816374" w:rsidRPr="00861570">
        <w:rPr>
          <w:bCs/>
          <w:sz w:val="20"/>
        </w:rPr>
        <w:t>în</w:t>
      </w:r>
      <w:r w:rsidR="005A3D21" w:rsidRPr="00861570">
        <w:rPr>
          <w:bCs/>
          <w:sz w:val="20"/>
        </w:rPr>
        <w:t xml:space="preserve"> SATI.</w:t>
      </w:r>
    </w:p>
    <w:p w:rsidR="00625356" w:rsidRPr="00861570" w:rsidRDefault="00625356" w:rsidP="00625356">
      <w:pPr>
        <w:ind w:left="-180"/>
        <w:jc w:val="both"/>
        <w:rPr>
          <w:b/>
          <w:bCs/>
          <w:sz w:val="20"/>
        </w:rPr>
      </w:pPr>
    </w:p>
    <w:p w:rsidR="00E7555C" w:rsidRPr="00861570" w:rsidRDefault="00276F51" w:rsidP="00625356">
      <w:pPr>
        <w:ind w:left="-180"/>
        <w:jc w:val="both"/>
        <w:rPr>
          <w:b/>
          <w:bCs/>
          <w:sz w:val="20"/>
        </w:rPr>
      </w:pPr>
      <w:r w:rsidRPr="00861570">
        <w:rPr>
          <w:b/>
          <w:bCs/>
          <w:sz w:val="20"/>
        </w:rPr>
        <w:t>Art.</w:t>
      </w:r>
      <w:r w:rsidR="00956C7F">
        <w:rPr>
          <w:b/>
          <w:bCs/>
          <w:sz w:val="20"/>
        </w:rPr>
        <w:t>63</w:t>
      </w:r>
      <w:r w:rsidR="00FA2A08" w:rsidRPr="00861570">
        <w:rPr>
          <w:b/>
          <w:bCs/>
          <w:sz w:val="20"/>
        </w:rPr>
        <w:t xml:space="preserve"> </w:t>
      </w:r>
      <w:r w:rsidR="00D67000" w:rsidRPr="00861570">
        <w:rPr>
          <w:b/>
          <w:bCs/>
          <w:sz w:val="20"/>
        </w:rPr>
        <w:t xml:space="preserve">a) </w:t>
      </w:r>
      <w:r w:rsidR="00E7555C" w:rsidRPr="00861570">
        <w:rPr>
          <w:b/>
          <w:bCs/>
          <w:sz w:val="20"/>
        </w:rPr>
        <w:t xml:space="preserve">Grupurile de </w:t>
      </w:r>
      <w:r w:rsidR="00152DEF" w:rsidRPr="00861570">
        <w:rPr>
          <w:b/>
          <w:bCs/>
          <w:sz w:val="20"/>
        </w:rPr>
        <w:t>site-uri</w:t>
      </w:r>
    </w:p>
    <w:p w:rsidR="00201159" w:rsidRPr="00861570" w:rsidRDefault="00201159" w:rsidP="0040532A">
      <w:pPr>
        <w:ind w:left="-180"/>
        <w:jc w:val="both"/>
        <w:rPr>
          <w:b/>
          <w:bCs/>
          <w:sz w:val="20"/>
        </w:rPr>
      </w:pPr>
    </w:p>
    <w:p w:rsidR="00E7555C" w:rsidRPr="00861570" w:rsidRDefault="00E7555C" w:rsidP="0040532A">
      <w:pPr>
        <w:ind w:left="-180"/>
        <w:jc w:val="both"/>
        <w:rPr>
          <w:sz w:val="20"/>
        </w:rPr>
      </w:pPr>
      <w:r w:rsidRPr="00861570">
        <w:rPr>
          <w:b/>
          <w:bCs/>
          <w:sz w:val="20"/>
        </w:rPr>
        <w:t xml:space="preserve">Grup de </w:t>
      </w:r>
      <w:r w:rsidR="00152DEF" w:rsidRPr="00861570">
        <w:rPr>
          <w:b/>
          <w:bCs/>
          <w:sz w:val="20"/>
        </w:rPr>
        <w:t>site-uri</w:t>
      </w:r>
      <w:r w:rsidRPr="00861570">
        <w:rPr>
          <w:sz w:val="20"/>
        </w:rPr>
        <w:t xml:space="preserve"> – un </w:t>
      </w:r>
      <w:r w:rsidR="00A211DC" w:rsidRPr="00861570">
        <w:rPr>
          <w:sz w:val="20"/>
        </w:rPr>
        <w:t>număr</w:t>
      </w:r>
      <w:r w:rsidRPr="00861570">
        <w:rPr>
          <w:sz w:val="20"/>
        </w:rPr>
        <w:t xml:space="preserve"> de </w:t>
      </w:r>
      <w:r w:rsidR="00152DEF" w:rsidRPr="00861570">
        <w:rPr>
          <w:sz w:val="20"/>
        </w:rPr>
        <w:t>site-uri</w:t>
      </w:r>
      <w:r w:rsidRPr="00861570">
        <w:rPr>
          <w:sz w:val="20"/>
        </w:rPr>
        <w:t xml:space="preserve"> </w:t>
      </w:r>
      <w:r w:rsidR="00A211DC" w:rsidRPr="00861570">
        <w:rPr>
          <w:sz w:val="20"/>
        </w:rPr>
        <w:t>aparținând</w:t>
      </w:r>
      <w:r w:rsidRPr="00861570">
        <w:rPr>
          <w:sz w:val="20"/>
        </w:rPr>
        <w:t xml:space="preserve"> </w:t>
      </w:r>
      <w:r w:rsidR="00A211DC" w:rsidRPr="00861570">
        <w:rPr>
          <w:sz w:val="20"/>
        </w:rPr>
        <w:t>aceluiași</w:t>
      </w:r>
      <w:r w:rsidRPr="00861570">
        <w:rPr>
          <w:sz w:val="20"/>
        </w:rPr>
        <w:t xml:space="preserve"> membru DI BRAT sau pentru care exist</w:t>
      </w:r>
      <w:r w:rsidR="00A211DC" w:rsidRPr="00861570">
        <w:rPr>
          <w:sz w:val="20"/>
        </w:rPr>
        <w:t>ă</w:t>
      </w:r>
      <w:r w:rsidRPr="00861570">
        <w:rPr>
          <w:sz w:val="20"/>
        </w:rPr>
        <w:t xml:space="preserve"> acordul editorului </w:t>
      </w:r>
      <w:r w:rsidR="00A211DC" w:rsidRPr="00861570">
        <w:rPr>
          <w:sz w:val="20"/>
        </w:rPr>
        <w:t>fiecărui</w:t>
      </w:r>
      <w:r w:rsidRPr="00861570">
        <w:rPr>
          <w:sz w:val="20"/>
        </w:rPr>
        <w:t xml:space="preserve"> site </w:t>
      </w:r>
      <w:r w:rsidR="00816374" w:rsidRPr="00861570">
        <w:rPr>
          <w:sz w:val="20"/>
        </w:rPr>
        <w:t>în</w:t>
      </w:r>
      <w:r w:rsidRPr="00861570">
        <w:rPr>
          <w:sz w:val="20"/>
        </w:rPr>
        <w:t xml:space="preserve"> parte de a forma un grup. Numele unui grup de </w:t>
      </w:r>
      <w:r w:rsidR="00152DEF" w:rsidRPr="00861570">
        <w:rPr>
          <w:sz w:val="20"/>
        </w:rPr>
        <w:t>site-uri</w:t>
      </w:r>
      <w:r w:rsidRPr="00861570">
        <w:rPr>
          <w:sz w:val="20"/>
        </w:rPr>
        <w:t xml:space="preserve"> va fi ales de </w:t>
      </w:r>
      <w:r w:rsidR="000D3F44" w:rsidRPr="00861570">
        <w:rPr>
          <w:sz w:val="20"/>
        </w:rPr>
        <w:t>către</w:t>
      </w:r>
      <w:r w:rsidRPr="00861570">
        <w:rPr>
          <w:sz w:val="20"/>
        </w:rPr>
        <w:t xml:space="preserve"> </w:t>
      </w:r>
      <w:r w:rsidR="008B37E1" w:rsidRPr="00861570">
        <w:rPr>
          <w:sz w:val="20"/>
        </w:rPr>
        <w:t xml:space="preserve">societatea </w:t>
      </w:r>
      <w:r w:rsidRPr="00861570">
        <w:rPr>
          <w:sz w:val="20"/>
        </w:rPr>
        <w:t xml:space="preserve">membru DI BRAT care </w:t>
      </w:r>
      <w:r w:rsidR="00A211DC" w:rsidRPr="00861570">
        <w:rPr>
          <w:sz w:val="20"/>
        </w:rPr>
        <w:t>îl</w:t>
      </w:r>
      <w:r w:rsidRPr="00861570">
        <w:rPr>
          <w:sz w:val="20"/>
        </w:rPr>
        <w:t xml:space="preserve"> </w:t>
      </w:r>
      <w:r w:rsidR="00A211DC" w:rsidRPr="00861570">
        <w:rPr>
          <w:sz w:val="20"/>
        </w:rPr>
        <w:t>definește</w:t>
      </w:r>
      <w:r w:rsidRPr="00861570">
        <w:rPr>
          <w:sz w:val="20"/>
        </w:rPr>
        <w:t xml:space="preserve">, dar nu poate fi </w:t>
      </w:r>
      <w:r w:rsidR="00A211DC" w:rsidRPr="00861570">
        <w:rPr>
          <w:sz w:val="20"/>
        </w:rPr>
        <w:t>același</w:t>
      </w:r>
      <w:r w:rsidRPr="00861570">
        <w:rPr>
          <w:sz w:val="20"/>
        </w:rPr>
        <w:t xml:space="preserve"> cu numele de domeniu al </w:t>
      </w:r>
      <w:r w:rsidR="00A211DC" w:rsidRPr="00861570">
        <w:rPr>
          <w:sz w:val="20"/>
        </w:rPr>
        <w:t>oricăruia</w:t>
      </w:r>
      <w:r w:rsidRPr="00861570">
        <w:rPr>
          <w:sz w:val="20"/>
        </w:rPr>
        <w:t xml:space="preserve"> din </w:t>
      </w:r>
      <w:r w:rsidR="00152DEF" w:rsidRPr="00861570">
        <w:rPr>
          <w:sz w:val="20"/>
        </w:rPr>
        <w:t>site-uri</w:t>
      </w:r>
      <w:r w:rsidRPr="00861570">
        <w:rPr>
          <w:sz w:val="20"/>
        </w:rPr>
        <w:t xml:space="preserve">le care </w:t>
      </w:r>
      <w:r w:rsidR="00A211DC" w:rsidRPr="00861570">
        <w:rPr>
          <w:sz w:val="20"/>
        </w:rPr>
        <w:t>îl</w:t>
      </w:r>
      <w:r w:rsidRPr="00861570">
        <w:rPr>
          <w:sz w:val="20"/>
        </w:rPr>
        <w:t xml:space="preserve"> compun.</w:t>
      </w:r>
    </w:p>
    <w:p w:rsidR="00E7555C" w:rsidRPr="00861570" w:rsidRDefault="00E7555C" w:rsidP="0040532A">
      <w:pPr>
        <w:ind w:left="-180"/>
        <w:jc w:val="both"/>
        <w:rPr>
          <w:sz w:val="20"/>
        </w:rPr>
      </w:pPr>
    </w:p>
    <w:p w:rsidR="00C63341" w:rsidRPr="00861570" w:rsidRDefault="00C63341" w:rsidP="00C63341">
      <w:pPr>
        <w:ind w:left="-180"/>
        <w:jc w:val="both"/>
        <w:rPr>
          <w:sz w:val="20"/>
          <w:szCs w:val="24"/>
        </w:rPr>
      </w:pPr>
      <w:r w:rsidRPr="00861570">
        <w:rPr>
          <w:sz w:val="20"/>
          <w:szCs w:val="24"/>
        </w:rPr>
        <w:t xml:space="preserve">Pe site-ul BRAT grupul editorilor va fi separat de grupul regiilor, </w:t>
      </w:r>
      <w:r w:rsidR="00816374" w:rsidRPr="00861570">
        <w:rPr>
          <w:sz w:val="20"/>
          <w:szCs w:val="24"/>
        </w:rPr>
        <w:t>în</w:t>
      </w:r>
      <w:r w:rsidRPr="00861570">
        <w:rPr>
          <w:sz w:val="20"/>
          <w:szCs w:val="24"/>
        </w:rPr>
        <w:t xml:space="preserve"> 2 taburi separate. Pentru ca o </w:t>
      </w:r>
      <w:r w:rsidR="008B37E1" w:rsidRPr="00861570">
        <w:rPr>
          <w:sz w:val="20"/>
          <w:szCs w:val="24"/>
        </w:rPr>
        <w:t xml:space="preserve">societate </w:t>
      </w:r>
      <w:r w:rsidRPr="00861570">
        <w:rPr>
          <w:sz w:val="20"/>
          <w:szCs w:val="24"/>
        </w:rPr>
        <w:t xml:space="preserve">membra BRAT </w:t>
      </w:r>
      <w:r w:rsidR="008F7EFE" w:rsidRPr="00861570">
        <w:rPr>
          <w:sz w:val="20"/>
          <w:szCs w:val="24"/>
        </w:rPr>
        <w:t>să</w:t>
      </w:r>
      <w:r w:rsidRPr="00861570">
        <w:rPr>
          <w:sz w:val="20"/>
          <w:szCs w:val="24"/>
        </w:rPr>
        <w:t xml:space="preserve"> </w:t>
      </w:r>
      <w:r w:rsidR="00A211DC" w:rsidRPr="00861570">
        <w:rPr>
          <w:sz w:val="20"/>
          <w:szCs w:val="24"/>
        </w:rPr>
        <w:t>poată</w:t>
      </w:r>
      <w:r w:rsidRPr="00861570">
        <w:rPr>
          <w:sz w:val="20"/>
          <w:szCs w:val="24"/>
        </w:rPr>
        <w:t xml:space="preserve"> include un grup </w:t>
      </w:r>
      <w:r w:rsidR="00816374" w:rsidRPr="00861570">
        <w:rPr>
          <w:sz w:val="20"/>
          <w:szCs w:val="24"/>
        </w:rPr>
        <w:t>în</w:t>
      </w:r>
      <w:r w:rsidRPr="00861570">
        <w:rPr>
          <w:sz w:val="20"/>
          <w:szCs w:val="24"/>
        </w:rPr>
        <w:t xml:space="preserve"> grupul regiilor, </w:t>
      </w:r>
      <w:r w:rsidR="008B37E1" w:rsidRPr="00861570">
        <w:rPr>
          <w:sz w:val="20"/>
          <w:szCs w:val="24"/>
        </w:rPr>
        <w:t xml:space="preserve">societatea </w:t>
      </w:r>
      <w:r w:rsidRPr="00861570">
        <w:rPr>
          <w:sz w:val="20"/>
          <w:szCs w:val="24"/>
        </w:rPr>
        <w:t xml:space="preserve">trebuie </w:t>
      </w:r>
      <w:r w:rsidR="008F7EFE" w:rsidRPr="00861570">
        <w:rPr>
          <w:sz w:val="20"/>
          <w:szCs w:val="24"/>
        </w:rPr>
        <w:t>să</w:t>
      </w:r>
      <w:r w:rsidRPr="00861570">
        <w:rPr>
          <w:sz w:val="20"/>
          <w:szCs w:val="24"/>
        </w:rPr>
        <w:t xml:space="preserve"> </w:t>
      </w:r>
      <w:r w:rsidR="00212AA1" w:rsidRPr="00861570">
        <w:rPr>
          <w:sz w:val="20"/>
          <w:szCs w:val="24"/>
        </w:rPr>
        <w:t>aibă</w:t>
      </w:r>
      <w:r w:rsidRPr="00861570">
        <w:rPr>
          <w:sz w:val="20"/>
          <w:szCs w:val="24"/>
        </w:rPr>
        <w:t xml:space="preserve"> inclus </w:t>
      </w:r>
      <w:r w:rsidR="00816374" w:rsidRPr="00861570">
        <w:rPr>
          <w:sz w:val="20"/>
          <w:szCs w:val="24"/>
        </w:rPr>
        <w:t>în</w:t>
      </w:r>
      <w:r w:rsidRPr="00861570">
        <w:rPr>
          <w:sz w:val="20"/>
          <w:szCs w:val="24"/>
        </w:rPr>
        <w:t xml:space="preserve"> grup cel </w:t>
      </w:r>
      <w:r w:rsidR="00A211DC" w:rsidRPr="00861570">
        <w:rPr>
          <w:sz w:val="20"/>
          <w:szCs w:val="24"/>
        </w:rPr>
        <w:t>puțin</w:t>
      </w:r>
      <w:r w:rsidRPr="00861570">
        <w:rPr>
          <w:sz w:val="20"/>
          <w:szCs w:val="24"/>
        </w:rPr>
        <w:t xml:space="preserve"> un site care nu </w:t>
      </w:r>
      <w:r w:rsidR="00A211DC" w:rsidRPr="00861570">
        <w:rPr>
          <w:sz w:val="20"/>
          <w:szCs w:val="24"/>
        </w:rPr>
        <w:t>î</w:t>
      </w:r>
      <w:r w:rsidRPr="00861570">
        <w:rPr>
          <w:sz w:val="20"/>
          <w:szCs w:val="24"/>
        </w:rPr>
        <w:t xml:space="preserve">i </w:t>
      </w:r>
      <w:r w:rsidR="00A211DC" w:rsidRPr="00861570">
        <w:rPr>
          <w:sz w:val="20"/>
          <w:szCs w:val="24"/>
        </w:rPr>
        <w:t>aparține</w:t>
      </w:r>
      <w:r w:rsidRPr="00861570">
        <w:rPr>
          <w:sz w:val="20"/>
          <w:szCs w:val="24"/>
        </w:rPr>
        <w:t xml:space="preserve"> (</w:t>
      </w:r>
      <w:r w:rsidR="008B37E1" w:rsidRPr="00861570">
        <w:rPr>
          <w:sz w:val="20"/>
          <w:szCs w:val="24"/>
        </w:rPr>
        <w:t xml:space="preserve">societatea </w:t>
      </w:r>
      <w:r w:rsidRPr="00861570">
        <w:rPr>
          <w:sz w:val="20"/>
          <w:szCs w:val="24"/>
        </w:rPr>
        <w:t xml:space="preserve">sau un </w:t>
      </w:r>
      <w:r w:rsidR="008F7EFE" w:rsidRPr="00861570">
        <w:rPr>
          <w:sz w:val="20"/>
          <w:szCs w:val="24"/>
        </w:rPr>
        <w:t>terț</w:t>
      </w:r>
      <w:r w:rsidRPr="00861570">
        <w:rPr>
          <w:sz w:val="20"/>
          <w:szCs w:val="24"/>
        </w:rPr>
        <w:t xml:space="preserve"> afiliat nu </w:t>
      </w:r>
      <w:r w:rsidR="00A211DC" w:rsidRPr="00861570">
        <w:rPr>
          <w:sz w:val="20"/>
          <w:szCs w:val="24"/>
        </w:rPr>
        <w:t>deține</w:t>
      </w:r>
      <w:r w:rsidRPr="00861570">
        <w:rPr>
          <w:sz w:val="20"/>
          <w:szCs w:val="24"/>
        </w:rPr>
        <w:t xml:space="preserve"> domeniul </w:t>
      </w:r>
      <w:r w:rsidR="007B7F56" w:rsidRPr="00861570">
        <w:rPr>
          <w:sz w:val="20"/>
          <w:szCs w:val="24"/>
        </w:rPr>
        <w:t>site-ul</w:t>
      </w:r>
      <w:r w:rsidRPr="00861570">
        <w:rPr>
          <w:sz w:val="20"/>
          <w:szCs w:val="24"/>
        </w:rPr>
        <w:t>ui).</w:t>
      </w:r>
    </w:p>
    <w:p w:rsidR="00C63341" w:rsidRPr="00861570" w:rsidRDefault="00C63341" w:rsidP="00C63341">
      <w:pPr>
        <w:jc w:val="both"/>
        <w:rPr>
          <w:sz w:val="20"/>
        </w:rPr>
      </w:pPr>
    </w:p>
    <w:p w:rsidR="000F0D68" w:rsidRPr="00861570" w:rsidRDefault="00676DA1" w:rsidP="000F0D68">
      <w:pPr>
        <w:ind w:left="-180"/>
        <w:jc w:val="both"/>
        <w:rPr>
          <w:sz w:val="20"/>
          <w:szCs w:val="24"/>
        </w:rPr>
      </w:pPr>
      <w:r w:rsidRPr="00861570">
        <w:rPr>
          <w:sz w:val="20"/>
          <w:szCs w:val="24"/>
        </w:rPr>
        <w:t xml:space="preserve">Este permis ca un site </w:t>
      </w:r>
      <w:r w:rsidR="008F7EFE" w:rsidRPr="00861570">
        <w:rPr>
          <w:sz w:val="20"/>
          <w:szCs w:val="24"/>
        </w:rPr>
        <w:t>să</w:t>
      </w:r>
      <w:r w:rsidRPr="00861570">
        <w:rPr>
          <w:sz w:val="20"/>
          <w:szCs w:val="24"/>
        </w:rPr>
        <w:t xml:space="preserve"> </w:t>
      </w:r>
      <w:r w:rsidR="00A211DC" w:rsidRPr="00861570">
        <w:rPr>
          <w:sz w:val="20"/>
          <w:szCs w:val="24"/>
        </w:rPr>
        <w:t>facă</w:t>
      </w:r>
      <w:r w:rsidRPr="00861570">
        <w:rPr>
          <w:sz w:val="20"/>
          <w:szCs w:val="24"/>
        </w:rPr>
        <w:t xml:space="preserve"> parte </w:t>
      </w:r>
      <w:r w:rsidR="00816374" w:rsidRPr="00861570">
        <w:rPr>
          <w:sz w:val="20"/>
          <w:szCs w:val="24"/>
        </w:rPr>
        <w:t>în</w:t>
      </w:r>
      <w:r w:rsidRPr="00861570">
        <w:rPr>
          <w:sz w:val="20"/>
          <w:szCs w:val="24"/>
        </w:rPr>
        <w:t xml:space="preserve"> </w:t>
      </w:r>
      <w:r w:rsidR="00A211DC" w:rsidRPr="00861570">
        <w:rPr>
          <w:sz w:val="20"/>
          <w:szCs w:val="24"/>
        </w:rPr>
        <w:t>același</w:t>
      </w:r>
      <w:r w:rsidRPr="00861570">
        <w:rPr>
          <w:sz w:val="20"/>
          <w:szCs w:val="24"/>
        </w:rPr>
        <w:t xml:space="preserve"> timp din mai multe grupuri de </w:t>
      </w:r>
      <w:r w:rsidR="00152DEF" w:rsidRPr="00861570">
        <w:rPr>
          <w:sz w:val="20"/>
          <w:szCs w:val="24"/>
        </w:rPr>
        <w:t>site-uri</w:t>
      </w:r>
      <w:r w:rsidRPr="00861570">
        <w:rPr>
          <w:sz w:val="20"/>
          <w:szCs w:val="24"/>
        </w:rPr>
        <w:t xml:space="preserve">. </w:t>
      </w:r>
      <w:r w:rsidR="00A211DC" w:rsidRPr="00861570">
        <w:rPr>
          <w:sz w:val="20"/>
          <w:szCs w:val="24"/>
        </w:rPr>
        <w:t>Numărul</w:t>
      </w:r>
      <w:r w:rsidRPr="00861570">
        <w:rPr>
          <w:sz w:val="20"/>
          <w:szCs w:val="24"/>
        </w:rPr>
        <w:t xml:space="preserve"> maxim de grupuri din care poate face parte un site este 5.</w:t>
      </w:r>
    </w:p>
    <w:p w:rsidR="000F0D68" w:rsidRPr="00861570" w:rsidRDefault="000F0D68" w:rsidP="000F0D68">
      <w:pPr>
        <w:ind w:left="-180"/>
        <w:jc w:val="both"/>
        <w:rPr>
          <w:sz w:val="20"/>
          <w:szCs w:val="24"/>
        </w:rPr>
      </w:pPr>
    </w:p>
    <w:p w:rsidR="00676DA1" w:rsidRPr="00861570" w:rsidRDefault="000F0D68" w:rsidP="000F0D68">
      <w:pPr>
        <w:ind w:left="-180"/>
        <w:jc w:val="both"/>
        <w:rPr>
          <w:sz w:val="20"/>
          <w:szCs w:val="24"/>
        </w:rPr>
      </w:pPr>
      <w:r w:rsidRPr="00861570">
        <w:rPr>
          <w:sz w:val="20"/>
          <w:szCs w:val="24"/>
        </w:rPr>
        <w:t>La solicitarea unui Contractor SATI membru BRAT (care poate fi sau nu editorul site</w:t>
      </w:r>
      <w:r w:rsidR="001C6203" w:rsidRPr="00861570">
        <w:rPr>
          <w:sz w:val="20"/>
          <w:szCs w:val="24"/>
        </w:rPr>
        <w:t>-</w:t>
      </w:r>
      <w:r w:rsidRPr="00861570">
        <w:rPr>
          <w:sz w:val="20"/>
          <w:szCs w:val="24"/>
        </w:rPr>
        <w:t xml:space="preserve">ului), prin cumularea unuia sau mai multora </w:t>
      </w:r>
      <w:r w:rsidR="00A211DC" w:rsidRPr="00861570">
        <w:rPr>
          <w:sz w:val="20"/>
          <w:szCs w:val="24"/>
        </w:rPr>
        <w:t>dintre</w:t>
      </w:r>
      <w:r w:rsidRPr="00861570">
        <w:rPr>
          <w:sz w:val="20"/>
          <w:szCs w:val="24"/>
        </w:rPr>
        <w:t xml:space="preserve"> site</w:t>
      </w:r>
      <w:r w:rsidR="001C6203" w:rsidRPr="00861570">
        <w:rPr>
          <w:sz w:val="20"/>
          <w:szCs w:val="24"/>
        </w:rPr>
        <w:t>-</w:t>
      </w:r>
      <w:r w:rsidRPr="00861570">
        <w:rPr>
          <w:sz w:val="20"/>
          <w:szCs w:val="24"/>
        </w:rPr>
        <w:t xml:space="preserve">urile </w:t>
      </w:r>
      <w:r w:rsidR="00A211DC" w:rsidRPr="00861570">
        <w:rPr>
          <w:sz w:val="20"/>
          <w:szCs w:val="24"/>
        </w:rPr>
        <w:t>înscrise</w:t>
      </w:r>
      <w:r w:rsidRPr="00861570">
        <w:rPr>
          <w:sz w:val="20"/>
          <w:szCs w:val="24"/>
        </w:rPr>
        <w:t xml:space="preserve"> </w:t>
      </w:r>
      <w:r w:rsidR="00816374" w:rsidRPr="00861570">
        <w:rPr>
          <w:sz w:val="20"/>
          <w:szCs w:val="24"/>
        </w:rPr>
        <w:t>în</w:t>
      </w:r>
      <w:r w:rsidRPr="00861570">
        <w:rPr>
          <w:sz w:val="20"/>
          <w:szCs w:val="24"/>
        </w:rPr>
        <w:t xml:space="preserve"> studiu (proprii sau acord de reprezentare semnat). Contractorul SATI poate crea un “grup editor” ce </w:t>
      </w:r>
      <w:r w:rsidR="00A211DC" w:rsidRPr="00861570">
        <w:rPr>
          <w:sz w:val="20"/>
          <w:szCs w:val="24"/>
        </w:rPr>
        <w:t>conține</w:t>
      </w:r>
      <w:r w:rsidRPr="00861570">
        <w:rPr>
          <w:sz w:val="20"/>
          <w:szCs w:val="24"/>
        </w:rPr>
        <w:t xml:space="preserve"> exclusiv site-uri pe care le </w:t>
      </w:r>
      <w:r w:rsidR="00A211DC" w:rsidRPr="00861570">
        <w:rPr>
          <w:sz w:val="20"/>
          <w:szCs w:val="24"/>
        </w:rPr>
        <w:t>deține</w:t>
      </w:r>
      <w:r w:rsidRPr="00861570">
        <w:rPr>
          <w:sz w:val="20"/>
          <w:szCs w:val="24"/>
        </w:rPr>
        <w:t xml:space="preserve"> (</w:t>
      </w:r>
      <w:r w:rsidR="001C6203" w:rsidRPr="00861570">
        <w:rPr>
          <w:sz w:val="20"/>
          <w:szCs w:val="24"/>
        </w:rPr>
        <w:t xml:space="preserve">societatea </w:t>
      </w:r>
      <w:r w:rsidRPr="00861570">
        <w:rPr>
          <w:sz w:val="20"/>
          <w:szCs w:val="24"/>
        </w:rPr>
        <w:t xml:space="preserve">sau un </w:t>
      </w:r>
      <w:r w:rsidR="008F7EFE" w:rsidRPr="00861570">
        <w:rPr>
          <w:sz w:val="20"/>
          <w:szCs w:val="24"/>
        </w:rPr>
        <w:t>terț</w:t>
      </w:r>
      <w:r w:rsidRPr="00861570">
        <w:rPr>
          <w:sz w:val="20"/>
          <w:szCs w:val="24"/>
        </w:rPr>
        <w:t xml:space="preserve"> afiliat </w:t>
      </w:r>
      <w:r w:rsidR="00A211DC" w:rsidRPr="00861570">
        <w:rPr>
          <w:sz w:val="20"/>
          <w:szCs w:val="24"/>
        </w:rPr>
        <w:t>dețin</w:t>
      </w:r>
      <w:r w:rsidRPr="00861570">
        <w:rPr>
          <w:sz w:val="20"/>
          <w:szCs w:val="24"/>
        </w:rPr>
        <w:t xml:space="preserve"> domeniul site</w:t>
      </w:r>
      <w:r w:rsidR="001C6203" w:rsidRPr="00861570">
        <w:rPr>
          <w:sz w:val="20"/>
          <w:szCs w:val="24"/>
        </w:rPr>
        <w:t>-</w:t>
      </w:r>
      <w:r w:rsidRPr="00861570">
        <w:rPr>
          <w:sz w:val="20"/>
          <w:szCs w:val="24"/>
        </w:rPr>
        <w:t xml:space="preserve">ului). Contractorul SATI poate crea un “grup regie” ce </w:t>
      </w:r>
      <w:r w:rsidR="00A211DC" w:rsidRPr="00861570">
        <w:rPr>
          <w:sz w:val="20"/>
          <w:szCs w:val="24"/>
        </w:rPr>
        <w:t>conține</w:t>
      </w:r>
      <w:r w:rsidRPr="00861570">
        <w:rPr>
          <w:sz w:val="20"/>
          <w:szCs w:val="24"/>
        </w:rPr>
        <w:t xml:space="preserve"> site-uri pe care le </w:t>
      </w:r>
      <w:r w:rsidR="00A211DC" w:rsidRPr="00861570">
        <w:rPr>
          <w:sz w:val="20"/>
          <w:szCs w:val="24"/>
        </w:rPr>
        <w:t>deține</w:t>
      </w:r>
      <w:r w:rsidRPr="00861570">
        <w:rPr>
          <w:sz w:val="20"/>
          <w:szCs w:val="24"/>
        </w:rPr>
        <w:t xml:space="preserve"> (direct sau </w:t>
      </w:r>
      <w:r w:rsidR="00A211DC" w:rsidRPr="00861570">
        <w:rPr>
          <w:sz w:val="20"/>
          <w:szCs w:val="24"/>
        </w:rPr>
        <w:t>terți</w:t>
      </w:r>
      <w:r w:rsidRPr="00861570">
        <w:rPr>
          <w:sz w:val="20"/>
          <w:szCs w:val="24"/>
        </w:rPr>
        <w:t>) sau pentru care are un ac</w:t>
      </w:r>
      <w:r w:rsidR="001C6203" w:rsidRPr="00861570">
        <w:rPr>
          <w:sz w:val="20"/>
          <w:szCs w:val="24"/>
        </w:rPr>
        <w:t>o</w:t>
      </w:r>
      <w:r w:rsidRPr="00861570">
        <w:rPr>
          <w:sz w:val="20"/>
          <w:szCs w:val="24"/>
        </w:rPr>
        <w:t>rd de regie semnat cu BRAT.</w:t>
      </w:r>
    </w:p>
    <w:p w:rsidR="000F0D68" w:rsidRPr="00861570" w:rsidRDefault="000F0D68" w:rsidP="00C63341">
      <w:pPr>
        <w:jc w:val="both"/>
        <w:rPr>
          <w:sz w:val="20"/>
        </w:rPr>
      </w:pPr>
    </w:p>
    <w:p w:rsidR="00C63341" w:rsidRPr="00861570" w:rsidRDefault="00A5445E" w:rsidP="001C6203">
      <w:pPr>
        <w:ind w:left="-180"/>
        <w:jc w:val="both"/>
        <w:rPr>
          <w:sz w:val="20"/>
        </w:rPr>
      </w:pPr>
      <w:r w:rsidRPr="00861570">
        <w:rPr>
          <w:sz w:val="20"/>
        </w:rPr>
        <w:t>Membrul DI</w:t>
      </w:r>
      <w:r w:rsidR="005A3D21" w:rsidRPr="00861570">
        <w:rPr>
          <w:sz w:val="20"/>
        </w:rPr>
        <w:t xml:space="preserve"> </w:t>
      </w:r>
      <w:r w:rsidR="005A3D21" w:rsidRPr="00861570">
        <w:rPr>
          <w:sz w:val="20"/>
          <w:szCs w:val="24"/>
        </w:rPr>
        <w:t>care</w:t>
      </w:r>
      <w:r w:rsidR="005A3D21" w:rsidRPr="00861570">
        <w:rPr>
          <w:sz w:val="20"/>
        </w:rPr>
        <w:t xml:space="preserve"> </w:t>
      </w:r>
      <w:r w:rsidR="00A211DC" w:rsidRPr="00861570">
        <w:rPr>
          <w:sz w:val="20"/>
        </w:rPr>
        <w:t>dorește</w:t>
      </w:r>
      <w:r w:rsidR="005A3D21" w:rsidRPr="00861570">
        <w:rPr>
          <w:sz w:val="20"/>
        </w:rPr>
        <w:t xml:space="preserve"> declararea </w:t>
      </w:r>
      <w:r w:rsidR="00EA0BFA" w:rsidRPr="00861570">
        <w:rPr>
          <w:sz w:val="20"/>
        </w:rPr>
        <w:t>și</w:t>
      </w:r>
      <w:r w:rsidR="005A3D21" w:rsidRPr="00861570">
        <w:rPr>
          <w:sz w:val="20"/>
        </w:rPr>
        <w:t xml:space="preserve"> </w:t>
      </w:r>
      <w:r w:rsidR="00903C84" w:rsidRPr="00861570">
        <w:rPr>
          <w:sz w:val="20"/>
        </w:rPr>
        <w:t>măsurarea</w:t>
      </w:r>
      <w:r w:rsidR="005A3D21" w:rsidRPr="00861570">
        <w:rPr>
          <w:sz w:val="20"/>
        </w:rPr>
        <w:t xml:space="preserve"> </w:t>
      </w:r>
      <w:r w:rsidR="00816374" w:rsidRPr="00861570">
        <w:rPr>
          <w:sz w:val="20"/>
        </w:rPr>
        <w:t>în</w:t>
      </w:r>
      <w:r w:rsidR="005A3D21" w:rsidRPr="00861570">
        <w:rPr>
          <w:sz w:val="20"/>
        </w:rPr>
        <w:t xml:space="preserve"> SATI a unui </w:t>
      </w:r>
      <w:r w:rsidRPr="00861570">
        <w:rPr>
          <w:sz w:val="20"/>
        </w:rPr>
        <w:t>grup de site</w:t>
      </w:r>
      <w:r w:rsidR="001C6203" w:rsidRPr="00861570">
        <w:rPr>
          <w:sz w:val="20"/>
        </w:rPr>
        <w:t>-</w:t>
      </w:r>
      <w:r w:rsidRPr="00861570">
        <w:rPr>
          <w:sz w:val="20"/>
        </w:rPr>
        <w:t>uri</w:t>
      </w:r>
      <w:r w:rsidR="005A3D21" w:rsidRPr="00861570">
        <w:rPr>
          <w:sz w:val="20"/>
        </w:rPr>
        <w:t>,</w:t>
      </w:r>
      <w:r w:rsidRPr="00861570">
        <w:rPr>
          <w:sz w:val="20"/>
        </w:rPr>
        <w:t xml:space="preserve"> </w:t>
      </w:r>
      <w:r w:rsidR="000F0D68" w:rsidRPr="00861570">
        <w:rPr>
          <w:sz w:val="20"/>
        </w:rPr>
        <w:t xml:space="preserve">va fi de acord cu </w:t>
      </w:r>
      <w:r w:rsidR="00A211DC" w:rsidRPr="00861570">
        <w:rPr>
          <w:sz w:val="20"/>
        </w:rPr>
        <w:t>menținerea</w:t>
      </w:r>
      <w:r w:rsidR="000F0D68" w:rsidRPr="00861570">
        <w:rPr>
          <w:sz w:val="20"/>
        </w:rPr>
        <w:t xml:space="preserve"> grupului </w:t>
      </w:r>
      <w:r w:rsidR="00816374" w:rsidRPr="00861570">
        <w:rPr>
          <w:sz w:val="20"/>
        </w:rPr>
        <w:t>în</w:t>
      </w:r>
      <w:r w:rsidR="000F0D68" w:rsidRPr="00861570">
        <w:rPr>
          <w:sz w:val="20"/>
        </w:rPr>
        <w:t xml:space="preserve"> SATI minimum 6 luni de la crearea acestuia </w:t>
      </w:r>
      <w:r w:rsidR="00816374" w:rsidRPr="00861570">
        <w:rPr>
          <w:sz w:val="20"/>
        </w:rPr>
        <w:t>în</w:t>
      </w:r>
      <w:r w:rsidR="000F0D68" w:rsidRPr="00861570">
        <w:rPr>
          <w:sz w:val="20"/>
        </w:rPr>
        <w:t xml:space="preserve"> SATI.</w:t>
      </w:r>
    </w:p>
    <w:p w:rsidR="00BF30C8" w:rsidRPr="00861570" w:rsidRDefault="00BF30C8" w:rsidP="001C6203">
      <w:pPr>
        <w:ind w:left="-180"/>
        <w:jc w:val="both"/>
        <w:rPr>
          <w:sz w:val="20"/>
        </w:rPr>
      </w:pPr>
    </w:p>
    <w:p w:rsidR="00C63341" w:rsidRPr="00861570" w:rsidRDefault="00C63341" w:rsidP="001C6203">
      <w:pPr>
        <w:ind w:left="-180"/>
        <w:jc w:val="both"/>
        <w:rPr>
          <w:sz w:val="20"/>
        </w:rPr>
      </w:pPr>
      <w:r w:rsidRPr="00861570">
        <w:rPr>
          <w:sz w:val="20"/>
        </w:rPr>
        <w:lastRenderedPageBreak/>
        <w:t>Nu exist</w:t>
      </w:r>
      <w:r w:rsidR="003B2A41" w:rsidRPr="00861570">
        <w:rPr>
          <w:sz w:val="20"/>
        </w:rPr>
        <w:t>ă</w:t>
      </w:r>
      <w:r w:rsidRPr="00861570">
        <w:rPr>
          <w:sz w:val="20"/>
        </w:rPr>
        <w:t xml:space="preserve"> nicio </w:t>
      </w:r>
      <w:r w:rsidR="00A211DC" w:rsidRPr="00861570">
        <w:rPr>
          <w:sz w:val="20"/>
        </w:rPr>
        <w:t>legătur</w:t>
      </w:r>
      <w:r w:rsidR="003B2A41" w:rsidRPr="00861570">
        <w:rPr>
          <w:sz w:val="20"/>
        </w:rPr>
        <w:t>ă</w:t>
      </w:r>
      <w:r w:rsidRPr="00861570">
        <w:rPr>
          <w:sz w:val="20"/>
        </w:rPr>
        <w:t xml:space="preserve"> </w:t>
      </w:r>
      <w:r w:rsidR="002D56B6" w:rsidRPr="00861570">
        <w:rPr>
          <w:sz w:val="20"/>
        </w:rPr>
        <w:t>între</w:t>
      </w:r>
      <w:r w:rsidRPr="00861570">
        <w:rPr>
          <w:sz w:val="20"/>
        </w:rPr>
        <w:t xml:space="preserve"> Editor, Contractor sau Regie </w:t>
      </w:r>
      <w:r w:rsidR="00816374" w:rsidRPr="00861570">
        <w:rPr>
          <w:sz w:val="20"/>
        </w:rPr>
        <w:t>și</w:t>
      </w:r>
      <w:r w:rsidRPr="00861570">
        <w:rPr>
          <w:sz w:val="20"/>
        </w:rPr>
        <w:t xml:space="preserve"> nicio regul</w:t>
      </w:r>
      <w:r w:rsidR="00A211DC" w:rsidRPr="00861570">
        <w:rPr>
          <w:sz w:val="20"/>
        </w:rPr>
        <w:t>ă</w:t>
      </w:r>
      <w:r w:rsidRPr="00861570">
        <w:rPr>
          <w:sz w:val="20"/>
        </w:rPr>
        <w:t xml:space="preserve"> ca un site trebuie </w:t>
      </w:r>
      <w:r w:rsidR="008F7EFE" w:rsidRPr="00861570">
        <w:rPr>
          <w:sz w:val="20"/>
        </w:rPr>
        <w:t>să</w:t>
      </w:r>
      <w:r w:rsidRPr="00861570">
        <w:rPr>
          <w:sz w:val="20"/>
        </w:rPr>
        <w:t xml:space="preserve"> fie inclus </w:t>
      </w:r>
      <w:r w:rsidR="00816374" w:rsidRPr="00861570">
        <w:rPr>
          <w:sz w:val="20"/>
        </w:rPr>
        <w:t>în</w:t>
      </w:r>
      <w:r w:rsidRPr="00861570">
        <w:rPr>
          <w:sz w:val="20"/>
        </w:rPr>
        <w:t xml:space="preserve"> “grupul regie” al </w:t>
      </w:r>
      <w:r w:rsidRPr="00861570">
        <w:rPr>
          <w:sz w:val="20"/>
          <w:szCs w:val="24"/>
        </w:rPr>
        <w:t>Editorului</w:t>
      </w:r>
      <w:r w:rsidRPr="00861570">
        <w:rPr>
          <w:sz w:val="20"/>
        </w:rPr>
        <w:t xml:space="preserve">/Contractorului SATI. </w:t>
      </w:r>
    </w:p>
    <w:p w:rsidR="00C63341" w:rsidRPr="00861570" w:rsidRDefault="00C63341" w:rsidP="0040532A">
      <w:pPr>
        <w:pStyle w:val="Antet"/>
        <w:jc w:val="both"/>
        <w:rPr>
          <w:sz w:val="20"/>
        </w:rPr>
      </w:pPr>
    </w:p>
    <w:p w:rsidR="00D67000" w:rsidRPr="00861570" w:rsidRDefault="0091004F" w:rsidP="0040532A">
      <w:pPr>
        <w:pStyle w:val="Antet"/>
        <w:jc w:val="both"/>
        <w:rPr>
          <w:sz w:val="20"/>
        </w:rPr>
      </w:pPr>
      <w:r w:rsidRPr="00861570">
        <w:rPr>
          <w:sz w:val="20"/>
        </w:rPr>
        <w:t xml:space="preserve">Art. </w:t>
      </w:r>
      <w:r w:rsidR="00956C7F">
        <w:rPr>
          <w:sz w:val="20"/>
        </w:rPr>
        <w:t>63</w:t>
      </w:r>
      <w:r w:rsidR="00FA2A08" w:rsidRPr="00861570">
        <w:rPr>
          <w:sz w:val="20"/>
        </w:rPr>
        <w:t xml:space="preserve"> </w:t>
      </w:r>
      <w:r w:rsidR="00D67000" w:rsidRPr="00861570">
        <w:rPr>
          <w:sz w:val="20"/>
        </w:rPr>
        <w:t>b) Subgrupurile de site-uri</w:t>
      </w:r>
    </w:p>
    <w:p w:rsidR="00D67000" w:rsidRPr="00861570" w:rsidRDefault="00D67000" w:rsidP="0040532A">
      <w:pPr>
        <w:pStyle w:val="Antet"/>
        <w:jc w:val="both"/>
        <w:rPr>
          <w:sz w:val="20"/>
        </w:rPr>
      </w:pPr>
    </w:p>
    <w:p w:rsidR="00D67000" w:rsidRPr="00861570" w:rsidRDefault="00D67000" w:rsidP="00D67000">
      <w:pPr>
        <w:pStyle w:val="Antet"/>
        <w:jc w:val="both"/>
        <w:rPr>
          <w:b w:val="0"/>
          <w:sz w:val="20"/>
        </w:rPr>
      </w:pPr>
      <w:r w:rsidRPr="00861570">
        <w:rPr>
          <w:sz w:val="20"/>
        </w:rPr>
        <w:t>Subgrupuri de site-uri</w:t>
      </w:r>
      <w:r w:rsidRPr="00861570">
        <w:rPr>
          <w:b w:val="0"/>
          <w:sz w:val="20"/>
        </w:rPr>
        <w:t xml:space="preserve"> – orice </w:t>
      </w:r>
      <w:r w:rsidR="00A211DC" w:rsidRPr="00861570">
        <w:rPr>
          <w:b w:val="0"/>
          <w:sz w:val="20"/>
        </w:rPr>
        <w:t>combinație</w:t>
      </w:r>
      <w:r w:rsidRPr="00861570">
        <w:rPr>
          <w:b w:val="0"/>
          <w:sz w:val="20"/>
        </w:rPr>
        <w:t xml:space="preserve"> de siteuri ce </w:t>
      </w:r>
      <w:r w:rsidR="00A211DC" w:rsidRPr="00861570">
        <w:rPr>
          <w:b w:val="0"/>
          <w:sz w:val="20"/>
        </w:rPr>
        <w:t>aparțin</w:t>
      </w:r>
      <w:r w:rsidRPr="00861570">
        <w:rPr>
          <w:b w:val="0"/>
          <w:sz w:val="20"/>
        </w:rPr>
        <w:t xml:space="preserve"> </w:t>
      </w:r>
      <w:r w:rsidR="00A211DC" w:rsidRPr="00861570">
        <w:rPr>
          <w:b w:val="0"/>
          <w:sz w:val="20"/>
        </w:rPr>
        <w:t>aceluiași</w:t>
      </w:r>
      <w:r w:rsidRPr="00861570">
        <w:rPr>
          <w:b w:val="0"/>
          <w:sz w:val="20"/>
        </w:rPr>
        <w:t xml:space="preserve"> Contractor SATI.</w:t>
      </w:r>
    </w:p>
    <w:p w:rsidR="00D67000" w:rsidRPr="00861570" w:rsidRDefault="00D67000" w:rsidP="00D67000">
      <w:pPr>
        <w:pStyle w:val="Antet"/>
        <w:jc w:val="both"/>
        <w:rPr>
          <w:b w:val="0"/>
          <w:sz w:val="20"/>
        </w:rPr>
      </w:pPr>
    </w:p>
    <w:p w:rsidR="00D67000" w:rsidRPr="00861570" w:rsidRDefault="00D67000" w:rsidP="00D67000">
      <w:pPr>
        <w:pStyle w:val="Antet"/>
        <w:jc w:val="both"/>
        <w:rPr>
          <w:b w:val="0"/>
          <w:sz w:val="20"/>
        </w:rPr>
      </w:pPr>
      <w:r w:rsidRPr="00861570">
        <w:rPr>
          <w:b w:val="0"/>
          <w:sz w:val="20"/>
        </w:rPr>
        <w:t xml:space="preserve">Orice Contractor SATI </w:t>
      </w:r>
      <w:r w:rsidR="00A211DC" w:rsidRPr="00861570">
        <w:rPr>
          <w:b w:val="0"/>
          <w:sz w:val="20"/>
        </w:rPr>
        <w:t>poată</w:t>
      </w:r>
      <w:r w:rsidRPr="00861570">
        <w:rPr>
          <w:b w:val="0"/>
          <w:sz w:val="20"/>
        </w:rPr>
        <w:t xml:space="preserve"> </w:t>
      </w:r>
      <w:r w:rsidR="00EB6CEF" w:rsidRPr="00861570">
        <w:rPr>
          <w:b w:val="0"/>
          <w:sz w:val="20"/>
        </w:rPr>
        <w:t>solicita</w:t>
      </w:r>
      <w:r w:rsidRPr="00861570">
        <w:rPr>
          <w:b w:val="0"/>
          <w:sz w:val="20"/>
        </w:rPr>
        <w:t xml:space="preserve"> crearea de subgrupuri de siteuri</w:t>
      </w:r>
      <w:r w:rsidR="00EB6CEF" w:rsidRPr="00861570">
        <w:rPr>
          <w:b w:val="0"/>
          <w:sz w:val="20"/>
        </w:rPr>
        <w:t xml:space="preserve"> formate din siteurile pe care le-a inclus </w:t>
      </w:r>
      <w:r w:rsidR="00816374" w:rsidRPr="00861570">
        <w:rPr>
          <w:b w:val="0"/>
          <w:sz w:val="20"/>
        </w:rPr>
        <w:t>în</w:t>
      </w:r>
      <w:r w:rsidR="00EB6CEF" w:rsidRPr="00861570">
        <w:rPr>
          <w:b w:val="0"/>
          <w:sz w:val="20"/>
        </w:rPr>
        <w:t xml:space="preserve"> SATI</w:t>
      </w:r>
      <w:r w:rsidRPr="00861570">
        <w:rPr>
          <w:b w:val="0"/>
          <w:sz w:val="20"/>
        </w:rPr>
        <w:t xml:space="preserve">, </w:t>
      </w:r>
      <w:r w:rsidR="00A211DC" w:rsidRPr="00861570">
        <w:rPr>
          <w:b w:val="0"/>
          <w:sz w:val="20"/>
        </w:rPr>
        <w:t>respectând</w:t>
      </w:r>
      <w:r w:rsidR="00EB6CEF" w:rsidRPr="00861570">
        <w:rPr>
          <w:b w:val="0"/>
          <w:sz w:val="20"/>
        </w:rPr>
        <w:t xml:space="preserve"> </w:t>
      </w:r>
      <w:r w:rsidR="00FE2EBF" w:rsidRPr="00861570">
        <w:rPr>
          <w:b w:val="0"/>
          <w:sz w:val="20"/>
        </w:rPr>
        <w:t>următoarele</w:t>
      </w:r>
      <w:r w:rsidR="00EB6CEF" w:rsidRPr="00861570">
        <w:rPr>
          <w:b w:val="0"/>
          <w:sz w:val="20"/>
        </w:rPr>
        <w:t xml:space="preserve"> reguli</w:t>
      </w:r>
      <w:r w:rsidRPr="00861570">
        <w:rPr>
          <w:b w:val="0"/>
          <w:sz w:val="20"/>
        </w:rPr>
        <w:t>:</w:t>
      </w:r>
    </w:p>
    <w:p w:rsidR="00D67000" w:rsidRPr="00861570" w:rsidRDefault="00D67000" w:rsidP="00D67000">
      <w:pPr>
        <w:pStyle w:val="Antet"/>
        <w:jc w:val="both"/>
        <w:rPr>
          <w:b w:val="0"/>
          <w:sz w:val="20"/>
        </w:rPr>
      </w:pPr>
      <w:r w:rsidRPr="00861570">
        <w:rPr>
          <w:b w:val="0"/>
          <w:sz w:val="20"/>
        </w:rPr>
        <w:t>•</w:t>
      </w:r>
      <w:r w:rsidRPr="00861570">
        <w:rPr>
          <w:b w:val="0"/>
          <w:sz w:val="20"/>
        </w:rPr>
        <w:tab/>
        <w:t xml:space="preserve">subgrupurile de siteuri rezultate vor putea avea </w:t>
      </w:r>
      <w:r w:rsidR="00816374" w:rsidRPr="00861570">
        <w:rPr>
          <w:b w:val="0"/>
          <w:sz w:val="20"/>
        </w:rPr>
        <w:t>în</w:t>
      </w:r>
      <w:r w:rsidRPr="00861570">
        <w:rPr>
          <w:b w:val="0"/>
          <w:sz w:val="20"/>
        </w:rPr>
        <w:t xml:space="preserve"> componenta doar </w:t>
      </w:r>
      <w:r w:rsidR="00A211DC" w:rsidRPr="00861570">
        <w:rPr>
          <w:b w:val="0"/>
          <w:sz w:val="20"/>
        </w:rPr>
        <w:t>combinații</w:t>
      </w:r>
      <w:r w:rsidRPr="00861570">
        <w:rPr>
          <w:b w:val="0"/>
          <w:sz w:val="20"/>
        </w:rPr>
        <w:t xml:space="preserve"> de siteuri din cele </w:t>
      </w:r>
      <w:r w:rsidR="00A211DC" w:rsidRPr="00861570">
        <w:rPr>
          <w:b w:val="0"/>
          <w:sz w:val="20"/>
        </w:rPr>
        <w:t>înscrise</w:t>
      </w:r>
      <w:r w:rsidRPr="00861570">
        <w:rPr>
          <w:b w:val="0"/>
          <w:sz w:val="20"/>
        </w:rPr>
        <w:t xml:space="preserve"> de compania respectiva </w:t>
      </w:r>
      <w:r w:rsidR="00816374" w:rsidRPr="00861570">
        <w:rPr>
          <w:b w:val="0"/>
          <w:sz w:val="20"/>
        </w:rPr>
        <w:t>în</w:t>
      </w:r>
      <w:r w:rsidRPr="00861570">
        <w:rPr>
          <w:b w:val="0"/>
          <w:sz w:val="20"/>
        </w:rPr>
        <w:t xml:space="preserve"> studiu;</w:t>
      </w:r>
    </w:p>
    <w:p w:rsidR="00D67000" w:rsidRPr="00861570" w:rsidRDefault="00D67000" w:rsidP="00D67000">
      <w:pPr>
        <w:pStyle w:val="Antet"/>
        <w:jc w:val="both"/>
        <w:rPr>
          <w:b w:val="0"/>
          <w:sz w:val="20"/>
        </w:rPr>
      </w:pPr>
      <w:r w:rsidRPr="00861570">
        <w:rPr>
          <w:b w:val="0"/>
          <w:sz w:val="20"/>
        </w:rPr>
        <w:t>•</w:t>
      </w:r>
      <w:r w:rsidR="00EB6CEF" w:rsidRPr="00861570">
        <w:rPr>
          <w:b w:val="0"/>
          <w:sz w:val="20"/>
        </w:rPr>
        <w:t xml:space="preserve"> f</w:t>
      </w:r>
      <w:r w:rsidRPr="00861570">
        <w:rPr>
          <w:b w:val="0"/>
          <w:sz w:val="20"/>
        </w:rPr>
        <w:t xml:space="preserve">iecare Contractor SATI va putea </w:t>
      </w:r>
      <w:r w:rsidR="00EB6CEF" w:rsidRPr="00861570">
        <w:rPr>
          <w:b w:val="0"/>
          <w:sz w:val="20"/>
        </w:rPr>
        <w:t xml:space="preserve">solicita </w:t>
      </w:r>
      <w:r w:rsidRPr="00861570">
        <w:rPr>
          <w:b w:val="0"/>
          <w:sz w:val="20"/>
        </w:rPr>
        <w:t xml:space="preserve"> crearea de noi subgrupuri de siteuri, </w:t>
      </w:r>
      <w:r w:rsidR="00816374" w:rsidRPr="00861570">
        <w:rPr>
          <w:b w:val="0"/>
          <w:sz w:val="20"/>
        </w:rPr>
        <w:t>în</w:t>
      </w:r>
      <w:r w:rsidRPr="00861570">
        <w:rPr>
          <w:b w:val="0"/>
          <w:sz w:val="20"/>
        </w:rPr>
        <w:t xml:space="preserve"> limita a de 2 </w:t>
      </w:r>
      <w:r w:rsidR="00EB6CEF" w:rsidRPr="00861570">
        <w:rPr>
          <w:b w:val="0"/>
          <w:sz w:val="20"/>
        </w:rPr>
        <w:t>ori</w:t>
      </w:r>
      <w:r w:rsidRPr="00861570">
        <w:rPr>
          <w:b w:val="0"/>
          <w:sz w:val="20"/>
        </w:rPr>
        <w:t xml:space="preserve"> </w:t>
      </w:r>
      <w:r w:rsidR="00A211DC" w:rsidRPr="00861570">
        <w:rPr>
          <w:b w:val="0"/>
          <w:sz w:val="20"/>
        </w:rPr>
        <w:t>numărul</w:t>
      </w:r>
      <w:r w:rsidRPr="00861570">
        <w:rPr>
          <w:b w:val="0"/>
          <w:sz w:val="20"/>
        </w:rPr>
        <w:t xml:space="preserve"> de siteuri pentru care respectiva companie are un contract SATI valabil</w:t>
      </w:r>
      <w:r w:rsidR="00EB6CEF" w:rsidRPr="00861570">
        <w:rPr>
          <w:b w:val="0"/>
          <w:sz w:val="20"/>
        </w:rPr>
        <w:t xml:space="preserve"> (de ex, pentru 4 siteuri incluse </w:t>
      </w:r>
      <w:r w:rsidR="00816374" w:rsidRPr="00861570">
        <w:rPr>
          <w:b w:val="0"/>
          <w:sz w:val="20"/>
        </w:rPr>
        <w:t>în</w:t>
      </w:r>
      <w:r w:rsidR="00EB6CEF" w:rsidRPr="00861570">
        <w:rPr>
          <w:b w:val="0"/>
          <w:sz w:val="20"/>
        </w:rPr>
        <w:t xml:space="preserve"> SATI, </w:t>
      </w:r>
      <w:r w:rsidR="00A211DC" w:rsidRPr="00861570">
        <w:rPr>
          <w:b w:val="0"/>
          <w:sz w:val="20"/>
        </w:rPr>
        <w:t>numărul</w:t>
      </w:r>
      <w:r w:rsidR="00EB6CEF" w:rsidRPr="00861570">
        <w:rPr>
          <w:b w:val="0"/>
          <w:sz w:val="20"/>
        </w:rPr>
        <w:t xml:space="preserve"> maxim de subgrupuri este 8)</w:t>
      </w:r>
      <w:r w:rsidRPr="00861570">
        <w:rPr>
          <w:b w:val="0"/>
          <w:sz w:val="20"/>
        </w:rPr>
        <w:t xml:space="preserve">. </w:t>
      </w:r>
      <w:r w:rsidR="00816374" w:rsidRPr="00861570">
        <w:rPr>
          <w:b w:val="0"/>
          <w:sz w:val="20"/>
        </w:rPr>
        <w:t>În</w:t>
      </w:r>
      <w:r w:rsidRPr="00861570">
        <w:rPr>
          <w:b w:val="0"/>
          <w:sz w:val="20"/>
        </w:rPr>
        <w:t xml:space="preserve"> cazul </w:t>
      </w:r>
      <w:r w:rsidR="00816374" w:rsidRPr="00861570">
        <w:rPr>
          <w:b w:val="0"/>
          <w:sz w:val="20"/>
        </w:rPr>
        <w:t>în</w:t>
      </w:r>
      <w:r w:rsidRPr="00861570">
        <w:rPr>
          <w:b w:val="0"/>
          <w:sz w:val="20"/>
        </w:rPr>
        <w:t xml:space="preserve"> care </w:t>
      </w:r>
      <w:r w:rsidR="003B2BD9" w:rsidRPr="00861570">
        <w:rPr>
          <w:b w:val="0"/>
          <w:sz w:val="20"/>
        </w:rPr>
        <w:t>aceasta limit</w:t>
      </w:r>
      <w:r w:rsidR="00A211DC" w:rsidRPr="00861570">
        <w:rPr>
          <w:b w:val="0"/>
          <w:sz w:val="20"/>
        </w:rPr>
        <w:t>ă</w:t>
      </w:r>
      <w:r w:rsidR="003B2BD9" w:rsidRPr="00861570">
        <w:rPr>
          <w:b w:val="0"/>
          <w:sz w:val="20"/>
        </w:rPr>
        <w:t xml:space="preserve"> va fi </w:t>
      </w:r>
      <w:r w:rsidR="00A211DC" w:rsidRPr="00861570">
        <w:rPr>
          <w:b w:val="0"/>
          <w:sz w:val="20"/>
        </w:rPr>
        <w:t>depășită</w:t>
      </w:r>
      <w:r w:rsidR="003B2BD9" w:rsidRPr="00861570">
        <w:rPr>
          <w:b w:val="0"/>
          <w:sz w:val="20"/>
        </w:rPr>
        <w:t>, respectivul Contractor SATI</w:t>
      </w:r>
      <w:r w:rsidRPr="00861570">
        <w:rPr>
          <w:b w:val="0"/>
          <w:sz w:val="20"/>
        </w:rPr>
        <w:t xml:space="preserve"> va </w:t>
      </w:r>
      <w:r w:rsidR="003B2BD9" w:rsidRPr="00861570">
        <w:rPr>
          <w:b w:val="0"/>
          <w:sz w:val="20"/>
        </w:rPr>
        <w:t xml:space="preserve">achita un cost </w:t>
      </w:r>
      <w:r w:rsidR="00EB6CEF" w:rsidRPr="00861570">
        <w:rPr>
          <w:b w:val="0"/>
          <w:sz w:val="20"/>
        </w:rPr>
        <w:t xml:space="preserve">anual </w:t>
      </w:r>
      <w:r w:rsidR="003B2BD9" w:rsidRPr="00861570">
        <w:rPr>
          <w:b w:val="0"/>
          <w:sz w:val="20"/>
        </w:rPr>
        <w:t>suplimentar de 1% din C</w:t>
      </w:r>
      <w:r w:rsidRPr="00861570">
        <w:rPr>
          <w:b w:val="0"/>
          <w:sz w:val="20"/>
        </w:rPr>
        <w:t xml:space="preserve">ostul </w:t>
      </w:r>
      <w:r w:rsidR="003B2BD9" w:rsidRPr="00861570">
        <w:rPr>
          <w:b w:val="0"/>
          <w:sz w:val="20"/>
        </w:rPr>
        <w:t xml:space="preserve">total SATI anual (calculat conform prezentului Regulament, </w:t>
      </w:r>
      <w:r w:rsidR="007B77A5" w:rsidRPr="00861570">
        <w:rPr>
          <w:sz w:val="20"/>
        </w:rPr>
        <w:t>Art 41</w:t>
      </w:r>
      <w:r w:rsidR="003B2BD9" w:rsidRPr="00861570">
        <w:rPr>
          <w:b w:val="0"/>
          <w:sz w:val="20"/>
        </w:rPr>
        <w:t>)</w:t>
      </w:r>
      <w:r w:rsidRPr="00861570">
        <w:rPr>
          <w:b w:val="0"/>
          <w:sz w:val="20"/>
        </w:rPr>
        <w:t>, d</w:t>
      </w:r>
      <w:r w:rsidR="003B2BD9" w:rsidRPr="00861570">
        <w:rPr>
          <w:b w:val="0"/>
          <w:sz w:val="20"/>
        </w:rPr>
        <w:t xml:space="preserve">ar nu mai </w:t>
      </w:r>
      <w:r w:rsidR="00A211DC" w:rsidRPr="00861570">
        <w:rPr>
          <w:b w:val="0"/>
          <w:sz w:val="20"/>
        </w:rPr>
        <w:t>puțin</w:t>
      </w:r>
      <w:r w:rsidR="003B2BD9" w:rsidRPr="00861570">
        <w:rPr>
          <w:b w:val="0"/>
          <w:sz w:val="20"/>
        </w:rPr>
        <w:t xml:space="preserve"> de 100 de euro</w:t>
      </w:r>
      <w:r w:rsidR="00EB6CEF" w:rsidRPr="00861570">
        <w:rPr>
          <w:b w:val="0"/>
          <w:sz w:val="20"/>
        </w:rPr>
        <w:t xml:space="preserve"> pe an, taxa aplicabila pentru fiecare an </w:t>
      </w:r>
      <w:r w:rsidR="00A211DC" w:rsidRPr="00861570">
        <w:rPr>
          <w:b w:val="0"/>
          <w:sz w:val="20"/>
        </w:rPr>
        <w:t>când</w:t>
      </w:r>
      <w:r w:rsidR="00EB6CEF" w:rsidRPr="00861570">
        <w:rPr>
          <w:b w:val="0"/>
          <w:sz w:val="20"/>
        </w:rPr>
        <w:t xml:space="preserve"> are loc </w:t>
      </w:r>
      <w:r w:rsidR="00A211DC" w:rsidRPr="00861570">
        <w:rPr>
          <w:b w:val="0"/>
          <w:sz w:val="20"/>
        </w:rPr>
        <w:t>depășirea</w:t>
      </w:r>
      <w:r w:rsidR="003B2BD9" w:rsidRPr="00861570">
        <w:rPr>
          <w:b w:val="0"/>
          <w:sz w:val="20"/>
        </w:rPr>
        <w:t>.</w:t>
      </w:r>
    </w:p>
    <w:p w:rsidR="00C63341" w:rsidRPr="00861570" w:rsidRDefault="00C63341" w:rsidP="0040532A">
      <w:pPr>
        <w:pStyle w:val="Antet"/>
        <w:jc w:val="both"/>
        <w:rPr>
          <w:sz w:val="20"/>
        </w:rPr>
      </w:pPr>
    </w:p>
    <w:p w:rsidR="00A75659" w:rsidRPr="00861570" w:rsidRDefault="00A75659" w:rsidP="004B78AF">
      <w:pPr>
        <w:ind w:left="-180"/>
        <w:jc w:val="both"/>
        <w:rPr>
          <w:b/>
          <w:sz w:val="20"/>
        </w:rPr>
      </w:pPr>
      <w:r w:rsidRPr="00861570">
        <w:rPr>
          <w:b/>
          <w:sz w:val="20"/>
        </w:rPr>
        <w:t>Capitolul I</w:t>
      </w:r>
      <w:r w:rsidR="0056107B" w:rsidRPr="00861570">
        <w:rPr>
          <w:b/>
          <w:sz w:val="20"/>
        </w:rPr>
        <w:t>X</w:t>
      </w:r>
    </w:p>
    <w:p w:rsidR="00E132B0" w:rsidRPr="00861570" w:rsidRDefault="00A75659" w:rsidP="004B78AF">
      <w:pPr>
        <w:ind w:left="-180"/>
        <w:jc w:val="both"/>
        <w:rPr>
          <w:b/>
          <w:sz w:val="20"/>
        </w:rPr>
      </w:pPr>
      <w:r w:rsidRPr="00861570">
        <w:rPr>
          <w:b/>
          <w:sz w:val="20"/>
        </w:rPr>
        <w:t>EXPLOATAREA DATELOR</w:t>
      </w:r>
    </w:p>
    <w:p w:rsidR="00E132B0" w:rsidRPr="00861570" w:rsidRDefault="00E132B0" w:rsidP="0040532A">
      <w:pPr>
        <w:pStyle w:val="Antet"/>
        <w:jc w:val="both"/>
        <w:rPr>
          <w:bCs/>
          <w:sz w:val="20"/>
        </w:rPr>
      </w:pPr>
    </w:p>
    <w:p w:rsidR="006165AB" w:rsidRPr="00861570" w:rsidRDefault="006165AB" w:rsidP="00E132B0">
      <w:pPr>
        <w:ind w:left="-180"/>
        <w:jc w:val="both"/>
        <w:rPr>
          <w:sz w:val="20"/>
          <w:szCs w:val="24"/>
        </w:rPr>
      </w:pPr>
      <w:r w:rsidRPr="00861570">
        <w:rPr>
          <w:b/>
          <w:sz w:val="20"/>
        </w:rPr>
        <w:t>Art.</w:t>
      </w:r>
      <w:r w:rsidR="00FA2A08" w:rsidRPr="00861570">
        <w:rPr>
          <w:b/>
          <w:sz w:val="20"/>
        </w:rPr>
        <w:t>6</w:t>
      </w:r>
      <w:r w:rsidR="00956C7F">
        <w:rPr>
          <w:b/>
          <w:sz w:val="20"/>
        </w:rPr>
        <w:t>4</w:t>
      </w:r>
      <w:r w:rsidR="00FA2A08" w:rsidRPr="00861570">
        <w:rPr>
          <w:b/>
          <w:bCs/>
          <w:sz w:val="20"/>
        </w:rPr>
        <w:t xml:space="preserve"> </w:t>
      </w:r>
      <w:r w:rsidRPr="00861570">
        <w:rPr>
          <w:sz w:val="20"/>
          <w:szCs w:val="24"/>
        </w:rPr>
        <w:t xml:space="preserve">Membrii activi ai </w:t>
      </w:r>
      <w:r w:rsidR="004809D4" w:rsidRPr="00861570">
        <w:rPr>
          <w:sz w:val="20"/>
          <w:szCs w:val="24"/>
        </w:rPr>
        <w:t xml:space="preserve">Departamentului </w:t>
      </w:r>
      <w:r w:rsidRPr="00861570">
        <w:rPr>
          <w:sz w:val="20"/>
          <w:szCs w:val="24"/>
        </w:rPr>
        <w:t xml:space="preserve">decid </w:t>
      </w:r>
      <w:r w:rsidR="00816374" w:rsidRPr="00861570">
        <w:rPr>
          <w:sz w:val="20"/>
          <w:szCs w:val="24"/>
        </w:rPr>
        <w:t>în</w:t>
      </w:r>
      <w:r w:rsidRPr="00861570">
        <w:rPr>
          <w:sz w:val="20"/>
          <w:szCs w:val="24"/>
        </w:rPr>
        <w:t xml:space="preserve"> cadrul </w:t>
      </w:r>
      <w:r w:rsidR="00FE2EBF" w:rsidRPr="00861570">
        <w:rPr>
          <w:sz w:val="20"/>
          <w:szCs w:val="24"/>
        </w:rPr>
        <w:t>adunării</w:t>
      </w:r>
      <w:r w:rsidRPr="00861570">
        <w:rPr>
          <w:sz w:val="20"/>
          <w:szCs w:val="24"/>
        </w:rPr>
        <w:t xml:space="preserve"> generale a membrilor DI asupra modului </w:t>
      </w:r>
      <w:r w:rsidR="00EA0BFA" w:rsidRPr="00861570">
        <w:rPr>
          <w:sz w:val="20"/>
          <w:szCs w:val="24"/>
        </w:rPr>
        <w:t>și</w:t>
      </w:r>
      <w:r w:rsidRPr="00861570">
        <w:rPr>
          <w:sz w:val="20"/>
          <w:szCs w:val="24"/>
        </w:rPr>
        <w:t xml:space="preserve"> </w:t>
      </w:r>
      <w:r w:rsidR="00E84DE7" w:rsidRPr="00861570">
        <w:rPr>
          <w:sz w:val="20"/>
          <w:szCs w:val="24"/>
        </w:rPr>
        <w:t>condițiilor</w:t>
      </w:r>
      <w:r w:rsidRPr="00861570">
        <w:rPr>
          <w:sz w:val="20"/>
          <w:szCs w:val="24"/>
        </w:rPr>
        <w:t xml:space="preserve"> de folosire a rezultatelor SATI.</w:t>
      </w:r>
    </w:p>
    <w:p w:rsidR="003634E5" w:rsidRPr="00861570" w:rsidRDefault="003634E5" w:rsidP="0040532A">
      <w:pPr>
        <w:pStyle w:val="Antet"/>
        <w:jc w:val="both"/>
        <w:rPr>
          <w:b w:val="0"/>
          <w:bCs/>
          <w:sz w:val="20"/>
        </w:rPr>
      </w:pPr>
    </w:p>
    <w:p w:rsidR="003634E5" w:rsidRPr="00861570" w:rsidRDefault="00066674" w:rsidP="00E132B0">
      <w:pPr>
        <w:ind w:left="-180"/>
        <w:jc w:val="both"/>
        <w:rPr>
          <w:sz w:val="20"/>
        </w:rPr>
      </w:pPr>
      <w:r w:rsidRPr="00861570">
        <w:rPr>
          <w:b/>
          <w:sz w:val="20"/>
        </w:rPr>
        <w:t>Art.</w:t>
      </w:r>
      <w:r w:rsidR="00FA2A08" w:rsidRPr="00861570">
        <w:rPr>
          <w:b/>
          <w:sz w:val="20"/>
        </w:rPr>
        <w:t>6</w:t>
      </w:r>
      <w:r w:rsidR="00956C7F">
        <w:rPr>
          <w:b/>
          <w:sz w:val="20"/>
        </w:rPr>
        <w:t>5</w:t>
      </w:r>
      <w:r w:rsidR="00FA2A08" w:rsidRPr="00861570">
        <w:rPr>
          <w:sz w:val="20"/>
        </w:rPr>
        <w:t xml:space="preserve"> </w:t>
      </w:r>
      <w:r w:rsidR="003634E5" w:rsidRPr="00861570">
        <w:rPr>
          <w:sz w:val="20"/>
        </w:rPr>
        <w:t xml:space="preserve">Membrii activi DI care </w:t>
      </w:r>
      <w:r w:rsidR="00E84DE7" w:rsidRPr="00861570">
        <w:rPr>
          <w:sz w:val="20"/>
        </w:rPr>
        <w:t>beneficiază</w:t>
      </w:r>
      <w:r w:rsidR="003634E5" w:rsidRPr="00861570">
        <w:rPr>
          <w:sz w:val="20"/>
        </w:rPr>
        <w:t xml:space="preserve">, </w:t>
      </w:r>
      <w:r w:rsidR="00816374" w:rsidRPr="00861570">
        <w:rPr>
          <w:sz w:val="20"/>
        </w:rPr>
        <w:t>în</w:t>
      </w:r>
      <w:r w:rsidR="003634E5" w:rsidRPr="00861570">
        <w:rPr>
          <w:sz w:val="20"/>
        </w:rPr>
        <w:t xml:space="preserve"> baza prezentului </w:t>
      </w:r>
      <w:r w:rsidR="003634E5" w:rsidRPr="00861570">
        <w:rPr>
          <w:sz w:val="20"/>
          <w:szCs w:val="24"/>
        </w:rPr>
        <w:t>regulament</w:t>
      </w:r>
      <w:r w:rsidRPr="00861570">
        <w:rPr>
          <w:sz w:val="20"/>
        </w:rPr>
        <w:t xml:space="preserve"> </w:t>
      </w:r>
      <w:r w:rsidR="00816374" w:rsidRPr="00861570">
        <w:rPr>
          <w:sz w:val="20"/>
        </w:rPr>
        <w:t>și</w:t>
      </w:r>
      <w:r w:rsidRPr="00861570">
        <w:rPr>
          <w:sz w:val="20"/>
        </w:rPr>
        <w:t xml:space="preserve"> Contractului SATI</w:t>
      </w:r>
      <w:r w:rsidR="003634E5" w:rsidRPr="00861570">
        <w:rPr>
          <w:sz w:val="20"/>
        </w:rPr>
        <w:t xml:space="preserve">, de rezultatele </w:t>
      </w:r>
      <w:r w:rsidRPr="00861570">
        <w:rPr>
          <w:sz w:val="20"/>
        </w:rPr>
        <w:t xml:space="preserve">studiilor </w:t>
      </w:r>
      <w:r w:rsidR="003634E5" w:rsidRPr="00861570">
        <w:rPr>
          <w:sz w:val="20"/>
        </w:rPr>
        <w:t>SATI</w:t>
      </w:r>
      <w:r w:rsidRPr="00861570">
        <w:rPr>
          <w:sz w:val="20"/>
        </w:rPr>
        <w:t xml:space="preserve"> sau SATI MIPO</w:t>
      </w:r>
      <w:r w:rsidR="003634E5" w:rsidRPr="00861570">
        <w:rPr>
          <w:sz w:val="20"/>
        </w:rPr>
        <w:t xml:space="preserve">, au dreptul de a utiliza rezultatele SATI </w:t>
      </w:r>
      <w:r w:rsidR="00EA0BFA" w:rsidRPr="00861570">
        <w:rPr>
          <w:sz w:val="20"/>
        </w:rPr>
        <w:t>și</w:t>
      </w:r>
      <w:r w:rsidRPr="00861570">
        <w:rPr>
          <w:sz w:val="20"/>
        </w:rPr>
        <w:t xml:space="preserve"> SATI MIPO </w:t>
      </w:r>
      <w:r w:rsidR="00816374" w:rsidRPr="00861570">
        <w:rPr>
          <w:sz w:val="20"/>
        </w:rPr>
        <w:t>în</w:t>
      </w:r>
      <w:r w:rsidR="003634E5" w:rsidRPr="00861570">
        <w:rPr>
          <w:sz w:val="20"/>
        </w:rPr>
        <w:t xml:space="preserve"> vederea aducerii la </w:t>
      </w:r>
      <w:r w:rsidR="00E84DE7" w:rsidRPr="00861570">
        <w:rPr>
          <w:sz w:val="20"/>
        </w:rPr>
        <w:t>îndeplinire</w:t>
      </w:r>
      <w:r w:rsidR="003634E5" w:rsidRPr="00861570">
        <w:rPr>
          <w:sz w:val="20"/>
        </w:rPr>
        <w:t xml:space="preserve"> a obiectivelor proprii, conform </w:t>
      </w:r>
      <w:r w:rsidR="008F7EFE" w:rsidRPr="00861570">
        <w:rPr>
          <w:sz w:val="20"/>
        </w:rPr>
        <w:t>calității</w:t>
      </w:r>
      <w:r w:rsidR="003634E5" w:rsidRPr="00861570">
        <w:rPr>
          <w:sz w:val="20"/>
        </w:rPr>
        <w:t xml:space="preserve"> lor </w:t>
      </w:r>
      <w:r w:rsidR="00816374" w:rsidRPr="00861570">
        <w:rPr>
          <w:sz w:val="20"/>
        </w:rPr>
        <w:t>în</w:t>
      </w:r>
      <w:r w:rsidR="003634E5" w:rsidRPr="00861570">
        <w:rPr>
          <w:sz w:val="20"/>
        </w:rPr>
        <w:t xml:space="preserve"> raport cu DI:</w:t>
      </w:r>
    </w:p>
    <w:p w:rsidR="003634E5" w:rsidRPr="00861570" w:rsidRDefault="00E84DE7" w:rsidP="000200DB">
      <w:pPr>
        <w:pStyle w:val="Corptext"/>
        <w:numPr>
          <w:ilvl w:val="0"/>
          <w:numId w:val="18"/>
        </w:numPr>
        <w:rPr>
          <w:sz w:val="20"/>
        </w:rPr>
      </w:pPr>
      <w:r w:rsidRPr="00861570">
        <w:rPr>
          <w:sz w:val="20"/>
        </w:rPr>
        <w:t>Agențiile</w:t>
      </w:r>
      <w:r w:rsidR="003634E5" w:rsidRPr="00861570">
        <w:rPr>
          <w:sz w:val="20"/>
        </w:rPr>
        <w:t xml:space="preserve"> de </w:t>
      </w:r>
      <w:r w:rsidR="008E4952" w:rsidRPr="00861570">
        <w:rPr>
          <w:sz w:val="20"/>
        </w:rPr>
        <w:t>media</w:t>
      </w:r>
      <w:r w:rsidR="003634E5" w:rsidRPr="00861570">
        <w:rPr>
          <w:sz w:val="20"/>
        </w:rPr>
        <w:t xml:space="preserve"> – </w:t>
      </w:r>
      <w:r w:rsidR="00816374" w:rsidRPr="00861570">
        <w:rPr>
          <w:sz w:val="20"/>
        </w:rPr>
        <w:t>în</w:t>
      </w:r>
      <w:r w:rsidR="003634E5" w:rsidRPr="00861570">
        <w:rPr>
          <w:sz w:val="20"/>
        </w:rPr>
        <w:t xml:space="preserve"> scopul </w:t>
      </w:r>
      <w:r w:rsidRPr="00861570">
        <w:rPr>
          <w:sz w:val="20"/>
        </w:rPr>
        <w:t>evaluării</w:t>
      </w:r>
      <w:r w:rsidR="003634E5" w:rsidRPr="00861570">
        <w:rPr>
          <w:sz w:val="20"/>
        </w:rPr>
        <w:t xml:space="preserve"> performantelor </w:t>
      </w:r>
      <w:r w:rsidR="00152DEF" w:rsidRPr="00861570">
        <w:rPr>
          <w:sz w:val="20"/>
        </w:rPr>
        <w:t>site-uri</w:t>
      </w:r>
      <w:r w:rsidR="003634E5" w:rsidRPr="00861570">
        <w:rPr>
          <w:sz w:val="20"/>
        </w:rPr>
        <w:t xml:space="preserve">lor web, </w:t>
      </w:r>
      <w:r w:rsidRPr="00861570">
        <w:rPr>
          <w:sz w:val="20"/>
        </w:rPr>
        <w:t>planificații</w:t>
      </w:r>
      <w:r w:rsidR="003634E5" w:rsidRPr="00861570">
        <w:rPr>
          <w:sz w:val="20"/>
        </w:rPr>
        <w:t xml:space="preserve"> media, </w:t>
      </w:r>
      <w:r w:rsidRPr="00861570">
        <w:rPr>
          <w:sz w:val="20"/>
        </w:rPr>
        <w:t>prezentării</w:t>
      </w:r>
      <w:r w:rsidR="003634E5" w:rsidRPr="00861570">
        <w:rPr>
          <w:sz w:val="20"/>
        </w:rPr>
        <w:t xml:space="preserve"> </w:t>
      </w:r>
      <w:r w:rsidRPr="00861570">
        <w:rPr>
          <w:sz w:val="20"/>
        </w:rPr>
        <w:t>clienților</w:t>
      </w:r>
      <w:r w:rsidR="003634E5" w:rsidRPr="00861570">
        <w:rPr>
          <w:sz w:val="20"/>
        </w:rPr>
        <w:t xml:space="preserve"> de publicitate de rezultate privind performantele </w:t>
      </w:r>
      <w:r w:rsidR="00152DEF" w:rsidRPr="00861570">
        <w:rPr>
          <w:sz w:val="20"/>
        </w:rPr>
        <w:t>site-uri</w:t>
      </w:r>
      <w:r w:rsidR="003634E5" w:rsidRPr="00861570">
        <w:rPr>
          <w:sz w:val="20"/>
        </w:rPr>
        <w:t xml:space="preserve">lor web sau a altor servicii de marketing conexe, </w:t>
      </w:r>
      <w:r w:rsidR="00816374" w:rsidRPr="00861570">
        <w:rPr>
          <w:sz w:val="20"/>
        </w:rPr>
        <w:t>în</w:t>
      </w:r>
      <w:r w:rsidR="003634E5" w:rsidRPr="00861570">
        <w:rPr>
          <w:sz w:val="20"/>
        </w:rPr>
        <w:t xml:space="preserve"> scopul studierii </w:t>
      </w:r>
      <w:r w:rsidRPr="00861570">
        <w:rPr>
          <w:sz w:val="20"/>
        </w:rPr>
        <w:t>pieței</w:t>
      </w:r>
      <w:r w:rsidR="003634E5" w:rsidRPr="00861570">
        <w:rPr>
          <w:sz w:val="20"/>
        </w:rPr>
        <w:t xml:space="preserve"> online </w:t>
      </w:r>
      <w:r w:rsidR="00EA0BFA" w:rsidRPr="00861570">
        <w:rPr>
          <w:sz w:val="20"/>
        </w:rPr>
        <w:t>și</w:t>
      </w:r>
      <w:r w:rsidR="003634E5" w:rsidRPr="00861570">
        <w:rPr>
          <w:sz w:val="20"/>
        </w:rPr>
        <w:t xml:space="preserve"> a </w:t>
      </w:r>
      <w:r w:rsidRPr="00861570">
        <w:rPr>
          <w:sz w:val="20"/>
        </w:rPr>
        <w:t>tendințelor</w:t>
      </w:r>
      <w:r w:rsidR="003634E5" w:rsidRPr="00861570">
        <w:rPr>
          <w:sz w:val="20"/>
        </w:rPr>
        <w:t xml:space="preserve"> acesteia.</w:t>
      </w:r>
    </w:p>
    <w:p w:rsidR="003634E5" w:rsidRPr="00861570" w:rsidRDefault="003634E5" w:rsidP="000200DB">
      <w:pPr>
        <w:pStyle w:val="Corptext"/>
        <w:numPr>
          <w:ilvl w:val="0"/>
          <w:numId w:val="18"/>
        </w:numPr>
        <w:ind w:left="270" w:hanging="180"/>
        <w:rPr>
          <w:sz w:val="20"/>
        </w:rPr>
      </w:pPr>
      <w:r w:rsidRPr="00861570">
        <w:rPr>
          <w:sz w:val="20"/>
        </w:rPr>
        <w:t xml:space="preserve">Editorii </w:t>
      </w:r>
      <w:r w:rsidR="00EA0BFA" w:rsidRPr="00861570">
        <w:rPr>
          <w:sz w:val="20"/>
        </w:rPr>
        <w:t>și</w:t>
      </w:r>
      <w:r w:rsidRPr="00861570">
        <w:rPr>
          <w:sz w:val="20"/>
        </w:rPr>
        <w:t xml:space="preserve"> regiile de publicitate – </w:t>
      </w:r>
      <w:r w:rsidR="00816374" w:rsidRPr="00861570">
        <w:rPr>
          <w:sz w:val="20"/>
        </w:rPr>
        <w:t>în</w:t>
      </w:r>
      <w:r w:rsidRPr="00861570">
        <w:rPr>
          <w:sz w:val="20"/>
        </w:rPr>
        <w:t xml:space="preserve"> scopul </w:t>
      </w:r>
      <w:r w:rsidR="00E84DE7" w:rsidRPr="00861570">
        <w:rPr>
          <w:sz w:val="20"/>
        </w:rPr>
        <w:t>evaluării</w:t>
      </w:r>
      <w:r w:rsidRPr="00861570">
        <w:rPr>
          <w:sz w:val="20"/>
        </w:rPr>
        <w:t xml:space="preserve"> performantelor </w:t>
      </w:r>
      <w:r w:rsidR="00152DEF" w:rsidRPr="00861570">
        <w:rPr>
          <w:sz w:val="20"/>
        </w:rPr>
        <w:t>site-uri</w:t>
      </w:r>
      <w:r w:rsidRPr="00861570">
        <w:rPr>
          <w:sz w:val="20"/>
        </w:rPr>
        <w:t xml:space="preserve">lor web proprii (sau pe care le </w:t>
      </w:r>
      <w:r w:rsidR="00E84DE7" w:rsidRPr="00861570">
        <w:rPr>
          <w:sz w:val="20"/>
        </w:rPr>
        <w:t>administrează</w:t>
      </w:r>
      <w:r w:rsidRPr="00861570">
        <w:rPr>
          <w:sz w:val="20"/>
        </w:rPr>
        <w:t xml:space="preserve">) </w:t>
      </w:r>
      <w:r w:rsidR="00816374" w:rsidRPr="00861570">
        <w:rPr>
          <w:sz w:val="20"/>
        </w:rPr>
        <w:t>și</w:t>
      </w:r>
      <w:r w:rsidRPr="00861570">
        <w:rPr>
          <w:sz w:val="20"/>
        </w:rPr>
        <w:t xml:space="preserve"> ale celor cu care intr</w:t>
      </w:r>
      <w:r w:rsidR="00E84DE7" w:rsidRPr="00861570">
        <w:rPr>
          <w:sz w:val="20"/>
        </w:rPr>
        <w:t>ă</w:t>
      </w:r>
      <w:r w:rsidRPr="00861570">
        <w:rPr>
          <w:sz w:val="20"/>
        </w:rPr>
        <w:t xml:space="preserve"> </w:t>
      </w:r>
      <w:r w:rsidR="00816374" w:rsidRPr="00861570">
        <w:rPr>
          <w:sz w:val="20"/>
        </w:rPr>
        <w:t>în</w:t>
      </w:r>
      <w:r w:rsidRPr="00861570">
        <w:rPr>
          <w:sz w:val="20"/>
        </w:rPr>
        <w:t xml:space="preserve"> </w:t>
      </w:r>
      <w:r w:rsidR="00E84DE7" w:rsidRPr="00861570">
        <w:rPr>
          <w:sz w:val="20"/>
        </w:rPr>
        <w:t>competiție</w:t>
      </w:r>
      <w:r w:rsidRPr="00861570">
        <w:rPr>
          <w:sz w:val="20"/>
        </w:rPr>
        <w:t xml:space="preserve">, a mediului online </w:t>
      </w:r>
      <w:r w:rsidR="00816374" w:rsidRPr="00861570">
        <w:rPr>
          <w:sz w:val="20"/>
        </w:rPr>
        <w:t>în</w:t>
      </w:r>
      <w:r w:rsidRPr="00861570">
        <w:rPr>
          <w:sz w:val="20"/>
        </w:rPr>
        <w:t xml:space="preserve"> general,  </w:t>
      </w:r>
      <w:r w:rsidR="00816374" w:rsidRPr="00861570">
        <w:rPr>
          <w:sz w:val="20"/>
        </w:rPr>
        <w:t>în</w:t>
      </w:r>
      <w:r w:rsidRPr="00861570">
        <w:rPr>
          <w:sz w:val="20"/>
        </w:rPr>
        <w:t xml:space="preserve"> vederea vinderii de </w:t>
      </w:r>
      <w:r w:rsidR="00E84DE7" w:rsidRPr="00861570">
        <w:rPr>
          <w:sz w:val="20"/>
        </w:rPr>
        <w:t>spațiu publicitar sau a desfășurării</w:t>
      </w:r>
      <w:r w:rsidRPr="00861570">
        <w:rPr>
          <w:sz w:val="20"/>
        </w:rPr>
        <w:t xml:space="preserve"> de </w:t>
      </w:r>
      <w:r w:rsidR="00E84DE7" w:rsidRPr="00861570">
        <w:rPr>
          <w:sz w:val="20"/>
        </w:rPr>
        <w:t>activități</w:t>
      </w:r>
      <w:r w:rsidRPr="00861570">
        <w:rPr>
          <w:sz w:val="20"/>
        </w:rPr>
        <w:t xml:space="preserve"> de marketing conexe</w:t>
      </w:r>
    </w:p>
    <w:p w:rsidR="003634E5" w:rsidRPr="00861570" w:rsidRDefault="00E84DE7" w:rsidP="000200DB">
      <w:pPr>
        <w:pStyle w:val="Corptext"/>
        <w:numPr>
          <w:ilvl w:val="0"/>
          <w:numId w:val="18"/>
        </w:numPr>
        <w:ind w:left="270" w:hanging="180"/>
        <w:rPr>
          <w:sz w:val="20"/>
        </w:rPr>
      </w:pPr>
      <w:r w:rsidRPr="00861570">
        <w:rPr>
          <w:sz w:val="20"/>
        </w:rPr>
        <w:t>Clienții</w:t>
      </w:r>
      <w:r w:rsidR="003634E5" w:rsidRPr="00861570">
        <w:rPr>
          <w:sz w:val="20"/>
        </w:rPr>
        <w:t xml:space="preserve"> de publicitate - </w:t>
      </w:r>
      <w:r w:rsidR="00816374" w:rsidRPr="00861570">
        <w:rPr>
          <w:sz w:val="20"/>
        </w:rPr>
        <w:t>în</w:t>
      </w:r>
      <w:r w:rsidR="003634E5" w:rsidRPr="00861570">
        <w:rPr>
          <w:sz w:val="20"/>
        </w:rPr>
        <w:t xml:space="preserve"> scopul </w:t>
      </w:r>
      <w:r w:rsidRPr="00861570">
        <w:rPr>
          <w:sz w:val="20"/>
        </w:rPr>
        <w:t>evaluării</w:t>
      </w:r>
      <w:r w:rsidR="003634E5" w:rsidRPr="00861570">
        <w:rPr>
          <w:sz w:val="20"/>
        </w:rPr>
        <w:t xml:space="preserve"> performantelor </w:t>
      </w:r>
      <w:r w:rsidR="00152DEF" w:rsidRPr="00861570">
        <w:rPr>
          <w:sz w:val="20"/>
        </w:rPr>
        <w:t>site-uri</w:t>
      </w:r>
      <w:r w:rsidR="003634E5" w:rsidRPr="00861570">
        <w:rPr>
          <w:sz w:val="20"/>
        </w:rPr>
        <w:t>lor web, planific</w:t>
      </w:r>
      <w:r w:rsidRPr="00861570">
        <w:rPr>
          <w:sz w:val="20"/>
        </w:rPr>
        <w:t>ă</w:t>
      </w:r>
      <w:r w:rsidR="003634E5" w:rsidRPr="00861570">
        <w:rPr>
          <w:sz w:val="20"/>
        </w:rPr>
        <w:t xml:space="preserve">rii media, </w:t>
      </w:r>
      <w:r w:rsidRPr="00861570">
        <w:rPr>
          <w:sz w:val="20"/>
        </w:rPr>
        <w:t>obținerii</w:t>
      </w:r>
      <w:r w:rsidR="003634E5" w:rsidRPr="00861570">
        <w:rPr>
          <w:sz w:val="20"/>
        </w:rPr>
        <w:t xml:space="preserve"> de rezultate privind performantele </w:t>
      </w:r>
      <w:r w:rsidR="00152DEF" w:rsidRPr="00861570">
        <w:rPr>
          <w:sz w:val="20"/>
        </w:rPr>
        <w:t>site-uri</w:t>
      </w:r>
      <w:r w:rsidR="003634E5" w:rsidRPr="00861570">
        <w:rPr>
          <w:sz w:val="20"/>
        </w:rPr>
        <w:t xml:space="preserve">lor web, </w:t>
      </w:r>
      <w:r w:rsidRPr="00861570">
        <w:rPr>
          <w:sz w:val="20"/>
        </w:rPr>
        <w:t>desfășurării</w:t>
      </w:r>
      <w:r w:rsidR="003634E5" w:rsidRPr="00861570">
        <w:rPr>
          <w:sz w:val="20"/>
        </w:rPr>
        <w:t xml:space="preserve"> unor </w:t>
      </w:r>
      <w:r w:rsidRPr="00861570">
        <w:rPr>
          <w:sz w:val="20"/>
        </w:rPr>
        <w:t>acțiuni</w:t>
      </w:r>
      <w:r w:rsidR="003634E5" w:rsidRPr="00861570">
        <w:rPr>
          <w:sz w:val="20"/>
        </w:rPr>
        <w:t xml:space="preserve"> de marketing conexe, </w:t>
      </w:r>
      <w:r w:rsidR="00816374" w:rsidRPr="00861570">
        <w:rPr>
          <w:sz w:val="20"/>
        </w:rPr>
        <w:t>în</w:t>
      </w:r>
      <w:r w:rsidR="003634E5" w:rsidRPr="00861570">
        <w:rPr>
          <w:sz w:val="20"/>
        </w:rPr>
        <w:t xml:space="preserve"> scopul studierii </w:t>
      </w:r>
      <w:r w:rsidRPr="00861570">
        <w:rPr>
          <w:sz w:val="20"/>
        </w:rPr>
        <w:t>pieței</w:t>
      </w:r>
      <w:r w:rsidR="003634E5" w:rsidRPr="00861570">
        <w:rPr>
          <w:sz w:val="20"/>
        </w:rPr>
        <w:t xml:space="preserve"> online </w:t>
      </w:r>
      <w:r w:rsidR="00EA0BFA" w:rsidRPr="00861570">
        <w:rPr>
          <w:sz w:val="20"/>
        </w:rPr>
        <w:t>și</w:t>
      </w:r>
      <w:r w:rsidR="003634E5" w:rsidRPr="00861570">
        <w:rPr>
          <w:sz w:val="20"/>
        </w:rPr>
        <w:t xml:space="preserve"> a </w:t>
      </w:r>
      <w:r w:rsidRPr="00861570">
        <w:rPr>
          <w:sz w:val="20"/>
        </w:rPr>
        <w:t>tendințelor</w:t>
      </w:r>
      <w:r w:rsidR="003634E5" w:rsidRPr="00861570">
        <w:rPr>
          <w:sz w:val="20"/>
        </w:rPr>
        <w:t xml:space="preserve"> acesteia.</w:t>
      </w:r>
    </w:p>
    <w:p w:rsidR="00F922DC" w:rsidRPr="00861570" w:rsidRDefault="00F922DC" w:rsidP="00C55626">
      <w:pPr>
        <w:pStyle w:val="Corptext"/>
        <w:ind w:left="270"/>
        <w:rPr>
          <w:sz w:val="20"/>
        </w:rPr>
      </w:pPr>
    </w:p>
    <w:p w:rsidR="00C55626" w:rsidRPr="00861570" w:rsidRDefault="00C55626" w:rsidP="00C54B35">
      <w:pPr>
        <w:ind w:left="-180"/>
        <w:jc w:val="both"/>
        <w:rPr>
          <w:b/>
          <w:sz w:val="20"/>
        </w:rPr>
      </w:pPr>
    </w:p>
    <w:p w:rsidR="00C54B35" w:rsidRPr="00861570" w:rsidRDefault="006165AB" w:rsidP="00C54B35">
      <w:pPr>
        <w:ind w:left="-180"/>
        <w:jc w:val="both"/>
        <w:rPr>
          <w:sz w:val="20"/>
        </w:rPr>
      </w:pPr>
      <w:r w:rsidRPr="00861570">
        <w:rPr>
          <w:b/>
          <w:sz w:val="20"/>
        </w:rPr>
        <w:t>Art.</w:t>
      </w:r>
      <w:r w:rsidR="00FA2A08" w:rsidRPr="00861570">
        <w:rPr>
          <w:b/>
          <w:sz w:val="20"/>
        </w:rPr>
        <w:t>6</w:t>
      </w:r>
      <w:r w:rsidR="00956C7F">
        <w:rPr>
          <w:b/>
          <w:sz w:val="20"/>
        </w:rPr>
        <w:t>6</w:t>
      </w:r>
      <w:r w:rsidR="00FA2A08" w:rsidRPr="00861570">
        <w:rPr>
          <w:bCs/>
          <w:sz w:val="20"/>
        </w:rPr>
        <w:t xml:space="preserve"> </w:t>
      </w:r>
      <w:r w:rsidRPr="00861570">
        <w:rPr>
          <w:bCs/>
          <w:sz w:val="20"/>
        </w:rPr>
        <w:t xml:space="preserve">Membrii activi ai </w:t>
      </w:r>
      <w:r w:rsidR="004809D4" w:rsidRPr="00861570">
        <w:rPr>
          <w:bCs/>
          <w:sz w:val="20"/>
        </w:rPr>
        <w:t>Departamentului</w:t>
      </w:r>
      <w:r w:rsidRPr="00861570">
        <w:rPr>
          <w:bCs/>
          <w:sz w:val="20"/>
        </w:rPr>
        <w:t>, prin A</w:t>
      </w:r>
      <w:r w:rsidR="00B1431D" w:rsidRPr="00861570">
        <w:rPr>
          <w:bCs/>
          <w:sz w:val="20"/>
        </w:rPr>
        <w:t xml:space="preserve">dunarea membrilor DI, </w:t>
      </w:r>
      <w:r w:rsidRPr="00861570">
        <w:rPr>
          <w:bCs/>
          <w:sz w:val="20"/>
        </w:rPr>
        <w:t>stabilesc natura, cantitatea, frecven</w:t>
      </w:r>
      <w:r w:rsidR="00E84DE7" w:rsidRPr="00861570">
        <w:rPr>
          <w:bCs/>
          <w:sz w:val="20"/>
        </w:rPr>
        <w:t>ț</w:t>
      </w:r>
      <w:r w:rsidRPr="00861570">
        <w:rPr>
          <w:bCs/>
          <w:sz w:val="20"/>
        </w:rPr>
        <w:t xml:space="preserve">a, </w:t>
      </w:r>
      <w:r w:rsidRPr="00861570">
        <w:rPr>
          <w:sz w:val="20"/>
          <w:szCs w:val="24"/>
        </w:rPr>
        <w:t>modalitatea</w:t>
      </w:r>
      <w:r w:rsidRPr="00861570">
        <w:rPr>
          <w:bCs/>
          <w:sz w:val="20"/>
        </w:rPr>
        <w:t xml:space="preserve"> </w:t>
      </w:r>
      <w:r w:rsidR="00816374" w:rsidRPr="00861570">
        <w:rPr>
          <w:bCs/>
          <w:sz w:val="20"/>
        </w:rPr>
        <w:t>ș</w:t>
      </w:r>
      <w:r w:rsidRPr="00861570">
        <w:rPr>
          <w:bCs/>
          <w:sz w:val="20"/>
        </w:rPr>
        <w:t>i form</w:t>
      </w:r>
      <w:r w:rsidRPr="00861570">
        <w:rPr>
          <w:sz w:val="20"/>
        </w:rPr>
        <w:t>atul rezultatelor studiului care sunt puse la dispozi</w:t>
      </w:r>
      <w:r w:rsidR="00816374" w:rsidRPr="00861570">
        <w:rPr>
          <w:sz w:val="20"/>
        </w:rPr>
        <w:t>ț</w:t>
      </w:r>
      <w:r w:rsidRPr="00861570">
        <w:rPr>
          <w:sz w:val="20"/>
        </w:rPr>
        <w:t xml:space="preserve">ia membrilor </w:t>
      </w:r>
      <w:r w:rsidR="004809D4" w:rsidRPr="00861570">
        <w:rPr>
          <w:sz w:val="20"/>
        </w:rPr>
        <w:t xml:space="preserve">Departamentului </w:t>
      </w:r>
      <w:r w:rsidRPr="00861570">
        <w:rPr>
          <w:sz w:val="20"/>
        </w:rPr>
        <w:t xml:space="preserve">sau </w:t>
      </w:r>
      <w:r w:rsidR="00E84DE7" w:rsidRPr="00861570">
        <w:rPr>
          <w:sz w:val="20"/>
        </w:rPr>
        <w:t>terților</w:t>
      </w:r>
      <w:r w:rsidRPr="00861570">
        <w:rPr>
          <w:sz w:val="20"/>
        </w:rPr>
        <w:t>.</w:t>
      </w:r>
    </w:p>
    <w:p w:rsidR="00C54B35" w:rsidRPr="00861570" w:rsidRDefault="00C54B35" w:rsidP="00C54B35">
      <w:pPr>
        <w:ind w:left="-180"/>
        <w:jc w:val="both"/>
        <w:rPr>
          <w:b/>
          <w:sz w:val="20"/>
        </w:rPr>
      </w:pPr>
    </w:p>
    <w:p w:rsidR="002901A1" w:rsidRPr="00861570" w:rsidRDefault="002901A1" w:rsidP="00C54B35">
      <w:pPr>
        <w:ind w:left="-180"/>
        <w:jc w:val="both"/>
        <w:rPr>
          <w:sz w:val="20"/>
        </w:rPr>
      </w:pPr>
      <w:r w:rsidRPr="00861570">
        <w:rPr>
          <w:sz w:val="20"/>
        </w:rPr>
        <w:t>Punerea la dispozi</w:t>
      </w:r>
      <w:r w:rsidR="00816374" w:rsidRPr="00861570">
        <w:rPr>
          <w:sz w:val="20"/>
        </w:rPr>
        <w:t>ț</w:t>
      </w:r>
      <w:r w:rsidRPr="00861570">
        <w:rPr>
          <w:sz w:val="20"/>
        </w:rPr>
        <w:t xml:space="preserve">ia </w:t>
      </w:r>
      <w:r w:rsidR="00E84DE7" w:rsidRPr="00861570">
        <w:rPr>
          <w:sz w:val="20"/>
        </w:rPr>
        <w:t>terților</w:t>
      </w:r>
      <w:r w:rsidRPr="00861570">
        <w:rPr>
          <w:sz w:val="20"/>
        </w:rPr>
        <w:t xml:space="preserve"> a rezultatelor studiilor de </w:t>
      </w:r>
      <w:r w:rsidR="00903C84" w:rsidRPr="00861570">
        <w:rPr>
          <w:sz w:val="20"/>
        </w:rPr>
        <w:t>măsurare</w:t>
      </w:r>
      <w:r w:rsidRPr="00861570">
        <w:rPr>
          <w:sz w:val="20"/>
        </w:rPr>
        <w:t xml:space="preserve"> a performantelor site-urilor web, se va face potrivit hotărârii adunării generale a membrilor Departamentului.</w:t>
      </w:r>
    </w:p>
    <w:p w:rsidR="003634E5" w:rsidRPr="00861570" w:rsidRDefault="003634E5" w:rsidP="0040532A">
      <w:pPr>
        <w:pStyle w:val="Antet"/>
        <w:jc w:val="both"/>
        <w:rPr>
          <w:b w:val="0"/>
          <w:sz w:val="20"/>
        </w:rPr>
      </w:pPr>
    </w:p>
    <w:p w:rsidR="003634E5" w:rsidRPr="00861570" w:rsidRDefault="003634E5" w:rsidP="00C54B35">
      <w:pPr>
        <w:ind w:left="-180"/>
        <w:jc w:val="both"/>
        <w:rPr>
          <w:sz w:val="20"/>
        </w:rPr>
      </w:pPr>
      <w:r w:rsidRPr="00861570">
        <w:rPr>
          <w:sz w:val="20"/>
        </w:rPr>
        <w:t xml:space="preserve">Membrii activi DI care </w:t>
      </w:r>
      <w:r w:rsidR="00E84DE7" w:rsidRPr="00861570">
        <w:rPr>
          <w:sz w:val="20"/>
        </w:rPr>
        <w:t>beneficiază</w:t>
      </w:r>
      <w:r w:rsidRPr="00861570">
        <w:rPr>
          <w:sz w:val="20"/>
        </w:rPr>
        <w:t xml:space="preserve">, </w:t>
      </w:r>
      <w:r w:rsidR="00816374" w:rsidRPr="00861570">
        <w:rPr>
          <w:sz w:val="20"/>
        </w:rPr>
        <w:t>în</w:t>
      </w:r>
      <w:r w:rsidRPr="00861570">
        <w:rPr>
          <w:sz w:val="20"/>
        </w:rPr>
        <w:t xml:space="preserve"> baza prezentului regulament, de rezultatele SATI, nu au dreptul de a utiliza rezultatele SATI </w:t>
      </w:r>
      <w:r w:rsidR="00816374" w:rsidRPr="00861570">
        <w:rPr>
          <w:sz w:val="20"/>
        </w:rPr>
        <w:t>în</w:t>
      </w:r>
      <w:r w:rsidRPr="00861570">
        <w:rPr>
          <w:sz w:val="20"/>
        </w:rPr>
        <w:t xml:space="preserve"> scopul punerii la </w:t>
      </w:r>
      <w:r w:rsidR="00E84DE7" w:rsidRPr="00861570">
        <w:rPr>
          <w:sz w:val="20"/>
        </w:rPr>
        <w:t>dispoziție</w:t>
      </w:r>
      <w:r w:rsidRPr="00861570">
        <w:rPr>
          <w:sz w:val="20"/>
        </w:rPr>
        <w:t xml:space="preserve"> a nici unui </w:t>
      </w:r>
      <w:r w:rsidR="008F7EFE" w:rsidRPr="00861570">
        <w:rPr>
          <w:sz w:val="20"/>
        </w:rPr>
        <w:t>terț</w:t>
      </w:r>
      <w:r w:rsidRPr="00861570">
        <w:rPr>
          <w:sz w:val="20"/>
        </w:rPr>
        <w:t xml:space="preserve">, sub nici un alt scop sau forma </w:t>
      </w:r>
      <w:r w:rsidR="008F7EFE" w:rsidRPr="00861570">
        <w:rPr>
          <w:sz w:val="20"/>
        </w:rPr>
        <w:t>decât</w:t>
      </w:r>
      <w:r w:rsidRPr="00861570">
        <w:rPr>
          <w:sz w:val="20"/>
        </w:rPr>
        <w:t xml:space="preserve"> cea prezentat</w:t>
      </w:r>
      <w:r w:rsidR="00E84DE7" w:rsidRPr="00861570">
        <w:rPr>
          <w:sz w:val="20"/>
        </w:rPr>
        <w:t>ă</w:t>
      </w:r>
      <w:r w:rsidRPr="00861570">
        <w:rPr>
          <w:sz w:val="20"/>
        </w:rPr>
        <w:t xml:space="preserve"> </w:t>
      </w:r>
      <w:r w:rsidR="00816374" w:rsidRPr="00861570">
        <w:rPr>
          <w:sz w:val="20"/>
        </w:rPr>
        <w:t>în</w:t>
      </w:r>
      <w:r w:rsidRPr="00861570">
        <w:rPr>
          <w:sz w:val="20"/>
        </w:rPr>
        <w:t xml:space="preserve"> prezentul regulament.</w:t>
      </w:r>
    </w:p>
    <w:p w:rsidR="006165AB" w:rsidRPr="00861570" w:rsidRDefault="006165AB" w:rsidP="009A266C">
      <w:pPr>
        <w:jc w:val="both"/>
        <w:rPr>
          <w:sz w:val="20"/>
        </w:rPr>
      </w:pPr>
    </w:p>
    <w:p w:rsidR="00232B13" w:rsidRPr="00625A4C" w:rsidRDefault="00276F51" w:rsidP="009A266C">
      <w:pPr>
        <w:ind w:left="-180"/>
        <w:jc w:val="both"/>
        <w:rPr>
          <w:sz w:val="20"/>
        </w:rPr>
      </w:pPr>
      <w:r w:rsidRPr="00861570">
        <w:rPr>
          <w:b/>
          <w:sz w:val="20"/>
        </w:rPr>
        <w:t>Art.</w:t>
      </w:r>
      <w:r w:rsidR="00FA2A08" w:rsidRPr="00861570">
        <w:rPr>
          <w:b/>
          <w:sz w:val="20"/>
        </w:rPr>
        <w:t>6</w:t>
      </w:r>
      <w:r w:rsidR="00956C7F">
        <w:rPr>
          <w:b/>
          <w:sz w:val="20"/>
        </w:rPr>
        <w:t>7</w:t>
      </w:r>
      <w:r w:rsidR="00FA2A08" w:rsidRPr="00861570">
        <w:rPr>
          <w:sz w:val="20"/>
        </w:rPr>
        <w:t xml:space="preserve"> </w:t>
      </w:r>
      <w:r w:rsidR="00232B13" w:rsidRPr="00861570">
        <w:rPr>
          <w:sz w:val="20"/>
        </w:rPr>
        <w:t>Un membru activ</w:t>
      </w:r>
      <w:r w:rsidR="00890634" w:rsidRPr="00861570">
        <w:rPr>
          <w:sz w:val="20"/>
        </w:rPr>
        <w:t xml:space="preserve"> DI BRAT care a inclus </w:t>
      </w:r>
      <w:r w:rsidR="007B7F56" w:rsidRPr="00861570">
        <w:rPr>
          <w:sz w:val="20"/>
        </w:rPr>
        <w:t>site-ul</w:t>
      </w:r>
      <w:r w:rsidR="00890634" w:rsidRPr="00861570">
        <w:rPr>
          <w:sz w:val="20"/>
        </w:rPr>
        <w:t xml:space="preserve"> </w:t>
      </w:r>
      <w:r w:rsidR="00816374" w:rsidRPr="00861570">
        <w:rPr>
          <w:sz w:val="20"/>
        </w:rPr>
        <w:t>în</w:t>
      </w:r>
      <w:r w:rsidR="00890634" w:rsidRPr="00861570">
        <w:rPr>
          <w:sz w:val="20"/>
        </w:rPr>
        <w:t xml:space="preserve"> studiu poate utiliza rezultatele studiului în scopul publicării lor </w:t>
      </w:r>
      <w:r w:rsidR="00232B13" w:rsidRPr="00861570">
        <w:rPr>
          <w:sz w:val="20"/>
        </w:rPr>
        <w:t xml:space="preserve">cu citarea sursei datelor, perioadei de </w:t>
      </w:r>
      <w:r w:rsidR="00903C84" w:rsidRPr="00861570">
        <w:rPr>
          <w:sz w:val="20"/>
        </w:rPr>
        <w:t>măsurare</w:t>
      </w:r>
      <w:r w:rsidR="00232B13" w:rsidRPr="00861570">
        <w:rPr>
          <w:sz w:val="20"/>
        </w:rPr>
        <w:t xml:space="preserve">, indicatorilor </w:t>
      </w:r>
      <w:r w:rsidR="00D00416" w:rsidRPr="00861570">
        <w:rPr>
          <w:sz w:val="20"/>
        </w:rPr>
        <w:t>prezentați</w:t>
      </w:r>
      <w:r w:rsidR="00232B13" w:rsidRPr="00861570">
        <w:rPr>
          <w:sz w:val="20"/>
        </w:rPr>
        <w:t xml:space="preserve">, </w:t>
      </w:r>
      <w:r w:rsidR="002D56B6" w:rsidRPr="00861570">
        <w:rPr>
          <w:sz w:val="20"/>
        </w:rPr>
        <w:t>după</w:t>
      </w:r>
      <w:r w:rsidR="00232B13" w:rsidRPr="00861570">
        <w:rPr>
          <w:sz w:val="20"/>
        </w:rPr>
        <w:t xml:space="preserve"> </w:t>
      </w:r>
      <w:r w:rsidR="00D00416" w:rsidRPr="00861570">
        <w:rPr>
          <w:sz w:val="20"/>
        </w:rPr>
        <w:t>următorul</w:t>
      </w:r>
      <w:r w:rsidR="00232B13" w:rsidRPr="00861570">
        <w:rPr>
          <w:sz w:val="20"/>
        </w:rPr>
        <w:t xml:space="preserve"> model: “Rezultate </w:t>
      </w:r>
      <w:r w:rsidR="00D00416" w:rsidRPr="00861570">
        <w:rPr>
          <w:sz w:val="20"/>
        </w:rPr>
        <w:t>obținute</w:t>
      </w:r>
      <w:r w:rsidR="00232B13" w:rsidRPr="00861570">
        <w:rPr>
          <w:sz w:val="20"/>
        </w:rPr>
        <w:t xml:space="preserve"> </w:t>
      </w:r>
      <w:r w:rsidR="00816374" w:rsidRPr="00861570">
        <w:rPr>
          <w:sz w:val="20"/>
        </w:rPr>
        <w:t>în</w:t>
      </w:r>
      <w:r w:rsidR="00232B13" w:rsidRPr="00861570">
        <w:rPr>
          <w:sz w:val="20"/>
        </w:rPr>
        <w:t xml:space="preserve"> Studiul de Audienta </w:t>
      </w:r>
      <w:r w:rsidR="00EA0BFA" w:rsidRPr="00861570">
        <w:rPr>
          <w:sz w:val="20"/>
        </w:rPr>
        <w:t>și</w:t>
      </w:r>
      <w:r w:rsidR="00232B13" w:rsidRPr="00861570">
        <w:rPr>
          <w:sz w:val="20"/>
        </w:rPr>
        <w:t xml:space="preserve"> Trafic Internet, realizat </w:t>
      </w:r>
      <w:r w:rsidR="00816374" w:rsidRPr="00861570">
        <w:rPr>
          <w:sz w:val="20"/>
        </w:rPr>
        <w:t>în</w:t>
      </w:r>
      <w:r w:rsidR="00232B13" w:rsidRPr="00861570">
        <w:rPr>
          <w:sz w:val="20"/>
        </w:rPr>
        <w:t xml:space="preserve"> </w:t>
      </w:r>
      <w:r w:rsidR="00232B13" w:rsidRPr="00625A4C">
        <w:rPr>
          <w:sz w:val="20"/>
        </w:rPr>
        <w:t xml:space="preserve">perioada:..............., care </w:t>
      </w:r>
      <w:r w:rsidR="00D00416" w:rsidRPr="00625A4C">
        <w:rPr>
          <w:sz w:val="20"/>
        </w:rPr>
        <w:t>prezintă</w:t>
      </w:r>
      <w:r w:rsidR="00232B13" w:rsidRPr="00625A4C">
        <w:rPr>
          <w:sz w:val="20"/>
        </w:rPr>
        <w:t xml:space="preserve">: </w:t>
      </w:r>
      <w:r w:rsidR="00D00416" w:rsidRPr="00625A4C">
        <w:rPr>
          <w:sz w:val="20"/>
        </w:rPr>
        <w:t>numărul</w:t>
      </w:r>
      <w:r w:rsidR="00232B13" w:rsidRPr="00625A4C">
        <w:rPr>
          <w:sz w:val="20"/>
        </w:rPr>
        <w:t xml:space="preserve"> de </w:t>
      </w:r>
      <w:r w:rsidR="0042234E" w:rsidRPr="00625A4C">
        <w:rPr>
          <w:sz w:val="20"/>
        </w:rPr>
        <w:t>afișări</w:t>
      </w:r>
      <w:r w:rsidR="00232B13" w:rsidRPr="00625A4C">
        <w:rPr>
          <w:sz w:val="20"/>
        </w:rPr>
        <w:t xml:space="preserve"> /</w:t>
      </w:r>
      <w:r w:rsidR="00D00416" w:rsidRPr="00625A4C">
        <w:rPr>
          <w:sz w:val="20"/>
        </w:rPr>
        <w:t>numărul</w:t>
      </w:r>
      <w:r w:rsidR="00232B13" w:rsidRPr="00625A4C">
        <w:rPr>
          <w:sz w:val="20"/>
        </w:rPr>
        <w:t xml:space="preserve"> de </w:t>
      </w:r>
      <w:r w:rsidR="00D00416" w:rsidRPr="00625A4C">
        <w:rPr>
          <w:sz w:val="20"/>
        </w:rPr>
        <w:t>clienți</w:t>
      </w:r>
      <w:r w:rsidR="00232B13" w:rsidRPr="00625A4C">
        <w:rPr>
          <w:sz w:val="20"/>
        </w:rPr>
        <w:t xml:space="preserve"> unici/</w:t>
      </w:r>
      <w:r w:rsidR="00D00416" w:rsidRPr="00625A4C">
        <w:rPr>
          <w:sz w:val="20"/>
        </w:rPr>
        <w:t>numărul</w:t>
      </w:r>
      <w:r w:rsidR="00232B13" w:rsidRPr="00625A4C">
        <w:rPr>
          <w:sz w:val="20"/>
        </w:rPr>
        <w:t xml:space="preserve"> de vizitatori/etc</w:t>
      </w:r>
      <w:r w:rsidR="00C97AB4" w:rsidRPr="00625A4C">
        <w:rPr>
          <w:sz w:val="20"/>
        </w:rPr>
        <w:t>.</w:t>
      </w:r>
      <w:r w:rsidR="00232B13" w:rsidRPr="00625A4C">
        <w:rPr>
          <w:sz w:val="20"/>
        </w:rPr>
        <w:t>”</w:t>
      </w:r>
      <w:r w:rsidR="00827536" w:rsidRPr="00625A4C">
        <w:rPr>
          <w:sz w:val="20"/>
        </w:rPr>
        <w:t xml:space="preserve"> Cifrele citate vor fi preluate conform sursei, fara aproximari sau rotunjiri.</w:t>
      </w:r>
    </w:p>
    <w:p w:rsidR="00FF0F6A" w:rsidRPr="00625A4C" w:rsidRDefault="00FF0F6A" w:rsidP="0040532A">
      <w:pPr>
        <w:jc w:val="both"/>
        <w:rPr>
          <w:sz w:val="20"/>
        </w:rPr>
      </w:pPr>
    </w:p>
    <w:p w:rsidR="000C72C8" w:rsidRPr="00861570" w:rsidRDefault="00FF0F6A" w:rsidP="009A266C">
      <w:pPr>
        <w:ind w:left="-180"/>
        <w:jc w:val="both"/>
        <w:rPr>
          <w:sz w:val="20"/>
        </w:rPr>
      </w:pPr>
      <w:r w:rsidRPr="00625A4C">
        <w:rPr>
          <w:sz w:val="20"/>
        </w:rPr>
        <w:t xml:space="preserve">Valabilitatea rezultatelor de </w:t>
      </w:r>
      <w:r w:rsidR="00D25F50" w:rsidRPr="00625A4C">
        <w:rPr>
          <w:sz w:val="20"/>
        </w:rPr>
        <w:t xml:space="preserve">trafic, </w:t>
      </w:r>
      <w:r w:rsidRPr="00625A4C">
        <w:rPr>
          <w:sz w:val="20"/>
        </w:rPr>
        <w:t>audien</w:t>
      </w:r>
      <w:r w:rsidR="00D00416" w:rsidRPr="00625A4C">
        <w:rPr>
          <w:sz w:val="20"/>
        </w:rPr>
        <w:t>ță</w:t>
      </w:r>
      <w:r w:rsidRPr="00625A4C">
        <w:rPr>
          <w:sz w:val="20"/>
        </w:rPr>
        <w:t xml:space="preserve"> sau </w:t>
      </w:r>
      <w:r w:rsidR="00D25F50" w:rsidRPr="00625A4C">
        <w:rPr>
          <w:sz w:val="20"/>
        </w:rPr>
        <w:t>utilizare a materialelor audio/video</w:t>
      </w:r>
      <w:r w:rsidRPr="00625A4C">
        <w:rPr>
          <w:sz w:val="20"/>
        </w:rPr>
        <w:t xml:space="preserve">, de la momentul </w:t>
      </w:r>
      <w:r w:rsidR="00212AA1" w:rsidRPr="00625A4C">
        <w:rPr>
          <w:sz w:val="20"/>
        </w:rPr>
        <w:t>publicării</w:t>
      </w:r>
      <w:r w:rsidRPr="00625A4C">
        <w:rPr>
          <w:sz w:val="20"/>
        </w:rPr>
        <w:t xml:space="preserve"> acestora</w:t>
      </w:r>
      <w:r w:rsidR="00400610" w:rsidRPr="00625A4C">
        <w:rPr>
          <w:sz w:val="20"/>
        </w:rPr>
        <w:t xml:space="preserve"> de </w:t>
      </w:r>
      <w:r w:rsidR="000D3F44" w:rsidRPr="00625A4C">
        <w:rPr>
          <w:sz w:val="20"/>
        </w:rPr>
        <w:t>către</w:t>
      </w:r>
      <w:r w:rsidR="00400610" w:rsidRPr="00625A4C">
        <w:rPr>
          <w:sz w:val="20"/>
        </w:rPr>
        <w:t xml:space="preserve"> BRAT</w:t>
      </w:r>
      <w:r w:rsidRPr="00625A4C">
        <w:rPr>
          <w:sz w:val="20"/>
        </w:rPr>
        <w:t>, este de</w:t>
      </w:r>
      <w:r w:rsidRPr="00861570">
        <w:rPr>
          <w:sz w:val="20"/>
        </w:rPr>
        <w:t xml:space="preserve"> maximum 1 an. </w:t>
      </w:r>
      <w:r w:rsidR="002D56B6" w:rsidRPr="00861570">
        <w:rPr>
          <w:sz w:val="20"/>
        </w:rPr>
        <w:t>După</w:t>
      </w:r>
      <w:r w:rsidRPr="00861570">
        <w:rPr>
          <w:sz w:val="20"/>
        </w:rPr>
        <w:t xml:space="preserve"> aceasta dat</w:t>
      </w:r>
      <w:r w:rsidR="00D00416" w:rsidRPr="00861570">
        <w:rPr>
          <w:sz w:val="20"/>
        </w:rPr>
        <w:t>ă</w:t>
      </w:r>
      <w:r w:rsidRPr="00861570">
        <w:rPr>
          <w:sz w:val="20"/>
        </w:rPr>
        <w:t xml:space="preserve">, editorul nu va putea publica aceste rezultate pentru a prezenta performantele propriului site, ci doar </w:t>
      </w:r>
      <w:r w:rsidR="00816374" w:rsidRPr="00861570">
        <w:rPr>
          <w:sz w:val="20"/>
        </w:rPr>
        <w:t>în</w:t>
      </w:r>
      <w:r w:rsidRPr="00861570">
        <w:rPr>
          <w:sz w:val="20"/>
        </w:rPr>
        <w:t xml:space="preserve"> scopul </w:t>
      </w:r>
      <w:r w:rsidR="00D00416" w:rsidRPr="00861570">
        <w:rPr>
          <w:sz w:val="20"/>
        </w:rPr>
        <w:t>comparării</w:t>
      </w:r>
      <w:r w:rsidRPr="00861570">
        <w:rPr>
          <w:sz w:val="20"/>
        </w:rPr>
        <w:t xml:space="preserve"> lor cu alte peri</w:t>
      </w:r>
      <w:r w:rsidR="00066674" w:rsidRPr="00861570">
        <w:rPr>
          <w:sz w:val="20"/>
        </w:rPr>
        <w:t>o</w:t>
      </w:r>
      <w:r w:rsidRPr="00861570">
        <w:rPr>
          <w:sz w:val="20"/>
        </w:rPr>
        <w:t>ade de timp.</w:t>
      </w:r>
    </w:p>
    <w:p w:rsidR="009A266C" w:rsidRPr="00861570" w:rsidRDefault="009A266C" w:rsidP="009A266C">
      <w:pPr>
        <w:ind w:left="-180"/>
        <w:jc w:val="both"/>
        <w:rPr>
          <w:sz w:val="20"/>
        </w:rPr>
      </w:pPr>
    </w:p>
    <w:p w:rsidR="00890634" w:rsidRPr="00861570" w:rsidRDefault="00890634" w:rsidP="009A266C">
      <w:pPr>
        <w:ind w:left="-180"/>
        <w:jc w:val="both"/>
        <w:rPr>
          <w:sz w:val="20"/>
        </w:rPr>
      </w:pPr>
      <w:r w:rsidRPr="00861570">
        <w:rPr>
          <w:sz w:val="20"/>
        </w:rPr>
        <w:t xml:space="preserve">Membrul </w:t>
      </w:r>
      <w:r w:rsidR="00853375" w:rsidRPr="00861570">
        <w:rPr>
          <w:sz w:val="20"/>
        </w:rPr>
        <w:t xml:space="preserve">activ </w:t>
      </w:r>
      <w:r w:rsidRPr="00861570">
        <w:rPr>
          <w:sz w:val="20"/>
        </w:rPr>
        <w:t xml:space="preserve">DI BRAT care a inclus </w:t>
      </w:r>
      <w:r w:rsidR="007B7F56" w:rsidRPr="00861570">
        <w:rPr>
          <w:sz w:val="20"/>
        </w:rPr>
        <w:t>site-ul</w:t>
      </w:r>
      <w:r w:rsidRPr="00861570">
        <w:rPr>
          <w:sz w:val="20"/>
        </w:rPr>
        <w:t xml:space="preserve"> </w:t>
      </w:r>
      <w:r w:rsidR="00816374" w:rsidRPr="00861570">
        <w:rPr>
          <w:sz w:val="20"/>
        </w:rPr>
        <w:t>în</w:t>
      </w:r>
      <w:r w:rsidRPr="00861570">
        <w:rPr>
          <w:sz w:val="20"/>
        </w:rPr>
        <w:t xml:space="preserve"> studiu poartă în totalitate răspunderea pentru corectitudinea datelor publicate </w:t>
      </w:r>
      <w:r w:rsidR="00EA0BFA" w:rsidRPr="00861570">
        <w:rPr>
          <w:sz w:val="20"/>
        </w:rPr>
        <w:t>și</w:t>
      </w:r>
      <w:r w:rsidRPr="00861570">
        <w:rPr>
          <w:sz w:val="20"/>
        </w:rPr>
        <w:t xml:space="preserve"> a formatului în care au fost publicate. Beneficiarul poate transmite datele ce urmează a le publica la BRAT, care se obligă să răspundă asupra corectitudinii datelor ce urmează a fi publicate în maxim 2 zile lucrătoare.</w:t>
      </w:r>
    </w:p>
    <w:p w:rsidR="009A266C" w:rsidRPr="00861570" w:rsidRDefault="009A266C" w:rsidP="009A266C">
      <w:pPr>
        <w:ind w:left="-180"/>
        <w:jc w:val="both"/>
        <w:rPr>
          <w:sz w:val="20"/>
        </w:rPr>
      </w:pPr>
    </w:p>
    <w:p w:rsidR="00853375" w:rsidRPr="00861570" w:rsidRDefault="00276F51" w:rsidP="009A266C">
      <w:pPr>
        <w:ind w:left="-180"/>
        <w:jc w:val="both"/>
        <w:rPr>
          <w:sz w:val="20"/>
        </w:rPr>
      </w:pPr>
      <w:r w:rsidRPr="00861570">
        <w:rPr>
          <w:b/>
          <w:sz w:val="20"/>
        </w:rPr>
        <w:t>Art.</w:t>
      </w:r>
      <w:r w:rsidR="00FA2A08" w:rsidRPr="00861570">
        <w:rPr>
          <w:b/>
          <w:sz w:val="20"/>
        </w:rPr>
        <w:t>6</w:t>
      </w:r>
      <w:r w:rsidR="00956C7F">
        <w:rPr>
          <w:b/>
          <w:sz w:val="20"/>
        </w:rPr>
        <w:t>8</w:t>
      </w:r>
      <w:r w:rsidR="00FA2A08" w:rsidRPr="00861570">
        <w:rPr>
          <w:sz w:val="20"/>
        </w:rPr>
        <w:t xml:space="preserve"> </w:t>
      </w:r>
      <w:r w:rsidR="00853375" w:rsidRPr="00861570">
        <w:rPr>
          <w:sz w:val="20"/>
        </w:rPr>
        <w:t xml:space="preserve">Membri observatori ai DI nu au dreptul </w:t>
      </w:r>
      <w:r w:rsidR="008F7EFE" w:rsidRPr="00861570">
        <w:rPr>
          <w:sz w:val="20"/>
        </w:rPr>
        <w:t>să</w:t>
      </w:r>
      <w:r w:rsidR="00853375" w:rsidRPr="00861570">
        <w:rPr>
          <w:sz w:val="20"/>
        </w:rPr>
        <w:t xml:space="preserve"> publice rezultatele SATI.</w:t>
      </w:r>
    </w:p>
    <w:p w:rsidR="00B1431D" w:rsidRPr="00861570" w:rsidRDefault="00B1431D" w:rsidP="009A266C">
      <w:pPr>
        <w:ind w:left="-180"/>
        <w:jc w:val="both"/>
        <w:rPr>
          <w:sz w:val="20"/>
        </w:rPr>
      </w:pPr>
    </w:p>
    <w:p w:rsidR="00890634" w:rsidRPr="00861570" w:rsidRDefault="00B31B20" w:rsidP="00B1431D">
      <w:pPr>
        <w:ind w:left="-180"/>
        <w:jc w:val="both"/>
        <w:rPr>
          <w:sz w:val="20"/>
        </w:rPr>
      </w:pPr>
      <w:r w:rsidRPr="00861570">
        <w:rPr>
          <w:b/>
          <w:sz w:val="20"/>
        </w:rPr>
        <w:t>Art.</w:t>
      </w:r>
      <w:r w:rsidR="00FA2A08" w:rsidRPr="00861570">
        <w:rPr>
          <w:b/>
          <w:sz w:val="20"/>
        </w:rPr>
        <w:t>6</w:t>
      </w:r>
      <w:r w:rsidR="00956C7F">
        <w:rPr>
          <w:b/>
          <w:sz w:val="20"/>
        </w:rPr>
        <w:t>9</w:t>
      </w:r>
      <w:r w:rsidR="00FA2A08" w:rsidRPr="00861570">
        <w:rPr>
          <w:sz w:val="20"/>
        </w:rPr>
        <w:t xml:space="preserve"> </w:t>
      </w:r>
      <w:r w:rsidR="00816374" w:rsidRPr="00861570">
        <w:rPr>
          <w:sz w:val="20"/>
        </w:rPr>
        <w:t>În</w:t>
      </w:r>
      <w:r w:rsidR="00890634" w:rsidRPr="00861570">
        <w:rPr>
          <w:sz w:val="20"/>
        </w:rPr>
        <w:t xml:space="preserve"> cazul în care un membru </w:t>
      </w:r>
      <w:r w:rsidR="00853375" w:rsidRPr="00861570">
        <w:rPr>
          <w:sz w:val="20"/>
        </w:rPr>
        <w:t xml:space="preserve">activ </w:t>
      </w:r>
      <w:r w:rsidR="00890634" w:rsidRPr="00861570">
        <w:rPr>
          <w:sz w:val="20"/>
        </w:rPr>
        <w:t>DI BRAT aduce la cuno</w:t>
      </w:r>
      <w:r w:rsidR="00816374" w:rsidRPr="00861570">
        <w:rPr>
          <w:sz w:val="20"/>
        </w:rPr>
        <w:t>ș</w:t>
      </w:r>
      <w:r w:rsidR="00890634" w:rsidRPr="00861570">
        <w:rPr>
          <w:sz w:val="20"/>
        </w:rPr>
        <w:t>tin</w:t>
      </w:r>
      <w:r w:rsidR="00816374" w:rsidRPr="00861570">
        <w:rPr>
          <w:sz w:val="20"/>
        </w:rPr>
        <w:t>ț</w:t>
      </w:r>
      <w:r w:rsidR="00890634" w:rsidRPr="00861570">
        <w:rPr>
          <w:sz w:val="20"/>
        </w:rPr>
        <w:t>a publică date eronate</w:t>
      </w:r>
      <w:r w:rsidRPr="00861570">
        <w:rPr>
          <w:sz w:val="20"/>
        </w:rPr>
        <w:t xml:space="preserve"> sau </w:t>
      </w:r>
      <w:r w:rsidR="00816374" w:rsidRPr="00861570">
        <w:rPr>
          <w:sz w:val="20"/>
        </w:rPr>
        <w:t>în</w:t>
      </w:r>
      <w:r w:rsidRPr="00861570">
        <w:rPr>
          <w:sz w:val="20"/>
        </w:rPr>
        <w:t xml:space="preserve"> alt format </w:t>
      </w:r>
      <w:r w:rsidR="008F7EFE" w:rsidRPr="00861570">
        <w:rPr>
          <w:sz w:val="20"/>
        </w:rPr>
        <w:t>decât</w:t>
      </w:r>
      <w:r w:rsidRPr="00861570">
        <w:rPr>
          <w:sz w:val="20"/>
        </w:rPr>
        <w:t xml:space="preserve"> cel descris mai sus,</w:t>
      </w:r>
      <w:r w:rsidR="00890634" w:rsidRPr="00861570">
        <w:rPr>
          <w:sz w:val="20"/>
        </w:rPr>
        <w:t xml:space="preserve"> în </w:t>
      </w:r>
      <w:r w:rsidR="00D00416" w:rsidRPr="00861570">
        <w:rPr>
          <w:sz w:val="20"/>
        </w:rPr>
        <w:t>legătură</w:t>
      </w:r>
      <w:r w:rsidR="00890634" w:rsidRPr="00861570">
        <w:rPr>
          <w:sz w:val="20"/>
        </w:rPr>
        <w:t xml:space="preserve"> cu rezultatele SATI, acesta trebuie să pună la dispozi</w:t>
      </w:r>
      <w:r w:rsidR="00816374" w:rsidRPr="00861570">
        <w:rPr>
          <w:sz w:val="20"/>
        </w:rPr>
        <w:t>ț</w:t>
      </w:r>
      <w:r w:rsidR="00890634" w:rsidRPr="00861570">
        <w:rPr>
          <w:sz w:val="20"/>
        </w:rPr>
        <w:t>ia BRAT acelea</w:t>
      </w:r>
      <w:r w:rsidR="00816374" w:rsidRPr="00861570">
        <w:rPr>
          <w:sz w:val="20"/>
        </w:rPr>
        <w:t>ș</w:t>
      </w:r>
      <w:r w:rsidR="00890634" w:rsidRPr="00861570">
        <w:rPr>
          <w:sz w:val="20"/>
        </w:rPr>
        <w:t>i canale de comunicare, acela</w:t>
      </w:r>
      <w:r w:rsidR="00816374" w:rsidRPr="00861570">
        <w:rPr>
          <w:sz w:val="20"/>
        </w:rPr>
        <w:t>ș</w:t>
      </w:r>
      <w:r w:rsidR="00890634" w:rsidRPr="00861570">
        <w:rPr>
          <w:sz w:val="20"/>
        </w:rPr>
        <w:t>i spa</w:t>
      </w:r>
      <w:r w:rsidR="00816374" w:rsidRPr="00861570">
        <w:rPr>
          <w:sz w:val="20"/>
        </w:rPr>
        <w:t>ț</w:t>
      </w:r>
      <w:r w:rsidR="00890634" w:rsidRPr="00861570">
        <w:rPr>
          <w:sz w:val="20"/>
        </w:rPr>
        <w:t xml:space="preserve">iu </w:t>
      </w:r>
      <w:r w:rsidR="00816374" w:rsidRPr="00861570">
        <w:rPr>
          <w:sz w:val="20"/>
        </w:rPr>
        <w:t>ș</w:t>
      </w:r>
      <w:r w:rsidR="00890634" w:rsidRPr="00861570">
        <w:rPr>
          <w:sz w:val="20"/>
        </w:rPr>
        <w:t>i pozi</w:t>
      </w:r>
      <w:r w:rsidR="00816374" w:rsidRPr="00861570">
        <w:rPr>
          <w:sz w:val="20"/>
        </w:rPr>
        <w:t>ț</w:t>
      </w:r>
      <w:r w:rsidR="00890634" w:rsidRPr="00861570">
        <w:rPr>
          <w:sz w:val="20"/>
        </w:rPr>
        <w:t xml:space="preserve">ionare, pentru corectarea publică a datelor eronate prezentate public. Aceasta se va face imediat </w:t>
      </w:r>
      <w:r w:rsidR="002D56B6" w:rsidRPr="00861570">
        <w:rPr>
          <w:sz w:val="20"/>
        </w:rPr>
        <w:t>după</w:t>
      </w:r>
      <w:r w:rsidR="00890634" w:rsidRPr="00861570">
        <w:rPr>
          <w:sz w:val="20"/>
        </w:rPr>
        <w:t xml:space="preserve"> autosesizarea editorului sau în termen de 3 zile de la sesizarea scrisă a BRAT.</w:t>
      </w:r>
      <w:r w:rsidR="00827536" w:rsidRPr="00861570">
        <w:rPr>
          <w:sz w:val="20"/>
        </w:rPr>
        <w:t xml:space="preserve"> In mod suplimentar, orice citare neconforma (fie ca este vorba de rezultate citate in mod eronat, fie ca este vorba de citare a sursei efectuata cu nerespectarea modelului descris la </w:t>
      </w:r>
      <w:r w:rsidR="00827536" w:rsidRPr="00861570">
        <w:rPr>
          <w:b/>
          <w:sz w:val="20"/>
        </w:rPr>
        <w:t>art. 6</w:t>
      </w:r>
      <w:r w:rsidR="00D504EA">
        <w:rPr>
          <w:b/>
          <w:sz w:val="20"/>
        </w:rPr>
        <w:t>7</w:t>
      </w:r>
      <w:r w:rsidR="00827536" w:rsidRPr="00861570">
        <w:rPr>
          <w:sz w:val="20"/>
        </w:rPr>
        <w:t xml:space="preserve"> se va sanctiona conform </w:t>
      </w:r>
      <w:r w:rsidR="00827536" w:rsidRPr="00861570">
        <w:rPr>
          <w:b/>
          <w:sz w:val="20"/>
        </w:rPr>
        <w:t xml:space="preserve">art. </w:t>
      </w:r>
      <w:r w:rsidR="00D504EA">
        <w:rPr>
          <w:b/>
          <w:sz w:val="20"/>
        </w:rPr>
        <w:t>73</w:t>
      </w:r>
      <w:r w:rsidR="00827536" w:rsidRPr="00861570">
        <w:rPr>
          <w:sz w:val="20"/>
        </w:rPr>
        <w:t>.</w:t>
      </w:r>
    </w:p>
    <w:p w:rsidR="00B1431D" w:rsidRPr="00861570" w:rsidRDefault="00B1431D" w:rsidP="00B1431D">
      <w:pPr>
        <w:ind w:left="-180"/>
        <w:jc w:val="both"/>
        <w:rPr>
          <w:sz w:val="20"/>
        </w:rPr>
      </w:pPr>
    </w:p>
    <w:p w:rsidR="00B31B20" w:rsidRPr="00861570" w:rsidRDefault="00816374" w:rsidP="00B1431D">
      <w:pPr>
        <w:ind w:left="-180"/>
        <w:jc w:val="both"/>
        <w:rPr>
          <w:sz w:val="20"/>
        </w:rPr>
      </w:pPr>
      <w:r w:rsidRPr="00861570">
        <w:rPr>
          <w:sz w:val="20"/>
        </w:rPr>
        <w:t>În</w:t>
      </w:r>
      <w:r w:rsidR="00B31B20" w:rsidRPr="00861570">
        <w:rPr>
          <w:sz w:val="20"/>
        </w:rPr>
        <w:t xml:space="preserve"> </w:t>
      </w:r>
      <w:r w:rsidR="002F6BF7" w:rsidRPr="00861570">
        <w:rPr>
          <w:sz w:val="20"/>
        </w:rPr>
        <w:t>situația</w:t>
      </w:r>
      <w:r w:rsidR="00B31B20" w:rsidRPr="00861570">
        <w:rPr>
          <w:sz w:val="20"/>
        </w:rPr>
        <w:t xml:space="preserve"> </w:t>
      </w:r>
      <w:r w:rsidRPr="00861570">
        <w:rPr>
          <w:sz w:val="20"/>
        </w:rPr>
        <w:t>în</w:t>
      </w:r>
      <w:r w:rsidR="00B31B20" w:rsidRPr="00861570">
        <w:rPr>
          <w:sz w:val="20"/>
        </w:rPr>
        <w:t xml:space="preserve"> care editorul care a adus la </w:t>
      </w:r>
      <w:r w:rsidR="00D00416" w:rsidRPr="00861570">
        <w:rPr>
          <w:sz w:val="20"/>
        </w:rPr>
        <w:t>cunoștința</w:t>
      </w:r>
      <w:r w:rsidR="00B31B20" w:rsidRPr="00861570">
        <w:rPr>
          <w:sz w:val="20"/>
        </w:rPr>
        <w:t xml:space="preserve"> publica date eronate nu pune la </w:t>
      </w:r>
      <w:r w:rsidR="00D00416" w:rsidRPr="00861570">
        <w:rPr>
          <w:sz w:val="20"/>
        </w:rPr>
        <w:t>dispoziția</w:t>
      </w:r>
      <w:r w:rsidR="00B31B20" w:rsidRPr="00861570">
        <w:rPr>
          <w:sz w:val="20"/>
        </w:rPr>
        <w:t xml:space="preserve"> BRAT </w:t>
      </w:r>
      <w:r w:rsidRPr="00861570">
        <w:rPr>
          <w:sz w:val="20"/>
        </w:rPr>
        <w:t>în</w:t>
      </w:r>
      <w:r w:rsidR="00B31B20" w:rsidRPr="00861570">
        <w:rPr>
          <w:sz w:val="20"/>
        </w:rPr>
        <w:t xml:space="preserve"> termen de 3 zile </w:t>
      </w:r>
      <w:r w:rsidR="00D00416" w:rsidRPr="00861570">
        <w:rPr>
          <w:sz w:val="20"/>
        </w:rPr>
        <w:t>spațiul</w:t>
      </w:r>
      <w:r w:rsidR="00B31B20" w:rsidRPr="00861570">
        <w:rPr>
          <w:sz w:val="20"/>
        </w:rPr>
        <w:t xml:space="preserve"> necesar </w:t>
      </w:r>
      <w:r w:rsidR="00D00416" w:rsidRPr="00861570">
        <w:rPr>
          <w:sz w:val="20"/>
        </w:rPr>
        <w:t>prezentării</w:t>
      </w:r>
      <w:r w:rsidR="00B31B20" w:rsidRPr="00861570">
        <w:rPr>
          <w:sz w:val="20"/>
        </w:rPr>
        <w:t xml:space="preserve"> datelor corectate, BRAT va publica pe site-ul </w:t>
      </w:r>
      <w:r w:rsidR="00212AA1" w:rsidRPr="00861570">
        <w:rPr>
          <w:sz w:val="20"/>
        </w:rPr>
        <w:t>asociației</w:t>
      </w:r>
      <w:r w:rsidR="00B31B20" w:rsidRPr="00861570">
        <w:rPr>
          <w:sz w:val="20"/>
        </w:rPr>
        <w:t xml:space="preserve"> </w:t>
      </w:r>
      <w:r w:rsidR="00EA0BFA" w:rsidRPr="00861570">
        <w:rPr>
          <w:sz w:val="20"/>
        </w:rPr>
        <w:t>și</w:t>
      </w:r>
      <w:r w:rsidR="00B31B20" w:rsidRPr="00861570">
        <w:rPr>
          <w:sz w:val="20"/>
        </w:rPr>
        <w:t>/sau al</w:t>
      </w:r>
      <w:r w:rsidR="009C1ABC" w:rsidRPr="00861570">
        <w:rPr>
          <w:sz w:val="20"/>
        </w:rPr>
        <w:t>t</w:t>
      </w:r>
      <w:r w:rsidR="00B31B20" w:rsidRPr="00861570">
        <w:rPr>
          <w:sz w:val="20"/>
        </w:rPr>
        <w:t>e surse proprii adecvate, o informare cu privire la date</w:t>
      </w:r>
      <w:r w:rsidR="005A1710" w:rsidRPr="00861570">
        <w:rPr>
          <w:sz w:val="20"/>
        </w:rPr>
        <w:t xml:space="preserve">le </w:t>
      </w:r>
      <w:r w:rsidR="00EA0BFA" w:rsidRPr="00861570">
        <w:rPr>
          <w:sz w:val="20"/>
        </w:rPr>
        <w:t>și</w:t>
      </w:r>
      <w:r w:rsidR="005A1710" w:rsidRPr="00861570">
        <w:rPr>
          <w:sz w:val="20"/>
        </w:rPr>
        <w:t xml:space="preserve"> f</w:t>
      </w:r>
      <w:r w:rsidR="006165AB" w:rsidRPr="00861570">
        <w:rPr>
          <w:sz w:val="20"/>
        </w:rPr>
        <w:t>o</w:t>
      </w:r>
      <w:r w:rsidR="005A1710" w:rsidRPr="00861570">
        <w:rPr>
          <w:sz w:val="20"/>
        </w:rPr>
        <w:t>r</w:t>
      </w:r>
      <w:r w:rsidR="006165AB" w:rsidRPr="00861570">
        <w:rPr>
          <w:sz w:val="20"/>
        </w:rPr>
        <w:t>matul corecte.</w:t>
      </w:r>
    </w:p>
    <w:p w:rsidR="00B1431D" w:rsidRPr="00861570" w:rsidRDefault="00B1431D" w:rsidP="00B1431D">
      <w:pPr>
        <w:ind w:left="-180"/>
        <w:jc w:val="both"/>
        <w:rPr>
          <w:sz w:val="20"/>
        </w:rPr>
      </w:pPr>
    </w:p>
    <w:p w:rsidR="00A75659" w:rsidRPr="00861570" w:rsidRDefault="00A75659" w:rsidP="00B1431D">
      <w:pPr>
        <w:ind w:left="-180"/>
        <w:jc w:val="both"/>
        <w:rPr>
          <w:bCs/>
          <w:sz w:val="20"/>
        </w:rPr>
      </w:pPr>
      <w:r w:rsidRPr="00861570">
        <w:rPr>
          <w:b/>
          <w:sz w:val="20"/>
        </w:rPr>
        <w:t>Art.</w:t>
      </w:r>
      <w:r w:rsidR="00956C7F">
        <w:rPr>
          <w:b/>
          <w:sz w:val="20"/>
        </w:rPr>
        <w:t>70</w:t>
      </w:r>
      <w:r w:rsidR="00FA2A08" w:rsidRPr="00861570">
        <w:rPr>
          <w:b/>
          <w:bCs/>
          <w:sz w:val="20"/>
        </w:rPr>
        <w:t xml:space="preserve"> </w:t>
      </w:r>
      <w:r w:rsidRPr="00861570">
        <w:rPr>
          <w:bCs/>
          <w:sz w:val="20"/>
        </w:rPr>
        <w:t xml:space="preserve">Toate datele </w:t>
      </w:r>
      <w:r w:rsidR="00D00416" w:rsidRPr="00861570">
        <w:rPr>
          <w:bCs/>
          <w:sz w:val="20"/>
        </w:rPr>
        <w:t>obținute</w:t>
      </w:r>
      <w:r w:rsidRPr="00861570">
        <w:rPr>
          <w:bCs/>
          <w:sz w:val="20"/>
        </w:rPr>
        <w:t xml:space="preserve"> ca urmare a </w:t>
      </w:r>
      <w:r w:rsidR="00D00416" w:rsidRPr="00861570">
        <w:rPr>
          <w:bCs/>
          <w:sz w:val="20"/>
        </w:rPr>
        <w:t>realizării</w:t>
      </w:r>
      <w:r w:rsidRPr="00861570">
        <w:rPr>
          <w:bCs/>
          <w:sz w:val="20"/>
        </w:rPr>
        <w:t xml:space="preserve"> studiilor</w:t>
      </w:r>
      <w:r w:rsidR="00550365" w:rsidRPr="00861570">
        <w:rPr>
          <w:bCs/>
          <w:sz w:val="20"/>
        </w:rPr>
        <w:t xml:space="preserve"> SATI, SATI MIPO si SATI DMP </w:t>
      </w:r>
      <w:r w:rsidRPr="00861570">
        <w:rPr>
          <w:bCs/>
          <w:sz w:val="20"/>
        </w:rPr>
        <w:t xml:space="preserve">realizate de Departamentul Internet al BRAT, rezultatele </w:t>
      </w:r>
      <w:r w:rsidRPr="00861570">
        <w:rPr>
          <w:bCs/>
          <w:sz w:val="20"/>
        </w:rPr>
        <w:lastRenderedPageBreak/>
        <w:t xml:space="preserve">studiului/studiilor </w:t>
      </w:r>
      <w:r w:rsidR="00816374" w:rsidRPr="00861570">
        <w:rPr>
          <w:bCs/>
          <w:sz w:val="20"/>
        </w:rPr>
        <w:t>ș</w:t>
      </w:r>
      <w:r w:rsidRPr="00861570">
        <w:rPr>
          <w:bCs/>
          <w:sz w:val="20"/>
        </w:rPr>
        <w:t>i exploatarea acestora apar</w:t>
      </w:r>
      <w:r w:rsidR="00816374" w:rsidRPr="00861570">
        <w:rPr>
          <w:bCs/>
          <w:sz w:val="20"/>
        </w:rPr>
        <w:t>ț</w:t>
      </w:r>
      <w:r w:rsidRPr="00861570">
        <w:rPr>
          <w:bCs/>
          <w:sz w:val="20"/>
        </w:rPr>
        <w:t xml:space="preserve">in în totalitate </w:t>
      </w:r>
      <w:r w:rsidR="00EA0BFA" w:rsidRPr="00861570">
        <w:rPr>
          <w:bCs/>
          <w:sz w:val="20"/>
        </w:rPr>
        <w:t>și</w:t>
      </w:r>
      <w:r w:rsidRPr="00861570">
        <w:rPr>
          <w:bCs/>
          <w:sz w:val="20"/>
        </w:rPr>
        <w:t xml:space="preserve"> în exclusivitate BRAT.</w:t>
      </w:r>
    </w:p>
    <w:p w:rsidR="00B1431D" w:rsidRPr="00861570" w:rsidRDefault="00B1431D" w:rsidP="00B1431D">
      <w:pPr>
        <w:ind w:left="-180"/>
        <w:jc w:val="both"/>
        <w:rPr>
          <w:b/>
          <w:bCs/>
          <w:sz w:val="20"/>
        </w:rPr>
      </w:pPr>
    </w:p>
    <w:p w:rsidR="00B1431D" w:rsidRPr="00861570" w:rsidRDefault="00A75659" w:rsidP="00B1431D">
      <w:pPr>
        <w:ind w:left="-180"/>
        <w:jc w:val="both"/>
        <w:rPr>
          <w:sz w:val="20"/>
        </w:rPr>
      </w:pPr>
      <w:r w:rsidRPr="00861570">
        <w:rPr>
          <w:sz w:val="20"/>
        </w:rPr>
        <w:t>BRAT va pune la dispozi</w:t>
      </w:r>
      <w:r w:rsidR="00816374" w:rsidRPr="00861570">
        <w:rPr>
          <w:sz w:val="20"/>
        </w:rPr>
        <w:t>ț</w:t>
      </w:r>
      <w:r w:rsidRPr="00861570">
        <w:rPr>
          <w:sz w:val="20"/>
        </w:rPr>
        <w:t xml:space="preserve">ia membrilor activi ai </w:t>
      </w:r>
      <w:r w:rsidR="004809D4" w:rsidRPr="00861570">
        <w:rPr>
          <w:sz w:val="20"/>
        </w:rPr>
        <w:t xml:space="preserve">Departamentului </w:t>
      </w:r>
      <w:r w:rsidRPr="00861570">
        <w:rPr>
          <w:sz w:val="20"/>
        </w:rPr>
        <w:t xml:space="preserve">rezultatele studiilor realizate prin intermediul DI </w:t>
      </w:r>
      <w:r w:rsidR="00816374" w:rsidRPr="00861570">
        <w:rPr>
          <w:sz w:val="20"/>
        </w:rPr>
        <w:t>în</w:t>
      </w:r>
      <w:r w:rsidRPr="00861570">
        <w:rPr>
          <w:sz w:val="20"/>
        </w:rPr>
        <w:t xml:space="preserve"> scopul </w:t>
      </w:r>
      <w:r w:rsidR="00D00416" w:rsidRPr="00861570">
        <w:rPr>
          <w:sz w:val="20"/>
        </w:rPr>
        <w:t>utilizării</w:t>
      </w:r>
      <w:r w:rsidRPr="00861570">
        <w:rPr>
          <w:sz w:val="20"/>
        </w:rPr>
        <w:t xml:space="preserve"> lor </w:t>
      </w:r>
      <w:r w:rsidR="00816374" w:rsidRPr="00861570">
        <w:rPr>
          <w:sz w:val="20"/>
        </w:rPr>
        <w:t>în</w:t>
      </w:r>
      <w:r w:rsidRPr="00861570">
        <w:rPr>
          <w:sz w:val="20"/>
        </w:rPr>
        <w:t xml:space="preserve"> interes propriu, </w:t>
      </w:r>
      <w:r w:rsidR="00816374" w:rsidRPr="00861570">
        <w:rPr>
          <w:sz w:val="20"/>
        </w:rPr>
        <w:t>în</w:t>
      </w:r>
      <w:r w:rsidRPr="00861570">
        <w:rPr>
          <w:sz w:val="20"/>
        </w:rPr>
        <w:t xml:space="preserve"> vederea </w:t>
      </w:r>
      <w:r w:rsidR="00D00416" w:rsidRPr="00861570">
        <w:rPr>
          <w:sz w:val="20"/>
        </w:rPr>
        <w:t>îndeplinirii</w:t>
      </w:r>
      <w:r w:rsidRPr="00861570">
        <w:rPr>
          <w:sz w:val="20"/>
        </w:rPr>
        <w:t xml:space="preserve"> obiectivelor membrilor. Este interzis</w:t>
      </w:r>
      <w:r w:rsidR="00D00416" w:rsidRPr="00861570">
        <w:rPr>
          <w:sz w:val="20"/>
        </w:rPr>
        <w:t>ă</w:t>
      </w:r>
      <w:r w:rsidRPr="00861570">
        <w:rPr>
          <w:sz w:val="20"/>
        </w:rPr>
        <w:t xml:space="preserve"> utilizarea de </w:t>
      </w:r>
      <w:r w:rsidR="000D3F44" w:rsidRPr="00861570">
        <w:rPr>
          <w:sz w:val="20"/>
        </w:rPr>
        <w:t>către</w:t>
      </w:r>
      <w:r w:rsidRPr="00861570">
        <w:rPr>
          <w:sz w:val="20"/>
        </w:rPr>
        <w:t xml:space="preserve"> membri DI a rezultatelor SATI sau ale altor studii realizate de </w:t>
      </w:r>
      <w:r w:rsidR="004809D4" w:rsidRPr="00861570">
        <w:rPr>
          <w:sz w:val="20"/>
        </w:rPr>
        <w:t xml:space="preserve">Departamentul </w:t>
      </w:r>
      <w:r w:rsidRPr="00861570">
        <w:rPr>
          <w:sz w:val="20"/>
        </w:rPr>
        <w:t>I</w:t>
      </w:r>
      <w:r w:rsidR="004809D4" w:rsidRPr="00861570">
        <w:rPr>
          <w:sz w:val="20"/>
        </w:rPr>
        <w:t>nternet</w:t>
      </w:r>
      <w:r w:rsidRPr="00861570">
        <w:rPr>
          <w:sz w:val="20"/>
        </w:rPr>
        <w:t xml:space="preserve"> </w:t>
      </w:r>
      <w:r w:rsidR="00816374" w:rsidRPr="00861570">
        <w:rPr>
          <w:sz w:val="20"/>
        </w:rPr>
        <w:t>în</w:t>
      </w:r>
      <w:r w:rsidRPr="00861570">
        <w:rPr>
          <w:sz w:val="20"/>
        </w:rPr>
        <w:t xml:space="preserve"> scopul </w:t>
      </w:r>
      <w:r w:rsidR="00D00416" w:rsidRPr="00861570">
        <w:rPr>
          <w:sz w:val="20"/>
        </w:rPr>
        <w:t>comercializării</w:t>
      </w:r>
      <w:r w:rsidRPr="00861570">
        <w:rPr>
          <w:sz w:val="20"/>
        </w:rPr>
        <w:t xml:space="preserve"> lor sau </w:t>
      </w:r>
      <w:r w:rsidR="00D00416" w:rsidRPr="00861570">
        <w:rPr>
          <w:sz w:val="20"/>
        </w:rPr>
        <w:t>obținerii</w:t>
      </w:r>
      <w:r w:rsidRPr="00861570">
        <w:rPr>
          <w:sz w:val="20"/>
        </w:rPr>
        <w:t xml:space="preserve"> unor avantaje comerciale directe prin transferul </w:t>
      </w:r>
      <w:r w:rsidR="000D3F44" w:rsidRPr="00861570">
        <w:rPr>
          <w:sz w:val="20"/>
        </w:rPr>
        <w:t>către</w:t>
      </w:r>
      <w:r w:rsidRPr="00861570">
        <w:rPr>
          <w:sz w:val="20"/>
        </w:rPr>
        <w:t xml:space="preserve"> </w:t>
      </w:r>
      <w:r w:rsidR="00D00416" w:rsidRPr="00861570">
        <w:rPr>
          <w:sz w:val="20"/>
        </w:rPr>
        <w:t>terți</w:t>
      </w:r>
      <w:r w:rsidRPr="00861570">
        <w:rPr>
          <w:sz w:val="20"/>
        </w:rPr>
        <w:t xml:space="preserve"> a rezultatelor studiului/studiilor.</w:t>
      </w:r>
    </w:p>
    <w:p w:rsidR="00B1431D" w:rsidRPr="00861570" w:rsidRDefault="00B1431D" w:rsidP="00B1431D">
      <w:pPr>
        <w:ind w:left="-180"/>
        <w:jc w:val="both"/>
        <w:rPr>
          <w:sz w:val="20"/>
        </w:rPr>
      </w:pPr>
    </w:p>
    <w:p w:rsidR="00A75659" w:rsidRPr="00861570" w:rsidRDefault="006165AB" w:rsidP="00B1431D">
      <w:pPr>
        <w:ind w:left="-180"/>
        <w:jc w:val="both"/>
        <w:rPr>
          <w:sz w:val="20"/>
        </w:rPr>
      </w:pPr>
      <w:r w:rsidRPr="00861570">
        <w:rPr>
          <w:b/>
          <w:sz w:val="20"/>
        </w:rPr>
        <w:t>Art.</w:t>
      </w:r>
      <w:r w:rsidR="00956C7F">
        <w:rPr>
          <w:b/>
          <w:sz w:val="20"/>
        </w:rPr>
        <w:t>71</w:t>
      </w:r>
      <w:r w:rsidR="00FA2A08" w:rsidRPr="00861570">
        <w:rPr>
          <w:b/>
          <w:sz w:val="20"/>
        </w:rPr>
        <w:t xml:space="preserve"> </w:t>
      </w:r>
      <w:r w:rsidR="00816374" w:rsidRPr="00861570">
        <w:rPr>
          <w:sz w:val="20"/>
        </w:rPr>
        <w:t>În</w:t>
      </w:r>
      <w:r w:rsidR="00A75659" w:rsidRPr="00861570">
        <w:rPr>
          <w:sz w:val="20"/>
        </w:rPr>
        <w:t xml:space="preserve"> </w:t>
      </w:r>
      <w:r w:rsidR="00D00416" w:rsidRPr="00861570">
        <w:rPr>
          <w:sz w:val="20"/>
        </w:rPr>
        <w:t>funcție</w:t>
      </w:r>
      <w:r w:rsidR="00A75659" w:rsidRPr="00861570">
        <w:rPr>
          <w:sz w:val="20"/>
        </w:rPr>
        <w:t xml:space="preserve"> de modalitatea </w:t>
      </w:r>
      <w:r w:rsidR="00816374" w:rsidRPr="00861570">
        <w:rPr>
          <w:sz w:val="20"/>
        </w:rPr>
        <w:t>în</w:t>
      </w:r>
      <w:r w:rsidR="00A75659" w:rsidRPr="00861570">
        <w:rPr>
          <w:sz w:val="20"/>
        </w:rPr>
        <w:t xml:space="preserve"> care sunt puse la </w:t>
      </w:r>
      <w:r w:rsidR="00D00416" w:rsidRPr="00861570">
        <w:rPr>
          <w:sz w:val="20"/>
        </w:rPr>
        <w:t>dispoziția</w:t>
      </w:r>
      <w:r w:rsidR="00A75659" w:rsidRPr="00861570">
        <w:rPr>
          <w:sz w:val="20"/>
        </w:rPr>
        <w:t xml:space="preserve"> membrilor DI sau </w:t>
      </w:r>
      <w:r w:rsidR="00D00416" w:rsidRPr="00861570">
        <w:rPr>
          <w:sz w:val="20"/>
        </w:rPr>
        <w:t>terților</w:t>
      </w:r>
      <w:r w:rsidR="00A75659" w:rsidRPr="00861570">
        <w:rPr>
          <w:sz w:val="20"/>
        </w:rPr>
        <w:t xml:space="preserve"> </w:t>
      </w:r>
      <w:r w:rsidR="00D00416" w:rsidRPr="00861570">
        <w:rPr>
          <w:sz w:val="20"/>
        </w:rPr>
        <w:t>interesați</w:t>
      </w:r>
      <w:r w:rsidR="00A75659" w:rsidRPr="00861570">
        <w:rPr>
          <w:sz w:val="20"/>
        </w:rPr>
        <w:t>, exist</w:t>
      </w:r>
      <w:r w:rsidR="00D00416" w:rsidRPr="00861570">
        <w:rPr>
          <w:sz w:val="20"/>
        </w:rPr>
        <w:t>ă</w:t>
      </w:r>
      <w:r w:rsidR="00A75659" w:rsidRPr="00861570">
        <w:rPr>
          <w:sz w:val="20"/>
        </w:rPr>
        <w:t xml:space="preserve"> </w:t>
      </w:r>
      <w:r w:rsidR="00BD26E6" w:rsidRPr="00861570">
        <w:rPr>
          <w:sz w:val="20"/>
        </w:rPr>
        <w:t>mai multe</w:t>
      </w:r>
      <w:r w:rsidR="00A75659" w:rsidRPr="00861570">
        <w:rPr>
          <w:sz w:val="20"/>
        </w:rPr>
        <w:t xml:space="preserve"> </w:t>
      </w:r>
      <w:r w:rsidR="00D00416" w:rsidRPr="00861570">
        <w:rPr>
          <w:sz w:val="20"/>
        </w:rPr>
        <w:t>modalități</w:t>
      </w:r>
      <w:r w:rsidRPr="00861570">
        <w:rPr>
          <w:sz w:val="20"/>
        </w:rPr>
        <w:t xml:space="preserve"> de</w:t>
      </w:r>
      <w:r w:rsidR="00A75659" w:rsidRPr="00861570">
        <w:rPr>
          <w:sz w:val="20"/>
        </w:rPr>
        <w:t xml:space="preserve"> furniza</w:t>
      </w:r>
      <w:r w:rsidR="00BD26E6" w:rsidRPr="00861570">
        <w:rPr>
          <w:sz w:val="20"/>
        </w:rPr>
        <w:t>r</w:t>
      </w:r>
      <w:r w:rsidR="00A75659" w:rsidRPr="00861570">
        <w:rPr>
          <w:sz w:val="20"/>
        </w:rPr>
        <w:t xml:space="preserve">e </w:t>
      </w:r>
      <w:r w:rsidRPr="00861570">
        <w:rPr>
          <w:sz w:val="20"/>
        </w:rPr>
        <w:t>a rezultatelor de trafic</w:t>
      </w:r>
      <w:r w:rsidR="00BD26E6" w:rsidRPr="00861570">
        <w:rPr>
          <w:sz w:val="20"/>
        </w:rPr>
        <w:t xml:space="preserve"> sau audienta</w:t>
      </w:r>
      <w:r w:rsidRPr="00861570">
        <w:rPr>
          <w:sz w:val="20"/>
        </w:rPr>
        <w:t xml:space="preserve">, </w:t>
      </w:r>
      <w:r w:rsidR="00A75659" w:rsidRPr="00861570">
        <w:rPr>
          <w:sz w:val="20"/>
        </w:rPr>
        <w:t xml:space="preserve">ca urmare a </w:t>
      </w:r>
      <w:r w:rsidR="00D00416" w:rsidRPr="00861570">
        <w:rPr>
          <w:sz w:val="20"/>
        </w:rPr>
        <w:t>realizării</w:t>
      </w:r>
      <w:r w:rsidR="00A75659" w:rsidRPr="00861570">
        <w:rPr>
          <w:sz w:val="20"/>
        </w:rPr>
        <w:t xml:space="preserve"> SATI:</w:t>
      </w:r>
    </w:p>
    <w:p w:rsidR="00FF4DAA" w:rsidRPr="00861570" w:rsidRDefault="00FF4DAA" w:rsidP="000144B3">
      <w:pPr>
        <w:pStyle w:val="Antet"/>
        <w:numPr>
          <w:ilvl w:val="0"/>
          <w:numId w:val="5"/>
        </w:numPr>
        <w:tabs>
          <w:tab w:val="center" w:pos="4320"/>
          <w:tab w:val="right" w:pos="8640"/>
        </w:tabs>
        <w:jc w:val="both"/>
        <w:outlineLvl w:val="0"/>
        <w:rPr>
          <w:b w:val="0"/>
          <w:sz w:val="20"/>
        </w:rPr>
      </w:pPr>
      <w:r w:rsidRPr="00861570">
        <w:rPr>
          <w:b w:val="0"/>
          <w:sz w:val="20"/>
        </w:rPr>
        <w:t>acces pe perioada determinat</w:t>
      </w:r>
      <w:r w:rsidR="00D00416" w:rsidRPr="00861570">
        <w:rPr>
          <w:b w:val="0"/>
          <w:sz w:val="20"/>
        </w:rPr>
        <w:t>ă</w:t>
      </w:r>
      <w:r w:rsidRPr="00861570">
        <w:rPr>
          <w:b w:val="0"/>
          <w:sz w:val="20"/>
        </w:rPr>
        <w:t xml:space="preserve"> la rezultate preliminare</w:t>
      </w:r>
      <w:r w:rsidR="00C97AB4" w:rsidRPr="00861570">
        <w:rPr>
          <w:b w:val="0"/>
          <w:sz w:val="20"/>
        </w:rPr>
        <w:t>;</w:t>
      </w:r>
    </w:p>
    <w:p w:rsidR="00A75659" w:rsidRPr="00625A4C" w:rsidRDefault="00A75659" w:rsidP="000144B3">
      <w:pPr>
        <w:pStyle w:val="Antet"/>
        <w:numPr>
          <w:ilvl w:val="0"/>
          <w:numId w:val="5"/>
        </w:numPr>
        <w:tabs>
          <w:tab w:val="center" w:pos="4320"/>
          <w:tab w:val="right" w:pos="8640"/>
        </w:tabs>
        <w:jc w:val="both"/>
        <w:outlineLvl w:val="0"/>
        <w:rPr>
          <w:b w:val="0"/>
          <w:sz w:val="20"/>
        </w:rPr>
      </w:pPr>
      <w:r w:rsidRPr="00861570">
        <w:rPr>
          <w:b w:val="0"/>
          <w:sz w:val="20"/>
        </w:rPr>
        <w:t>rezultate</w:t>
      </w:r>
      <w:r w:rsidR="00197BB5" w:rsidRPr="00861570">
        <w:rPr>
          <w:b w:val="0"/>
          <w:sz w:val="20"/>
        </w:rPr>
        <w:t xml:space="preserve"> </w:t>
      </w:r>
      <w:r w:rsidR="00197BB5" w:rsidRPr="00625A4C">
        <w:rPr>
          <w:b w:val="0"/>
          <w:sz w:val="20"/>
        </w:rPr>
        <w:t xml:space="preserve">destinate </w:t>
      </w:r>
      <w:r w:rsidR="00D00416" w:rsidRPr="00625A4C">
        <w:rPr>
          <w:b w:val="0"/>
          <w:sz w:val="20"/>
        </w:rPr>
        <w:t>informării</w:t>
      </w:r>
      <w:r w:rsidRPr="00625A4C">
        <w:rPr>
          <w:b w:val="0"/>
          <w:sz w:val="20"/>
        </w:rPr>
        <w:t xml:space="preserve"> </w:t>
      </w:r>
      <w:r w:rsidR="00D00416" w:rsidRPr="00625A4C">
        <w:rPr>
          <w:b w:val="0"/>
          <w:sz w:val="20"/>
        </w:rPr>
        <w:t>terților</w:t>
      </w:r>
      <w:r w:rsidRPr="00625A4C">
        <w:rPr>
          <w:b w:val="0"/>
          <w:sz w:val="20"/>
        </w:rPr>
        <w:t xml:space="preserve">, disponibile </w:t>
      </w:r>
      <w:r w:rsidR="009F5F7D" w:rsidRPr="00625A4C">
        <w:rPr>
          <w:b w:val="0"/>
          <w:sz w:val="20"/>
        </w:rPr>
        <w:t>la</w:t>
      </w:r>
      <w:r w:rsidRPr="00625A4C">
        <w:rPr>
          <w:b w:val="0"/>
          <w:sz w:val="20"/>
        </w:rPr>
        <w:t xml:space="preserve"> </w:t>
      </w:r>
      <w:hyperlink r:id="rId13" w:history="1">
        <w:r w:rsidR="009F5F7D" w:rsidRPr="00625A4C">
          <w:rPr>
            <w:rStyle w:val="Hyperlink"/>
            <w:b w:val="0"/>
            <w:color w:val="auto"/>
            <w:sz w:val="20"/>
          </w:rPr>
          <w:t>www.brat.ro/sati/rezultate</w:t>
        </w:r>
      </w:hyperlink>
      <w:r w:rsidR="00C97AB4" w:rsidRPr="00625A4C">
        <w:rPr>
          <w:b w:val="0"/>
          <w:sz w:val="20"/>
        </w:rPr>
        <w:t>;</w:t>
      </w:r>
    </w:p>
    <w:p w:rsidR="00A75659" w:rsidRPr="00625A4C" w:rsidRDefault="00A75659" w:rsidP="000144B3">
      <w:pPr>
        <w:pStyle w:val="Antet"/>
        <w:numPr>
          <w:ilvl w:val="0"/>
          <w:numId w:val="5"/>
        </w:numPr>
        <w:tabs>
          <w:tab w:val="center" w:pos="4320"/>
          <w:tab w:val="right" w:pos="8640"/>
        </w:tabs>
        <w:jc w:val="both"/>
        <w:outlineLvl w:val="0"/>
        <w:rPr>
          <w:b w:val="0"/>
          <w:sz w:val="20"/>
        </w:rPr>
      </w:pPr>
      <w:r w:rsidRPr="00625A4C">
        <w:rPr>
          <w:b w:val="0"/>
          <w:sz w:val="20"/>
        </w:rPr>
        <w:t>rezultate disponibile membrilor activi ai Departamentului Internet</w:t>
      </w:r>
      <w:r w:rsidR="00C97AB4" w:rsidRPr="00625A4C">
        <w:rPr>
          <w:b w:val="0"/>
          <w:sz w:val="20"/>
        </w:rPr>
        <w:t>;</w:t>
      </w:r>
    </w:p>
    <w:p w:rsidR="00A75659" w:rsidRPr="00625A4C" w:rsidRDefault="00A75659" w:rsidP="000144B3">
      <w:pPr>
        <w:pStyle w:val="Antet"/>
        <w:numPr>
          <w:ilvl w:val="0"/>
          <w:numId w:val="5"/>
        </w:numPr>
        <w:tabs>
          <w:tab w:val="center" w:pos="4320"/>
          <w:tab w:val="right" w:pos="8640"/>
        </w:tabs>
        <w:jc w:val="both"/>
        <w:outlineLvl w:val="0"/>
        <w:rPr>
          <w:b w:val="0"/>
          <w:sz w:val="20"/>
        </w:rPr>
      </w:pPr>
      <w:r w:rsidRPr="00625A4C">
        <w:rPr>
          <w:b w:val="0"/>
          <w:sz w:val="20"/>
        </w:rPr>
        <w:t xml:space="preserve">rezultate destinate exclusiv uzului editorului sau regiei care a inclus </w:t>
      </w:r>
      <w:r w:rsidR="007B7F56" w:rsidRPr="00625A4C">
        <w:rPr>
          <w:b w:val="0"/>
          <w:sz w:val="20"/>
        </w:rPr>
        <w:t>site-ul</w:t>
      </w:r>
      <w:r w:rsidRPr="00625A4C">
        <w:rPr>
          <w:b w:val="0"/>
          <w:sz w:val="20"/>
        </w:rPr>
        <w:t xml:space="preserve"> </w:t>
      </w:r>
      <w:r w:rsidR="00816374" w:rsidRPr="00625A4C">
        <w:rPr>
          <w:b w:val="0"/>
          <w:sz w:val="20"/>
        </w:rPr>
        <w:t>în</w:t>
      </w:r>
      <w:r w:rsidRPr="00625A4C">
        <w:rPr>
          <w:b w:val="0"/>
          <w:sz w:val="20"/>
        </w:rPr>
        <w:t xml:space="preserve"> studiu</w:t>
      </w:r>
      <w:r w:rsidR="00C97AB4" w:rsidRPr="00625A4C">
        <w:rPr>
          <w:b w:val="0"/>
          <w:sz w:val="20"/>
        </w:rPr>
        <w:t>;</w:t>
      </w:r>
    </w:p>
    <w:p w:rsidR="00BD26E6" w:rsidRPr="00625A4C" w:rsidRDefault="00BD26E6" w:rsidP="000144B3">
      <w:pPr>
        <w:pStyle w:val="Antet"/>
        <w:numPr>
          <w:ilvl w:val="0"/>
          <w:numId w:val="5"/>
        </w:numPr>
        <w:tabs>
          <w:tab w:val="center" w:pos="4320"/>
          <w:tab w:val="right" w:pos="8640"/>
        </w:tabs>
        <w:jc w:val="both"/>
        <w:outlineLvl w:val="0"/>
        <w:rPr>
          <w:b w:val="0"/>
          <w:sz w:val="20"/>
        </w:rPr>
      </w:pPr>
      <w:r w:rsidRPr="00625A4C">
        <w:rPr>
          <w:b w:val="0"/>
          <w:sz w:val="20"/>
        </w:rPr>
        <w:t>acces general la rezultate de audien</w:t>
      </w:r>
      <w:r w:rsidR="00D00416" w:rsidRPr="00625A4C">
        <w:rPr>
          <w:b w:val="0"/>
          <w:sz w:val="20"/>
        </w:rPr>
        <w:t>ță</w:t>
      </w:r>
      <w:r w:rsidRPr="00625A4C">
        <w:rPr>
          <w:b w:val="0"/>
          <w:sz w:val="20"/>
        </w:rPr>
        <w:t xml:space="preserve"> </w:t>
      </w:r>
      <w:r w:rsidR="00D25F50" w:rsidRPr="00625A4C">
        <w:rPr>
          <w:b w:val="0"/>
          <w:sz w:val="20"/>
        </w:rPr>
        <w:t xml:space="preserve">și utilizare a materialelor audio/video </w:t>
      </w:r>
      <w:r w:rsidRPr="00625A4C">
        <w:rPr>
          <w:b w:val="0"/>
          <w:sz w:val="20"/>
        </w:rPr>
        <w:t xml:space="preserve">prin </w:t>
      </w:r>
      <w:r w:rsidR="0042234E" w:rsidRPr="00625A4C">
        <w:rPr>
          <w:b w:val="0"/>
          <w:sz w:val="20"/>
        </w:rPr>
        <w:t>aplicație</w:t>
      </w:r>
      <w:r w:rsidRPr="00625A4C">
        <w:rPr>
          <w:b w:val="0"/>
          <w:sz w:val="20"/>
        </w:rPr>
        <w:t xml:space="preserve"> specializat</w:t>
      </w:r>
      <w:r w:rsidR="00D00416" w:rsidRPr="00625A4C">
        <w:rPr>
          <w:b w:val="0"/>
          <w:sz w:val="20"/>
        </w:rPr>
        <w:t>ă</w:t>
      </w:r>
      <w:r w:rsidR="00C97AB4" w:rsidRPr="00625A4C">
        <w:rPr>
          <w:b w:val="0"/>
          <w:sz w:val="20"/>
        </w:rPr>
        <w:t>.</w:t>
      </w:r>
    </w:p>
    <w:p w:rsidR="00A75659" w:rsidRPr="00625A4C" w:rsidRDefault="00A75659" w:rsidP="0040532A">
      <w:pPr>
        <w:pStyle w:val="Antet"/>
        <w:jc w:val="both"/>
        <w:outlineLvl w:val="0"/>
        <w:rPr>
          <w:b w:val="0"/>
          <w:sz w:val="20"/>
        </w:rPr>
      </w:pPr>
    </w:p>
    <w:p w:rsidR="00FF4DAA" w:rsidRPr="00625A4C" w:rsidRDefault="00FF4DAA" w:rsidP="00FF4DAA">
      <w:pPr>
        <w:pStyle w:val="Antet"/>
        <w:jc w:val="both"/>
        <w:outlineLvl w:val="0"/>
        <w:rPr>
          <w:b w:val="0"/>
          <w:sz w:val="20"/>
        </w:rPr>
      </w:pPr>
      <w:r w:rsidRPr="00625A4C">
        <w:rPr>
          <w:b w:val="0"/>
          <w:sz w:val="20"/>
        </w:rPr>
        <w:t xml:space="preserve">Editorii membri DI BRAT pot accesa rezultatele </w:t>
      </w:r>
      <w:r w:rsidR="00152DEF" w:rsidRPr="00625A4C">
        <w:rPr>
          <w:b w:val="0"/>
          <w:sz w:val="20"/>
        </w:rPr>
        <w:t>site-uri</w:t>
      </w:r>
      <w:r w:rsidRPr="00625A4C">
        <w:rPr>
          <w:b w:val="0"/>
          <w:sz w:val="20"/>
        </w:rPr>
        <w:t xml:space="preserve">lor proprii aflate </w:t>
      </w:r>
      <w:r w:rsidR="00816374" w:rsidRPr="00625A4C">
        <w:rPr>
          <w:b w:val="0"/>
          <w:sz w:val="20"/>
        </w:rPr>
        <w:t>în</w:t>
      </w:r>
      <w:r w:rsidRPr="00625A4C">
        <w:rPr>
          <w:b w:val="0"/>
          <w:sz w:val="20"/>
        </w:rPr>
        <w:t xml:space="preserve"> perioada de 1 lun</w:t>
      </w:r>
      <w:r w:rsidR="00D00416" w:rsidRPr="00625A4C">
        <w:rPr>
          <w:b w:val="0"/>
          <w:sz w:val="20"/>
        </w:rPr>
        <w:t>ă</w:t>
      </w:r>
      <w:r w:rsidRPr="00625A4C">
        <w:rPr>
          <w:b w:val="0"/>
          <w:sz w:val="20"/>
        </w:rPr>
        <w:t xml:space="preserve"> de </w:t>
      </w:r>
      <w:r w:rsidR="00903C84" w:rsidRPr="00625A4C">
        <w:rPr>
          <w:b w:val="0"/>
          <w:sz w:val="20"/>
        </w:rPr>
        <w:t>măsurare</w:t>
      </w:r>
      <w:r w:rsidRPr="00625A4C">
        <w:rPr>
          <w:b w:val="0"/>
          <w:sz w:val="20"/>
        </w:rPr>
        <w:t xml:space="preserve"> preliminar</w:t>
      </w:r>
      <w:r w:rsidR="00D00416" w:rsidRPr="00625A4C">
        <w:rPr>
          <w:b w:val="0"/>
          <w:sz w:val="20"/>
        </w:rPr>
        <w:t>ă</w:t>
      </w:r>
      <w:r w:rsidRPr="00625A4C">
        <w:rPr>
          <w:b w:val="0"/>
          <w:sz w:val="20"/>
        </w:rPr>
        <w:t xml:space="preserve">. </w:t>
      </w:r>
      <w:r w:rsidR="00D00416" w:rsidRPr="00625A4C">
        <w:rPr>
          <w:b w:val="0"/>
          <w:sz w:val="20"/>
        </w:rPr>
        <w:t>Aceștia</w:t>
      </w:r>
      <w:r w:rsidRPr="00625A4C">
        <w:rPr>
          <w:b w:val="0"/>
          <w:sz w:val="20"/>
        </w:rPr>
        <w:t xml:space="preserve"> au </w:t>
      </w:r>
      <w:r w:rsidR="00D00416" w:rsidRPr="00625A4C">
        <w:rPr>
          <w:b w:val="0"/>
          <w:sz w:val="20"/>
        </w:rPr>
        <w:t>obligația</w:t>
      </w:r>
      <w:r w:rsidRPr="00625A4C">
        <w:rPr>
          <w:b w:val="0"/>
          <w:sz w:val="20"/>
        </w:rPr>
        <w:t xml:space="preserve"> de a nu face publice aceste rezultate </w:t>
      </w:r>
      <w:r w:rsidR="00D00416" w:rsidRPr="00625A4C">
        <w:rPr>
          <w:b w:val="0"/>
          <w:sz w:val="20"/>
        </w:rPr>
        <w:t>decât</w:t>
      </w:r>
      <w:r w:rsidRPr="00625A4C">
        <w:rPr>
          <w:b w:val="0"/>
          <w:sz w:val="20"/>
        </w:rPr>
        <w:t xml:space="preserve"> atunci </w:t>
      </w:r>
      <w:r w:rsidR="00D00416" w:rsidRPr="00625A4C">
        <w:rPr>
          <w:b w:val="0"/>
          <w:sz w:val="20"/>
        </w:rPr>
        <w:t>când</w:t>
      </w:r>
      <w:r w:rsidRPr="00625A4C">
        <w:rPr>
          <w:b w:val="0"/>
          <w:sz w:val="20"/>
        </w:rPr>
        <w:t xml:space="preserve"> perioada de </w:t>
      </w:r>
      <w:r w:rsidR="00903C84" w:rsidRPr="00625A4C">
        <w:rPr>
          <w:b w:val="0"/>
          <w:sz w:val="20"/>
        </w:rPr>
        <w:t>măsurare</w:t>
      </w:r>
      <w:r w:rsidRPr="00625A4C">
        <w:rPr>
          <w:b w:val="0"/>
          <w:sz w:val="20"/>
        </w:rPr>
        <w:t xml:space="preserve"> preliminara se </w:t>
      </w:r>
      <w:r w:rsidR="00D00416" w:rsidRPr="00625A4C">
        <w:rPr>
          <w:b w:val="0"/>
          <w:sz w:val="20"/>
        </w:rPr>
        <w:t>încheie</w:t>
      </w:r>
      <w:r w:rsidRPr="00625A4C">
        <w:rPr>
          <w:b w:val="0"/>
          <w:sz w:val="20"/>
        </w:rPr>
        <w:t>.</w:t>
      </w:r>
    </w:p>
    <w:p w:rsidR="00FF4DAA" w:rsidRPr="00625A4C" w:rsidRDefault="00FF4DAA" w:rsidP="00FF4DAA">
      <w:pPr>
        <w:pStyle w:val="Antet"/>
        <w:jc w:val="both"/>
        <w:outlineLvl w:val="0"/>
        <w:rPr>
          <w:b w:val="0"/>
          <w:sz w:val="20"/>
        </w:rPr>
      </w:pPr>
    </w:p>
    <w:p w:rsidR="00A81AD9" w:rsidRDefault="00A75659" w:rsidP="003F10A6">
      <w:pPr>
        <w:pStyle w:val="Antet"/>
        <w:jc w:val="both"/>
        <w:outlineLvl w:val="0"/>
        <w:rPr>
          <w:b w:val="0"/>
          <w:sz w:val="20"/>
        </w:rPr>
      </w:pPr>
      <w:r w:rsidRPr="00625A4C">
        <w:rPr>
          <w:b w:val="0"/>
          <w:sz w:val="20"/>
        </w:rPr>
        <w:t>Pentru fiecare site</w:t>
      </w:r>
      <w:r w:rsidR="00A81AD9" w:rsidRPr="00625A4C">
        <w:rPr>
          <w:b w:val="0"/>
          <w:sz w:val="20"/>
        </w:rPr>
        <w:t xml:space="preserve"> sau aplicatie de mobil</w:t>
      </w:r>
      <w:r w:rsidRPr="00625A4C">
        <w:rPr>
          <w:b w:val="0"/>
          <w:sz w:val="20"/>
        </w:rPr>
        <w:t xml:space="preserve"> inclus</w:t>
      </w:r>
      <w:r w:rsidR="00E848EA">
        <w:rPr>
          <w:b w:val="0"/>
          <w:sz w:val="20"/>
        </w:rPr>
        <w:t>/a</w:t>
      </w:r>
      <w:r w:rsidRPr="00625A4C">
        <w:rPr>
          <w:b w:val="0"/>
          <w:sz w:val="20"/>
        </w:rPr>
        <w:t xml:space="preserve"> </w:t>
      </w:r>
      <w:r w:rsidR="00816374" w:rsidRPr="00625A4C">
        <w:rPr>
          <w:b w:val="0"/>
          <w:sz w:val="20"/>
        </w:rPr>
        <w:t>în</w:t>
      </w:r>
      <w:r w:rsidRPr="00625A4C">
        <w:rPr>
          <w:b w:val="0"/>
          <w:sz w:val="20"/>
        </w:rPr>
        <w:t xml:space="preserve"> SATI, care </w:t>
      </w:r>
      <w:r w:rsidR="00D00416" w:rsidRPr="00625A4C">
        <w:rPr>
          <w:b w:val="0"/>
          <w:sz w:val="20"/>
        </w:rPr>
        <w:t>îndeplinește</w:t>
      </w:r>
      <w:r w:rsidRPr="00625A4C">
        <w:rPr>
          <w:b w:val="0"/>
          <w:sz w:val="20"/>
        </w:rPr>
        <w:t xml:space="preserve"> </w:t>
      </w:r>
      <w:r w:rsidR="00D00416" w:rsidRPr="00625A4C">
        <w:rPr>
          <w:b w:val="0"/>
          <w:sz w:val="20"/>
        </w:rPr>
        <w:t>condițiile</w:t>
      </w:r>
      <w:r w:rsidRPr="00625A4C">
        <w:rPr>
          <w:b w:val="0"/>
          <w:sz w:val="20"/>
        </w:rPr>
        <w:t xml:space="preserve"> regulamentare </w:t>
      </w:r>
      <w:r w:rsidR="00EA0BFA" w:rsidRPr="00625A4C">
        <w:rPr>
          <w:b w:val="0"/>
          <w:sz w:val="20"/>
        </w:rPr>
        <w:t>și</w:t>
      </w:r>
      <w:r w:rsidR="00DF684D" w:rsidRPr="00625A4C">
        <w:rPr>
          <w:b w:val="0"/>
          <w:sz w:val="20"/>
        </w:rPr>
        <w:t xml:space="preserve"> contractuale </w:t>
      </w:r>
      <w:r w:rsidRPr="00625A4C">
        <w:rPr>
          <w:b w:val="0"/>
          <w:sz w:val="20"/>
        </w:rPr>
        <w:t>de publicare a rezultatelor de trafic</w:t>
      </w:r>
      <w:r w:rsidR="00D25F50" w:rsidRPr="00625A4C">
        <w:rPr>
          <w:b w:val="0"/>
          <w:sz w:val="20"/>
        </w:rPr>
        <w:t>,</w:t>
      </w:r>
      <w:r w:rsidR="00FF4DAA" w:rsidRPr="00625A4C">
        <w:rPr>
          <w:b w:val="0"/>
          <w:sz w:val="20"/>
        </w:rPr>
        <w:t xml:space="preserve"> audien</w:t>
      </w:r>
      <w:r w:rsidR="00D25F50" w:rsidRPr="00625A4C">
        <w:rPr>
          <w:b w:val="0"/>
          <w:sz w:val="20"/>
        </w:rPr>
        <w:t>ță sau utilizare a materialelor audio/video</w:t>
      </w:r>
      <w:r w:rsidRPr="00625A4C">
        <w:rPr>
          <w:b w:val="0"/>
          <w:sz w:val="20"/>
        </w:rPr>
        <w:t xml:space="preserve"> ale studiului, vor fi </w:t>
      </w:r>
      <w:r w:rsidR="00D00416" w:rsidRPr="00625A4C">
        <w:rPr>
          <w:b w:val="0"/>
          <w:sz w:val="20"/>
        </w:rPr>
        <w:t>publicați</w:t>
      </w:r>
      <w:r w:rsidR="00DF684D" w:rsidRPr="00625A4C">
        <w:rPr>
          <w:b w:val="0"/>
          <w:sz w:val="20"/>
        </w:rPr>
        <w:t xml:space="preserve"> </w:t>
      </w:r>
      <w:r w:rsidR="009F5F7D" w:rsidRPr="00625A4C">
        <w:rPr>
          <w:b w:val="0"/>
          <w:sz w:val="20"/>
        </w:rPr>
        <w:t xml:space="preserve">la </w:t>
      </w:r>
      <w:hyperlink r:id="rId14" w:history="1">
        <w:r w:rsidR="009F5F7D" w:rsidRPr="00625A4C">
          <w:rPr>
            <w:rStyle w:val="Hyperlink"/>
            <w:b w:val="0"/>
            <w:color w:val="auto"/>
            <w:sz w:val="20"/>
          </w:rPr>
          <w:t>www.brat.ro/sati/rezultate</w:t>
        </w:r>
      </w:hyperlink>
      <w:r w:rsidR="009F5F7D" w:rsidRPr="00861570">
        <w:rPr>
          <w:b w:val="0"/>
          <w:sz w:val="20"/>
        </w:rPr>
        <w:t>, cu frecven</w:t>
      </w:r>
      <w:r w:rsidR="00D00416" w:rsidRPr="00861570">
        <w:rPr>
          <w:b w:val="0"/>
          <w:sz w:val="20"/>
        </w:rPr>
        <w:t>ț</w:t>
      </w:r>
      <w:r w:rsidR="009F5F7D" w:rsidRPr="00861570">
        <w:rPr>
          <w:b w:val="0"/>
          <w:sz w:val="20"/>
        </w:rPr>
        <w:t>a</w:t>
      </w:r>
      <w:r w:rsidR="00DF684D" w:rsidRPr="00861570">
        <w:rPr>
          <w:b w:val="0"/>
          <w:sz w:val="20"/>
        </w:rPr>
        <w:t xml:space="preserve"> </w:t>
      </w:r>
      <w:r w:rsidRPr="00861570">
        <w:rPr>
          <w:b w:val="0"/>
          <w:sz w:val="20"/>
        </w:rPr>
        <w:t>lunar</w:t>
      </w:r>
      <w:r w:rsidR="00D00416" w:rsidRPr="00861570">
        <w:rPr>
          <w:b w:val="0"/>
          <w:sz w:val="20"/>
        </w:rPr>
        <w:t>ă</w:t>
      </w:r>
      <w:r w:rsidRPr="00861570">
        <w:rPr>
          <w:b w:val="0"/>
          <w:sz w:val="20"/>
        </w:rPr>
        <w:t xml:space="preserve">, </w:t>
      </w:r>
      <w:r w:rsidR="00D00416" w:rsidRPr="00861570">
        <w:rPr>
          <w:b w:val="0"/>
          <w:sz w:val="20"/>
        </w:rPr>
        <w:t>săptămânală</w:t>
      </w:r>
      <w:r w:rsidRPr="00861570">
        <w:rPr>
          <w:b w:val="0"/>
          <w:sz w:val="20"/>
        </w:rPr>
        <w:t xml:space="preserve"> </w:t>
      </w:r>
      <w:r w:rsidR="00EA0BFA" w:rsidRPr="00861570">
        <w:rPr>
          <w:b w:val="0"/>
          <w:sz w:val="20"/>
        </w:rPr>
        <w:t>și</w:t>
      </w:r>
      <w:r w:rsidRPr="00861570">
        <w:rPr>
          <w:b w:val="0"/>
          <w:sz w:val="20"/>
        </w:rPr>
        <w:t xml:space="preserve"> zilnic</w:t>
      </w:r>
      <w:r w:rsidR="00D00416" w:rsidRPr="00861570">
        <w:rPr>
          <w:b w:val="0"/>
          <w:sz w:val="20"/>
        </w:rPr>
        <w:t>ă</w:t>
      </w:r>
      <w:r w:rsidRPr="00861570">
        <w:rPr>
          <w:b w:val="0"/>
          <w:sz w:val="20"/>
        </w:rPr>
        <w:t xml:space="preserve"> </w:t>
      </w:r>
      <w:r w:rsidR="00D00416" w:rsidRPr="00861570">
        <w:rPr>
          <w:b w:val="0"/>
          <w:sz w:val="20"/>
        </w:rPr>
        <w:t>următorii</w:t>
      </w:r>
      <w:r w:rsidRPr="00861570">
        <w:rPr>
          <w:b w:val="0"/>
          <w:sz w:val="20"/>
        </w:rPr>
        <w:t xml:space="preserve"> indicatori: </w:t>
      </w:r>
      <w:r w:rsidR="00D00416" w:rsidRPr="00861570">
        <w:rPr>
          <w:b w:val="0"/>
          <w:sz w:val="20"/>
        </w:rPr>
        <w:t>număr</w:t>
      </w:r>
      <w:r w:rsidRPr="00861570">
        <w:rPr>
          <w:b w:val="0"/>
          <w:sz w:val="20"/>
        </w:rPr>
        <w:t xml:space="preserve"> de </w:t>
      </w:r>
      <w:r w:rsidR="0042234E" w:rsidRPr="00861570">
        <w:rPr>
          <w:b w:val="0"/>
          <w:sz w:val="20"/>
        </w:rPr>
        <w:t>afișări</w:t>
      </w:r>
      <w:r w:rsidRPr="00861570">
        <w:rPr>
          <w:b w:val="0"/>
          <w:sz w:val="20"/>
        </w:rPr>
        <w:t xml:space="preserve">, </w:t>
      </w:r>
      <w:r w:rsidR="00D00416" w:rsidRPr="00861570">
        <w:rPr>
          <w:b w:val="0"/>
          <w:sz w:val="20"/>
        </w:rPr>
        <w:t>număr</w:t>
      </w:r>
      <w:r w:rsidRPr="00861570">
        <w:rPr>
          <w:b w:val="0"/>
          <w:sz w:val="20"/>
        </w:rPr>
        <w:t xml:space="preserve"> de vizite </w:t>
      </w:r>
      <w:r w:rsidR="00EA0BFA" w:rsidRPr="00861570">
        <w:rPr>
          <w:b w:val="0"/>
          <w:sz w:val="20"/>
        </w:rPr>
        <w:t>și</w:t>
      </w:r>
      <w:r w:rsidRPr="00861570">
        <w:rPr>
          <w:b w:val="0"/>
          <w:sz w:val="20"/>
        </w:rPr>
        <w:t xml:space="preserve"> </w:t>
      </w:r>
      <w:r w:rsidR="00D00416" w:rsidRPr="00861570">
        <w:rPr>
          <w:b w:val="0"/>
          <w:sz w:val="20"/>
        </w:rPr>
        <w:t>număr</w:t>
      </w:r>
      <w:r w:rsidRPr="00861570">
        <w:rPr>
          <w:b w:val="0"/>
          <w:sz w:val="20"/>
        </w:rPr>
        <w:t xml:space="preserve"> de </w:t>
      </w:r>
      <w:r w:rsidR="00D00416" w:rsidRPr="00861570">
        <w:rPr>
          <w:b w:val="0"/>
          <w:sz w:val="20"/>
        </w:rPr>
        <w:t>clienți</w:t>
      </w:r>
      <w:r w:rsidR="00FF4DAA" w:rsidRPr="00861570">
        <w:rPr>
          <w:b w:val="0"/>
          <w:sz w:val="20"/>
        </w:rPr>
        <w:t xml:space="preserve"> </w:t>
      </w:r>
      <w:r w:rsidRPr="00861570">
        <w:rPr>
          <w:b w:val="0"/>
          <w:sz w:val="20"/>
        </w:rPr>
        <w:t>unici</w:t>
      </w:r>
      <w:r w:rsidR="00FF4DAA" w:rsidRPr="00861570">
        <w:rPr>
          <w:b w:val="0"/>
          <w:sz w:val="20"/>
        </w:rPr>
        <w:t xml:space="preserve">, </w:t>
      </w:r>
      <w:r w:rsidR="00D00416" w:rsidRPr="00861570">
        <w:rPr>
          <w:b w:val="0"/>
          <w:sz w:val="20"/>
        </w:rPr>
        <w:t>numărul</w:t>
      </w:r>
      <w:r w:rsidR="00FF4DAA" w:rsidRPr="00861570">
        <w:rPr>
          <w:b w:val="0"/>
          <w:sz w:val="20"/>
        </w:rPr>
        <w:t xml:space="preserve"> de </w:t>
      </w:r>
      <w:r w:rsidR="00FF4DAA" w:rsidRPr="00625A4C">
        <w:rPr>
          <w:b w:val="0"/>
          <w:sz w:val="20"/>
        </w:rPr>
        <w:t>vizitatori</w:t>
      </w:r>
      <w:r w:rsidR="00827536" w:rsidRPr="00625A4C">
        <w:rPr>
          <w:b w:val="0"/>
          <w:sz w:val="20"/>
        </w:rPr>
        <w:t xml:space="preserve"> pe luna</w:t>
      </w:r>
      <w:r w:rsidRPr="00625A4C">
        <w:rPr>
          <w:b w:val="0"/>
          <w:sz w:val="20"/>
        </w:rPr>
        <w:t>.</w:t>
      </w:r>
      <w:r w:rsidR="009F5F7D" w:rsidRPr="00625A4C">
        <w:rPr>
          <w:b w:val="0"/>
          <w:sz w:val="20"/>
        </w:rPr>
        <w:t xml:space="preserve"> Rezultatele de trafic ale </w:t>
      </w:r>
      <w:r w:rsidR="00D00416" w:rsidRPr="00625A4C">
        <w:rPr>
          <w:b w:val="0"/>
          <w:sz w:val="20"/>
        </w:rPr>
        <w:t>fiecărui</w:t>
      </w:r>
      <w:r w:rsidR="009F5F7D" w:rsidRPr="00625A4C">
        <w:rPr>
          <w:b w:val="0"/>
          <w:sz w:val="20"/>
        </w:rPr>
        <w:t xml:space="preserve"> site</w:t>
      </w:r>
      <w:r w:rsidR="00A81AD9" w:rsidRPr="00625A4C">
        <w:rPr>
          <w:b w:val="0"/>
          <w:sz w:val="20"/>
        </w:rPr>
        <w:t xml:space="preserve"> sau aplicatie de mobil</w:t>
      </w:r>
      <w:r w:rsidR="009F5F7D" w:rsidRPr="00625A4C">
        <w:rPr>
          <w:b w:val="0"/>
          <w:sz w:val="20"/>
        </w:rPr>
        <w:t xml:space="preserve"> </w:t>
      </w:r>
      <w:r w:rsidR="00CD23E9" w:rsidRPr="00625A4C">
        <w:rPr>
          <w:b w:val="0"/>
          <w:sz w:val="20"/>
        </w:rPr>
        <w:t xml:space="preserve">sau grup de site-uri </w:t>
      </w:r>
      <w:r w:rsidR="009F5F7D" w:rsidRPr="00625A4C">
        <w:rPr>
          <w:b w:val="0"/>
          <w:sz w:val="20"/>
        </w:rPr>
        <w:t xml:space="preserve">sunt raportate separat </w:t>
      </w:r>
      <w:r w:rsidR="00EA0BFA" w:rsidRPr="00625A4C">
        <w:rPr>
          <w:b w:val="0"/>
          <w:sz w:val="20"/>
        </w:rPr>
        <w:t>și</w:t>
      </w:r>
      <w:r w:rsidR="009F5F7D" w:rsidRPr="00625A4C">
        <w:rPr>
          <w:b w:val="0"/>
          <w:sz w:val="20"/>
        </w:rPr>
        <w:t xml:space="preserve"> ca Rezultate trafic </w:t>
      </w:r>
      <w:r w:rsidR="0032022F" w:rsidRPr="00625A4C">
        <w:rPr>
          <w:b w:val="0"/>
          <w:sz w:val="20"/>
        </w:rPr>
        <w:t>România</w:t>
      </w:r>
      <w:r w:rsidR="009F5F7D" w:rsidRPr="00625A4C">
        <w:rPr>
          <w:b w:val="0"/>
          <w:sz w:val="20"/>
        </w:rPr>
        <w:t xml:space="preserve"> (trafic de pe IP</w:t>
      </w:r>
      <w:r w:rsidR="00827536" w:rsidRPr="00625A4C">
        <w:rPr>
          <w:b w:val="0"/>
          <w:sz w:val="20"/>
        </w:rPr>
        <w:t xml:space="preserve"> </w:t>
      </w:r>
      <w:r w:rsidR="00827536" w:rsidRPr="00625A4C">
        <w:rPr>
          <w:sz w:val="20"/>
        </w:rPr>
        <w:t xml:space="preserve"> </w:t>
      </w:r>
      <w:r w:rsidR="00827536" w:rsidRPr="00625A4C">
        <w:rPr>
          <w:b w:val="0"/>
          <w:sz w:val="20"/>
        </w:rPr>
        <w:t>din Romania</w:t>
      </w:r>
      <w:r w:rsidR="009F5F7D" w:rsidRPr="00625A4C">
        <w:rPr>
          <w:b w:val="0"/>
          <w:sz w:val="20"/>
        </w:rPr>
        <w:t>), Rezultate trafic desktop (trafic</w:t>
      </w:r>
      <w:r w:rsidR="009F5F7D" w:rsidRPr="00861570">
        <w:rPr>
          <w:b w:val="0"/>
          <w:sz w:val="20"/>
        </w:rPr>
        <w:t xml:space="preserve"> generat de pe browsere de desktop/laptop) </w:t>
      </w:r>
      <w:r w:rsidR="00EA0BFA" w:rsidRPr="00861570">
        <w:rPr>
          <w:b w:val="0"/>
          <w:sz w:val="20"/>
        </w:rPr>
        <w:t>și</w:t>
      </w:r>
      <w:r w:rsidR="009F5F7D" w:rsidRPr="00861570">
        <w:rPr>
          <w:b w:val="0"/>
          <w:sz w:val="20"/>
        </w:rPr>
        <w:t xml:space="preserve"> Rezultate trafic mobile (trafic generat de pe browsere</w:t>
      </w:r>
      <w:r w:rsidR="00827536" w:rsidRPr="00861570">
        <w:rPr>
          <w:b w:val="0"/>
          <w:sz w:val="20"/>
        </w:rPr>
        <w:t>le dispozitivelor</w:t>
      </w:r>
      <w:r w:rsidR="00827536" w:rsidRPr="00861570">
        <w:rPr>
          <w:sz w:val="20"/>
        </w:rPr>
        <w:t xml:space="preserve"> </w:t>
      </w:r>
      <w:r w:rsidR="009F5F7D" w:rsidRPr="00861570">
        <w:rPr>
          <w:b w:val="0"/>
          <w:sz w:val="20"/>
        </w:rPr>
        <w:t>mobile).</w:t>
      </w:r>
      <w:r w:rsidR="007E58DE" w:rsidRPr="00861570">
        <w:rPr>
          <w:b w:val="0"/>
          <w:sz w:val="20"/>
        </w:rPr>
        <w:t xml:space="preserve"> Rezultatele de audien</w:t>
      </w:r>
      <w:r w:rsidR="00D00416" w:rsidRPr="00861570">
        <w:rPr>
          <w:b w:val="0"/>
          <w:sz w:val="20"/>
        </w:rPr>
        <w:t>ță</w:t>
      </w:r>
      <w:r w:rsidR="007E58DE" w:rsidRPr="00861570">
        <w:rPr>
          <w:b w:val="0"/>
          <w:sz w:val="20"/>
        </w:rPr>
        <w:t xml:space="preserve"> </w:t>
      </w:r>
      <w:r w:rsidR="00AF1FA6" w:rsidRPr="00861570">
        <w:rPr>
          <w:b w:val="0"/>
          <w:sz w:val="20"/>
        </w:rPr>
        <w:t>publicate</w:t>
      </w:r>
      <w:r w:rsidR="007E58DE" w:rsidRPr="00861570">
        <w:rPr>
          <w:b w:val="0"/>
          <w:sz w:val="20"/>
        </w:rPr>
        <w:t xml:space="preserve"> </w:t>
      </w:r>
      <w:r w:rsidR="00AF1FA6" w:rsidRPr="00861570">
        <w:rPr>
          <w:b w:val="0"/>
          <w:sz w:val="20"/>
        </w:rPr>
        <w:t xml:space="preserve">sunt </w:t>
      </w:r>
      <w:r w:rsidR="00D00416" w:rsidRPr="00861570">
        <w:rPr>
          <w:b w:val="0"/>
          <w:sz w:val="20"/>
        </w:rPr>
        <w:t>numărul</w:t>
      </w:r>
      <w:r w:rsidR="007E58DE" w:rsidRPr="00861570">
        <w:rPr>
          <w:b w:val="0"/>
          <w:sz w:val="20"/>
        </w:rPr>
        <w:t xml:space="preserve"> de vizitatori </w:t>
      </w:r>
      <w:r w:rsidR="00827536" w:rsidRPr="00861570">
        <w:rPr>
          <w:b w:val="0"/>
          <w:sz w:val="20"/>
        </w:rPr>
        <w:t>pe luna</w:t>
      </w:r>
      <w:r w:rsidR="00827536" w:rsidRPr="00861570">
        <w:rPr>
          <w:sz w:val="20"/>
        </w:rPr>
        <w:t xml:space="preserve"> </w:t>
      </w:r>
      <w:r w:rsidR="00EA0BFA" w:rsidRPr="00861570">
        <w:rPr>
          <w:b w:val="0"/>
          <w:sz w:val="20"/>
        </w:rPr>
        <w:t>și</w:t>
      </w:r>
      <w:r w:rsidR="00AF1FA6" w:rsidRPr="00861570">
        <w:rPr>
          <w:b w:val="0"/>
          <w:sz w:val="20"/>
        </w:rPr>
        <w:t xml:space="preserve"> profilul acestora, determinat </w:t>
      </w:r>
      <w:r w:rsidR="002D56B6" w:rsidRPr="00861570">
        <w:rPr>
          <w:b w:val="0"/>
          <w:sz w:val="20"/>
        </w:rPr>
        <w:t>după</w:t>
      </w:r>
      <w:r w:rsidR="00AF1FA6" w:rsidRPr="00861570">
        <w:rPr>
          <w:b w:val="0"/>
          <w:sz w:val="20"/>
        </w:rPr>
        <w:t xml:space="preserve"> </w:t>
      </w:r>
      <w:r w:rsidR="00FE2EBF" w:rsidRPr="00861570">
        <w:rPr>
          <w:b w:val="0"/>
          <w:sz w:val="20"/>
        </w:rPr>
        <w:t>următoarele</w:t>
      </w:r>
      <w:r w:rsidR="00AF1FA6" w:rsidRPr="00861570">
        <w:rPr>
          <w:b w:val="0"/>
          <w:sz w:val="20"/>
        </w:rPr>
        <w:t xml:space="preserve"> caracteristici: gen, </w:t>
      </w:r>
      <w:r w:rsidR="00D00416" w:rsidRPr="00861570">
        <w:rPr>
          <w:b w:val="0"/>
          <w:sz w:val="20"/>
        </w:rPr>
        <w:t>vârsta</w:t>
      </w:r>
      <w:r w:rsidR="00AF1FA6" w:rsidRPr="00861570">
        <w:rPr>
          <w:b w:val="0"/>
          <w:sz w:val="20"/>
        </w:rPr>
        <w:t>, statut social, mediu geografic.</w:t>
      </w:r>
      <w:r w:rsidR="00D25F50">
        <w:rPr>
          <w:b w:val="0"/>
          <w:sz w:val="20"/>
        </w:rPr>
        <w:t xml:space="preserve"> </w:t>
      </w:r>
    </w:p>
    <w:p w:rsidR="003F10A6" w:rsidRDefault="003F10A6" w:rsidP="003F10A6">
      <w:pPr>
        <w:pStyle w:val="Antet"/>
        <w:jc w:val="both"/>
        <w:outlineLvl w:val="0"/>
        <w:rPr>
          <w:b w:val="0"/>
          <w:sz w:val="20"/>
        </w:rPr>
      </w:pPr>
    </w:p>
    <w:p w:rsidR="00A81AD9" w:rsidRDefault="00D25F50" w:rsidP="003F10A6">
      <w:pPr>
        <w:pStyle w:val="Antet"/>
        <w:jc w:val="both"/>
        <w:outlineLvl w:val="0"/>
        <w:rPr>
          <w:b w:val="0"/>
          <w:sz w:val="20"/>
        </w:rPr>
      </w:pPr>
      <w:r w:rsidRPr="00D25F50">
        <w:rPr>
          <w:b w:val="0"/>
          <w:sz w:val="20"/>
        </w:rPr>
        <w:t>In cazul utilizarii materialelor audio/video</w:t>
      </w:r>
      <w:r w:rsidR="00A81AD9">
        <w:rPr>
          <w:b w:val="0"/>
          <w:sz w:val="20"/>
        </w:rPr>
        <w:t>, acestea vor fi publicate individual pentru fiecare site inclus in SATI,</w:t>
      </w:r>
      <w:r w:rsidRPr="00D25F50">
        <w:rPr>
          <w:b w:val="0"/>
          <w:sz w:val="20"/>
        </w:rPr>
        <w:t xml:space="preserve"> </w:t>
      </w:r>
      <w:r w:rsidR="005A15A9">
        <w:rPr>
          <w:b w:val="0"/>
          <w:sz w:val="20"/>
        </w:rPr>
        <w:t>i</w:t>
      </w:r>
      <w:r w:rsidR="005A15A9" w:rsidRPr="00D25F50">
        <w:rPr>
          <w:b w:val="0"/>
          <w:sz w:val="20"/>
        </w:rPr>
        <w:t xml:space="preserve">ndicatorii </w:t>
      </w:r>
      <w:r w:rsidRPr="00D25F50">
        <w:rPr>
          <w:b w:val="0"/>
          <w:sz w:val="20"/>
        </w:rPr>
        <w:t>publicati</w:t>
      </w:r>
      <w:r w:rsidR="00A81AD9">
        <w:rPr>
          <w:b w:val="0"/>
          <w:sz w:val="20"/>
        </w:rPr>
        <w:t xml:space="preserve"> fiind urmatorii</w:t>
      </w:r>
      <w:r w:rsidRPr="00D25F50">
        <w:rPr>
          <w:b w:val="0"/>
          <w:sz w:val="20"/>
        </w:rPr>
        <w:t xml:space="preserve">: </w:t>
      </w:r>
    </w:p>
    <w:p w:rsidR="00252C2F" w:rsidRDefault="00252C2F" w:rsidP="00252C2F">
      <w:pPr>
        <w:pStyle w:val="Antet"/>
        <w:numPr>
          <w:ilvl w:val="0"/>
          <w:numId w:val="56"/>
        </w:numPr>
        <w:ind w:left="540" w:hanging="180"/>
        <w:jc w:val="both"/>
        <w:outlineLvl w:val="0"/>
        <w:rPr>
          <w:b w:val="0"/>
          <w:sz w:val="20"/>
        </w:rPr>
      </w:pPr>
      <w:r w:rsidRPr="00252C2F">
        <w:rPr>
          <w:b w:val="0"/>
          <w:sz w:val="20"/>
        </w:rPr>
        <w:t>Numarul de clienti unici si numarul de vizualizari inregistrate de continut, pana la urmatoarele % din total durata:</w:t>
      </w:r>
    </w:p>
    <w:p w:rsidR="00252C2F" w:rsidRDefault="00252C2F" w:rsidP="00252C2F">
      <w:pPr>
        <w:pStyle w:val="Antet"/>
        <w:numPr>
          <w:ilvl w:val="1"/>
          <w:numId w:val="56"/>
        </w:numPr>
        <w:jc w:val="both"/>
        <w:outlineLvl w:val="0"/>
        <w:rPr>
          <w:b w:val="0"/>
          <w:sz w:val="20"/>
        </w:rPr>
      </w:pPr>
      <w:r w:rsidRPr="00252C2F">
        <w:rPr>
          <w:b w:val="0"/>
          <w:sz w:val="20"/>
        </w:rPr>
        <w:t>0% (inceput)</w:t>
      </w:r>
    </w:p>
    <w:p w:rsidR="00252C2F" w:rsidRDefault="00252C2F" w:rsidP="00252C2F">
      <w:pPr>
        <w:pStyle w:val="Antet"/>
        <w:numPr>
          <w:ilvl w:val="1"/>
          <w:numId w:val="56"/>
        </w:numPr>
        <w:jc w:val="both"/>
        <w:outlineLvl w:val="0"/>
        <w:rPr>
          <w:b w:val="0"/>
          <w:sz w:val="20"/>
        </w:rPr>
      </w:pPr>
      <w:r w:rsidRPr="00252C2F">
        <w:rPr>
          <w:b w:val="0"/>
          <w:sz w:val="20"/>
        </w:rPr>
        <w:t>25%</w:t>
      </w:r>
    </w:p>
    <w:p w:rsidR="00252C2F" w:rsidRDefault="00252C2F" w:rsidP="00252C2F">
      <w:pPr>
        <w:pStyle w:val="Antet"/>
        <w:numPr>
          <w:ilvl w:val="1"/>
          <w:numId w:val="56"/>
        </w:numPr>
        <w:jc w:val="both"/>
        <w:outlineLvl w:val="0"/>
        <w:rPr>
          <w:b w:val="0"/>
          <w:sz w:val="20"/>
        </w:rPr>
      </w:pPr>
      <w:r w:rsidRPr="00252C2F">
        <w:rPr>
          <w:b w:val="0"/>
          <w:sz w:val="20"/>
        </w:rPr>
        <w:t>50%</w:t>
      </w:r>
    </w:p>
    <w:p w:rsidR="00252C2F" w:rsidRDefault="00252C2F" w:rsidP="00252C2F">
      <w:pPr>
        <w:pStyle w:val="Antet"/>
        <w:numPr>
          <w:ilvl w:val="1"/>
          <w:numId w:val="56"/>
        </w:numPr>
        <w:jc w:val="both"/>
        <w:outlineLvl w:val="0"/>
        <w:rPr>
          <w:b w:val="0"/>
          <w:sz w:val="20"/>
        </w:rPr>
      </w:pPr>
      <w:r w:rsidRPr="00252C2F">
        <w:rPr>
          <w:b w:val="0"/>
          <w:sz w:val="20"/>
        </w:rPr>
        <w:t>75%</w:t>
      </w:r>
    </w:p>
    <w:p w:rsidR="00252C2F" w:rsidRDefault="00252C2F" w:rsidP="00252C2F">
      <w:pPr>
        <w:pStyle w:val="Antet"/>
        <w:numPr>
          <w:ilvl w:val="1"/>
          <w:numId w:val="56"/>
        </w:numPr>
        <w:jc w:val="both"/>
        <w:outlineLvl w:val="0"/>
        <w:rPr>
          <w:b w:val="0"/>
          <w:sz w:val="20"/>
        </w:rPr>
      </w:pPr>
      <w:r w:rsidRPr="00252C2F">
        <w:rPr>
          <w:b w:val="0"/>
          <w:sz w:val="20"/>
        </w:rPr>
        <w:lastRenderedPageBreak/>
        <w:t>100% (complet)</w:t>
      </w:r>
    </w:p>
    <w:p w:rsidR="00252C2F" w:rsidRPr="00252C2F" w:rsidRDefault="00252C2F" w:rsidP="00252C2F">
      <w:pPr>
        <w:pStyle w:val="Antet"/>
        <w:jc w:val="both"/>
        <w:outlineLvl w:val="0"/>
        <w:rPr>
          <w:b w:val="0"/>
          <w:sz w:val="20"/>
        </w:rPr>
      </w:pPr>
      <w:r w:rsidRPr="00252C2F">
        <w:rPr>
          <w:b w:val="0"/>
          <w:sz w:val="20"/>
        </w:rPr>
        <w:t>In cazul continutului cu durata nedeterminata, indicatorii vor fi afisati doar pentru inceperea consumului continutului (0%).</w:t>
      </w:r>
    </w:p>
    <w:p w:rsidR="00252C2F" w:rsidRDefault="00252C2F" w:rsidP="00252C2F">
      <w:pPr>
        <w:pStyle w:val="Antet"/>
        <w:numPr>
          <w:ilvl w:val="0"/>
          <w:numId w:val="56"/>
        </w:numPr>
        <w:ind w:left="540" w:hanging="180"/>
        <w:jc w:val="both"/>
        <w:outlineLvl w:val="0"/>
        <w:rPr>
          <w:b w:val="0"/>
          <w:sz w:val="20"/>
        </w:rPr>
      </w:pPr>
      <w:r w:rsidRPr="00252C2F">
        <w:rPr>
          <w:b w:val="0"/>
          <w:sz w:val="20"/>
        </w:rPr>
        <w:t>Numarul de actionari ale butoanelor “play” si “pause”</w:t>
      </w:r>
    </w:p>
    <w:p w:rsidR="00252C2F" w:rsidRDefault="00252C2F" w:rsidP="003F10A6">
      <w:pPr>
        <w:pStyle w:val="Antet"/>
        <w:jc w:val="both"/>
        <w:outlineLvl w:val="0"/>
        <w:rPr>
          <w:b w:val="0"/>
          <w:sz w:val="20"/>
        </w:rPr>
      </w:pPr>
    </w:p>
    <w:p w:rsidR="00A75659" w:rsidRPr="00861570" w:rsidRDefault="00A75659" w:rsidP="0040532A">
      <w:pPr>
        <w:pStyle w:val="Antet"/>
        <w:jc w:val="both"/>
        <w:outlineLvl w:val="0"/>
        <w:rPr>
          <w:b w:val="0"/>
          <w:sz w:val="20"/>
        </w:rPr>
      </w:pPr>
      <w:r w:rsidRPr="00861570">
        <w:rPr>
          <w:b w:val="0"/>
          <w:sz w:val="20"/>
        </w:rPr>
        <w:t xml:space="preserve">Membrii activi ai Departamentului Internet care </w:t>
      </w:r>
      <w:r w:rsidR="003541A5" w:rsidRPr="00861570">
        <w:rPr>
          <w:b w:val="0"/>
          <w:sz w:val="20"/>
        </w:rPr>
        <w:t>îndeplinesc</w:t>
      </w:r>
      <w:r w:rsidRPr="00861570">
        <w:rPr>
          <w:b w:val="0"/>
          <w:sz w:val="20"/>
        </w:rPr>
        <w:t xml:space="preserve"> </w:t>
      </w:r>
      <w:r w:rsidR="003541A5" w:rsidRPr="00861570">
        <w:rPr>
          <w:b w:val="0"/>
          <w:sz w:val="20"/>
        </w:rPr>
        <w:t>condițiile</w:t>
      </w:r>
      <w:r w:rsidRPr="00861570">
        <w:rPr>
          <w:b w:val="0"/>
          <w:sz w:val="20"/>
        </w:rPr>
        <w:t xml:space="preserve"> regulamentare </w:t>
      </w:r>
      <w:r w:rsidR="00EA0BFA" w:rsidRPr="00861570">
        <w:rPr>
          <w:b w:val="0"/>
          <w:sz w:val="20"/>
        </w:rPr>
        <w:t>și</w:t>
      </w:r>
      <w:r w:rsidRPr="00861570">
        <w:rPr>
          <w:b w:val="0"/>
          <w:sz w:val="20"/>
        </w:rPr>
        <w:t xml:space="preserve"> contractuale pentru accesul la rezultatele de trafic ale SATI, vor avea acces la </w:t>
      </w:r>
      <w:r w:rsidR="00FE2EBF" w:rsidRPr="00861570">
        <w:rPr>
          <w:b w:val="0"/>
          <w:sz w:val="20"/>
        </w:rPr>
        <w:t>următoarele</w:t>
      </w:r>
      <w:r w:rsidRPr="00861570">
        <w:rPr>
          <w:b w:val="0"/>
          <w:sz w:val="20"/>
        </w:rPr>
        <w:t xml:space="preserve"> rezultate de trafic ale tuturor </w:t>
      </w:r>
      <w:r w:rsidR="00152DEF" w:rsidRPr="00861570">
        <w:rPr>
          <w:b w:val="0"/>
          <w:sz w:val="20"/>
        </w:rPr>
        <w:t>site-uri</w:t>
      </w:r>
      <w:r w:rsidRPr="00861570">
        <w:rPr>
          <w:b w:val="0"/>
          <w:sz w:val="20"/>
        </w:rPr>
        <w:t xml:space="preserve">lor participante la studiu </w:t>
      </w:r>
      <w:r w:rsidR="00816374" w:rsidRPr="00861570">
        <w:rPr>
          <w:b w:val="0"/>
          <w:sz w:val="20"/>
        </w:rPr>
        <w:t>și</w:t>
      </w:r>
      <w:r w:rsidRPr="00861570">
        <w:rPr>
          <w:b w:val="0"/>
          <w:sz w:val="20"/>
        </w:rPr>
        <w:t xml:space="preserve"> pentru care sunt publicate rezultatele de trafic, </w:t>
      </w:r>
      <w:r w:rsidR="00816374" w:rsidRPr="00861570">
        <w:rPr>
          <w:b w:val="0"/>
          <w:sz w:val="20"/>
        </w:rPr>
        <w:t>în</w:t>
      </w:r>
      <w:r w:rsidRPr="00861570">
        <w:rPr>
          <w:b w:val="0"/>
          <w:sz w:val="20"/>
        </w:rPr>
        <w:t xml:space="preserve"> conformitate cu prevederile prezentului regulament:</w:t>
      </w:r>
    </w:p>
    <w:p w:rsidR="00A75659" w:rsidRPr="00861570" w:rsidRDefault="00A75659" w:rsidP="0040532A">
      <w:pPr>
        <w:pStyle w:val="Antet"/>
        <w:jc w:val="both"/>
        <w:outlineLvl w:val="0"/>
        <w:rPr>
          <w:b w:val="0"/>
          <w:sz w:val="20"/>
        </w:rPr>
      </w:pPr>
    </w:p>
    <w:p w:rsidR="00827536" w:rsidRPr="00861570" w:rsidRDefault="00827536" w:rsidP="00827536">
      <w:pPr>
        <w:numPr>
          <w:ilvl w:val="0"/>
          <w:numId w:val="46"/>
        </w:numPr>
        <w:jc w:val="both"/>
        <w:outlineLvl w:val="0"/>
        <w:rPr>
          <w:sz w:val="20"/>
        </w:rPr>
      </w:pPr>
      <w:r w:rsidRPr="00861570">
        <w:rPr>
          <w:sz w:val="20"/>
        </w:rPr>
        <w:t>număr de afișări agregate pe zile/ saptamani/luni</w:t>
      </w:r>
    </w:p>
    <w:p w:rsidR="00827536" w:rsidRPr="00861570" w:rsidRDefault="00827536" w:rsidP="00827536">
      <w:pPr>
        <w:numPr>
          <w:ilvl w:val="0"/>
          <w:numId w:val="46"/>
        </w:numPr>
        <w:jc w:val="both"/>
        <w:outlineLvl w:val="0"/>
        <w:rPr>
          <w:sz w:val="20"/>
        </w:rPr>
      </w:pPr>
      <w:r w:rsidRPr="00861570">
        <w:rPr>
          <w:sz w:val="20"/>
        </w:rPr>
        <w:t>număr de vizite agregate pe zile/ saptamani/luni</w:t>
      </w:r>
    </w:p>
    <w:p w:rsidR="00827536" w:rsidRPr="00861570" w:rsidRDefault="00827536" w:rsidP="00827536">
      <w:pPr>
        <w:numPr>
          <w:ilvl w:val="0"/>
          <w:numId w:val="46"/>
        </w:numPr>
        <w:jc w:val="both"/>
        <w:outlineLvl w:val="0"/>
        <w:rPr>
          <w:sz w:val="20"/>
        </w:rPr>
      </w:pPr>
      <w:r w:rsidRPr="00861570">
        <w:rPr>
          <w:sz w:val="20"/>
        </w:rPr>
        <w:t>număr de vizitatori unici agregați pe zile/ saptamani/luni</w:t>
      </w:r>
    </w:p>
    <w:p w:rsidR="00827536" w:rsidRPr="00861570" w:rsidRDefault="00827536" w:rsidP="00827536">
      <w:pPr>
        <w:numPr>
          <w:ilvl w:val="0"/>
          <w:numId w:val="46"/>
        </w:numPr>
        <w:jc w:val="both"/>
        <w:outlineLvl w:val="0"/>
        <w:rPr>
          <w:sz w:val="20"/>
        </w:rPr>
      </w:pPr>
      <w:r w:rsidRPr="00861570">
        <w:rPr>
          <w:sz w:val="20"/>
        </w:rPr>
        <w:t>indicatori geolocatie (minim țara de origine a vizitatorilor)</w:t>
      </w:r>
    </w:p>
    <w:p w:rsidR="00827536" w:rsidRPr="00861570" w:rsidRDefault="00827536" w:rsidP="00827536">
      <w:pPr>
        <w:numPr>
          <w:ilvl w:val="0"/>
          <w:numId w:val="46"/>
        </w:numPr>
        <w:jc w:val="both"/>
        <w:outlineLvl w:val="0"/>
        <w:rPr>
          <w:sz w:val="20"/>
        </w:rPr>
      </w:pPr>
      <w:r w:rsidRPr="00861570">
        <w:rPr>
          <w:sz w:val="20"/>
        </w:rPr>
        <w:t>timpul mediu petrecut de unici pe site</w:t>
      </w:r>
    </w:p>
    <w:p w:rsidR="00827536" w:rsidRPr="00861570" w:rsidRDefault="00827536" w:rsidP="00827536">
      <w:pPr>
        <w:numPr>
          <w:ilvl w:val="0"/>
          <w:numId w:val="46"/>
        </w:numPr>
        <w:jc w:val="both"/>
        <w:outlineLvl w:val="0"/>
        <w:rPr>
          <w:sz w:val="20"/>
        </w:rPr>
      </w:pPr>
      <w:r w:rsidRPr="00861570">
        <w:rPr>
          <w:sz w:val="20"/>
        </w:rPr>
        <w:t>top 25 articole pe zile/saptamani/luni</w:t>
      </w:r>
    </w:p>
    <w:p w:rsidR="00A75659" w:rsidRPr="00625A4C" w:rsidRDefault="00827536" w:rsidP="00827536">
      <w:pPr>
        <w:numPr>
          <w:ilvl w:val="0"/>
          <w:numId w:val="46"/>
        </w:numPr>
        <w:jc w:val="both"/>
        <w:outlineLvl w:val="0"/>
        <w:rPr>
          <w:b/>
          <w:sz w:val="20"/>
        </w:rPr>
      </w:pPr>
      <w:r w:rsidRPr="00861570">
        <w:rPr>
          <w:sz w:val="20"/>
        </w:rPr>
        <w:t xml:space="preserve">rezultate agregate la nivel de categorie de continut, sau intreg sistem SATI: refereri, </w:t>
      </w:r>
      <w:r w:rsidRPr="00625A4C">
        <w:rPr>
          <w:sz w:val="20"/>
        </w:rPr>
        <w:t>sistem de operare, rezolutie ecran, browser si limba setata in browser,</w:t>
      </w:r>
      <w:r w:rsidR="00B15A5C" w:rsidRPr="00625A4C">
        <w:rPr>
          <w:sz w:val="20"/>
        </w:rPr>
        <w:t xml:space="preserve"> date de trafic la nivel de ora, </w:t>
      </w:r>
      <w:r w:rsidRPr="00625A4C">
        <w:rPr>
          <w:sz w:val="20"/>
        </w:rPr>
        <w:t>publicate cu rezolutie saptamanala si lunara</w:t>
      </w:r>
    </w:p>
    <w:p w:rsidR="00197BB5" w:rsidRPr="00861570" w:rsidRDefault="00197BB5" w:rsidP="0040532A">
      <w:pPr>
        <w:pStyle w:val="Antet"/>
        <w:jc w:val="both"/>
        <w:outlineLvl w:val="0"/>
        <w:rPr>
          <w:b w:val="0"/>
          <w:sz w:val="20"/>
        </w:rPr>
      </w:pPr>
    </w:p>
    <w:p w:rsidR="00197BB5" w:rsidRPr="00861570" w:rsidRDefault="00197BB5" w:rsidP="0040532A">
      <w:pPr>
        <w:pStyle w:val="Antet"/>
        <w:jc w:val="both"/>
        <w:outlineLvl w:val="0"/>
        <w:rPr>
          <w:b w:val="0"/>
          <w:sz w:val="20"/>
        </w:rPr>
      </w:pPr>
      <w:r w:rsidRPr="00861570">
        <w:rPr>
          <w:b w:val="0"/>
          <w:sz w:val="20"/>
        </w:rPr>
        <w:t xml:space="preserve">Rezultatele de trafic ale </w:t>
      </w:r>
      <w:r w:rsidR="00152DEF" w:rsidRPr="00861570">
        <w:rPr>
          <w:b w:val="0"/>
          <w:sz w:val="20"/>
        </w:rPr>
        <w:t>site-uri</w:t>
      </w:r>
      <w:r w:rsidRPr="00861570">
        <w:rPr>
          <w:b w:val="0"/>
          <w:sz w:val="20"/>
        </w:rPr>
        <w:t xml:space="preserve">lor furnizate ca urmare a </w:t>
      </w:r>
      <w:r w:rsidR="003541A5" w:rsidRPr="00861570">
        <w:rPr>
          <w:b w:val="0"/>
          <w:sz w:val="20"/>
        </w:rPr>
        <w:t>realizării</w:t>
      </w:r>
      <w:r w:rsidRPr="00861570">
        <w:rPr>
          <w:b w:val="0"/>
          <w:sz w:val="20"/>
        </w:rPr>
        <w:t xml:space="preserve"> SATI sunt puse la </w:t>
      </w:r>
      <w:r w:rsidR="003541A5" w:rsidRPr="00861570">
        <w:rPr>
          <w:b w:val="0"/>
          <w:sz w:val="20"/>
        </w:rPr>
        <w:t>dispoziția</w:t>
      </w:r>
      <w:r w:rsidRPr="00861570">
        <w:rPr>
          <w:b w:val="0"/>
          <w:sz w:val="20"/>
        </w:rPr>
        <w:t xml:space="preserve"> membrilor activi DI sau </w:t>
      </w:r>
      <w:r w:rsidR="003541A5" w:rsidRPr="00861570">
        <w:rPr>
          <w:b w:val="0"/>
          <w:sz w:val="20"/>
        </w:rPr>
        <w:t>terților</w:t>
      </w:r>
      <w:r w:rsidRPr="00861570">
        <w:rPr>
          <w:b w:val="0"/>
          <w:sz w:val="20"/>
        </w:rPr>
        <w:t xml:space="preserve"> </w:t>
      </w:r>
      <w:r w:rsidR="003541A5" w:rsidRPr="00861570">
        <w:rPr>
          <w:b w:val="0"/>
          <w:sz w:val="20"/>
        </w:rPr>
        <w:t>interesați</w:t>
      </w:r>
      <w:r w:rsidRPr="00861570">
        <w:rPr>
          <w:b w:val="0"/>
          <w:sz w:val="20"/>
        </w:rPr>
        <w:t xml:space="preserve">, </w:t>
      </w:r>
      <w:r w:rsidR="00816374" w:rsidRPr="00861570">
        <w:rPr>
          <w:b w:val="0"/>
          <w:sz w:val="20"/>
        </w:rPr>
        <w:t>în</w:t>
      </w:r>
      <w:r w:rsidRPr="00861570">
        <w:rPr>
          <w:b w:val="0"/>
          <w:sz w:val="20"/>
        </w:rPr>
        <w:t xml:space="preserve"> </w:t>
      </w:r>
      <w:r w:rsidR="003541A5" w:rsidRPr="00861570">
        <w:rPr>
          <w:b w:val="0"/>
          <w:sz w:val="20"/>
        </w:rPr>
        <w:t>condițiile</w:t>
      </w:r>
      <w:r w:rsidRPr="00861570">
        <w:rPr>
          <w:b w:val="0"/>
          <w:sz w:val="20"/>
        </w:rPr>
        <w:t xml:space="preserve"> prezentului regulament, prin intermediul </w:t>
      </w:r>
      <w:r w:rsidR="00827536" w:rsidRPr="00861570">
        <w:rPr>
          <w:b w:val="0"/>
          <w:sz w:val="20"/>
        </w:rPr>
        <w:t>unei aplicatii specializate de raportare</w:t>
      </w:r>
      <w:r w:rsidR="002B6323" w:rsidRPr="00861570">
        <w:rPr>
          <w:b w:val="0"/>
          <w:sz w:val="20"/>
        </w:rPr>
        <w:t xml:space="preserve"> a</w:t>
      </w:r>
      <w:r w:rsidR="00827536" w:rsidRPr="00861570">
        <w:rPr>
          <w:b w:val="0"/>
          <w:sz w:val="20"/>
        </w:rPr>
        <w:t xml:space="preserve"> </w:t>
      </w:r>
      <w:r w:rsidRPr="00861570">
        <w:rPr>
          <w:b w:val="0"/>
          <w:sz w:val="20"/>
        </w:rPr>
        <w:t xml:space="preserve">rezultatelor. </w:t>
      </w:r>
    </w:p>
    <w:p w:rsidR="00A75659" w:rsidRPr="00861570" w:rsidRDefault="00A75659" w:rsidP="0040532A">
      <w:pPr>
        <w:pStyle w:val="Antet"/>
        <w:jc w:val="both"/>
        <w:outlineLvl w:val="0"/>
        <w:rPr>
          <w:b w:val="0"/>
          <w:sz w:val="20"/>
        </w:rPr>
      </w:pPr>
    </w:p>
    <w:p w:rsidR="00A75659" w:rsidRPr="00861570" w:rsidRDefault="005B16E6" w:rsidP="005B16E6">
      <w:pPr>
        <w:pStyle w:val="Antet"/>
        <w:jc w:val="both"/>
        <w:outlineLvl w:val="0"/>
        <w:rPr>
          <w:b w:val="0"/>
          <w:sz w:val="20"/>
        </w:rPr>
      </w:pPr>
      <w:r w:rsidRPr="00861570">
        <w:rPr>
          <w:b w:val="0"/>
          <w:sz w:val="20"/>
        </w:rPr>
        <w:t>Pentru site-ul/site-urile pentru care au un contract în vigoare pentru realizarea SATI, editorii sau regiile care includ un site în studiu vor avea acces exclusiv la  rezultatele complete de trafic.</w:t>
      </w:r>
    </w:p>
    <w:p w:rsidR="00FF4DAA" w:rsidRPr="00861570" w:rsidRDefault="00FF4DAA" w:rsidP="0040532A">
      <w:pPr>
        <w:pStyle w:val="Antet"/>
        <w:jc w:val="both"/>
        <w:outlineLvl w:val="0"/>
        <w:rPr>
          <w:b w:val="0"/>
          <w:sz w:val="20"/>
        </w:rPr>
      </w:pPr>
    </w:p>
    <w:p w:rsidR="00DF684D" w:rsidRPr="00861570" w:rsidRDefault="00DF684D" w:rsidP="0040532A">
      <w:pPr>
        <w:pStyle w:val="Antet"/>
        <w:jc w:val="both"/>
        <w:outlineLvl w:val="0"/>
        <w:rPr>
          <w:b w:val="0"/>
          <w:sz w:val="20"/>
        </w:rPr>
      </w:pPr>
      <w:r w:rsidRPr="00861570">
        <w:rPr>
          <w:b w:val="0"/>
          <w:sz w:val="20"/>
        </w:rPr>
        <w:t xml:space="preserve">Membrii activi ai Departamentului Internet care </w:t>
      </w:r>
      <w:r w:rsidR="003541A5" w:rsidRPr="00861570">
        <w:rPr>
          <w:b w:val="0"/>
          <w:sz w:val="20"/>
        </w:rPr>
        <w:t>îndeplinesc</w:t>
      </w:r>
      <w:r w:rsidRPr="00861570">
        <w:rPr>
          <w:b w:val="0"/>
          <w:sz w:val="20"/>
        </w:rPr>
        <w:t xml:space="preserve"> </w:t>
      </w:r>
      <w:r w:rsidR="003541A5" w:rsidRPr="00861570">
        <w:rPr>
          <w:b w:val="0"/>
          <w:sz w:val="20"/>
        </w:rPr>
        <w:t>condițiile</w:t>
      </w:r>
      <w:r w:rsidRPr="00861570">
        <w:rPr>
          <w:b w:val="0"/>
          <w:sz w:val="20"/>
        </w:rPr>
        <w:t xml:space="preserve"> regulamentare </w:t>
      </w:r>
      <w:r w:rsidR="00EA0BFA" w:rsidRPr="00861570">
        <w:rPr>
          <w:b w:val="0"/>
          <w:sz w:val="20"/>
        </w:rPr>
        <w:t>și</w:t>
      </w:r>
      <w:r w:rsidRPr="00861570">
        <w:rPr>
          <w:b w:val="0"/>
          <w:sz w:val="20"/>
        </w:rPr>
        <w:t xml:space="preserve"> contractuale pentru accesul la rezultatele de audienta</w:t>
      </w:r>
      <w:r w:rsidR="00A81AD9">
        <w:rPr>
          <w:b w:val="0"/>
          <w:sz w:val="20"/>
        </w:rPr>
        <w:t>,</w:t>
      </w:r>
      <w:r w:rsidR="00252C2F">
        <w:rPr>
          <w:b w:val="0"/>
          <w:sz w:val="20"/>
        </w:rPr>
        <w:t xml:space="preserve"> </w:t>
      </w:r>
      <w:r w:rsidRPr="00861570">
        <w:rPr>
          <w:b w:val="0"/>
          <w:sz w:val="20"/>
        </w:rPr>
        <w:t>profilelor sociodemografice ale vizitatorilor</w:t>
      </w:r>
      <w:r w:rsidR="00D25F50">
        <w:rPr>
          <w:b w:val="0"/>
          <w:sz w:val="20"/>
        </w:rPr>
        <w:t xml:space="preserve"> si la rezultatele utilizării materialelor audio/video</w:t>
      </w:r>
      <w:r w:rsidRPr="00861570">
        <w:rPr>
          <w:b w:val="0"/>
          <w:sz w:val="20"/>
        </w:rPr>
        <w:t xml:space="preserve"> </w:t>
      </w:r>
      <w:r w:rsidR="00A81AD9">
        <w:rPr>
          <w:b w:val="0"/>
          <w:sz w:val="20"/>
        </w:rPr>
        <w:t xml:space="preserve">ale </w:t>
      </w:r>
      <w:r w:rsidR="00152DEF" w:rsidRPr="00861570">
        <w:rPr>
          <w:b w:val="0"/>
          <w:sz w:val="20"/>
        </w:rPr>
        <w:t>site-uri</w:t>
      </w:r>
      <w:r w:rsidRPr="00861570">
        <w:rPr>
          <w:b w:val="0"/>
          <w:sz w:val="20"/>
        </w:rPr>
        <w:t xml:space="preserve">lor incluse </w:t>
      </w:r>
      <w:r w:rsidR="00816374" w:rsidRPr="00861570">
        <w:rPr>
          <w:b w:val="0"/>
          <w:sz w:val="20"/>
        </w:rPr>
        <w:t>în</w:t>
      </w:r>
      <w:r w:rsidRPr="00861570">
        <w:rPr>
          <w:b w:val="0"/>
          <w:sz w:val="20"/>
        </w:rPr>
        <w:t xml:space="preserve"> SATI, vor avea acces </w:t>
      </w:r>
      <w:r w:rsidR="00140BBD" w:rsidRPr="00861570">
        <w:rPr>
          <w:b w:val="0"/>
          <w:sz w:val="20"/>
        </w:rPr>
        <w:t xml:space="preserve">prin intermediul unei </w:t>
      </w:r>
      <w:r w:rsidR="0042234E" w:rsidRPr="00861570">
        <w:rPr>
          <w:b w:val="0"/>
          <w:sz w:val="20"/>
        </w:rPr>
        <w:t>aplicații</w:t>
      </w:r>
      <w:r w:rsidR="00140BBD" w:rsidRPr="00861570">
        <w:rPr>
          <w:b w:val="0"/>
          <w:sz w:val="20"/>
        </w:rPr>
        <w:t xml:space="preserve"> specializate </w:t>
      </w:r>
      <w:r w:rsidRPr="00861570">
        <w:rPr>
          <w:b w:val="0"/>
          <w:sz w:val="20"/>
        </w:rPr>
        <w:t>la rezultatel</w:t>
      </w:r>
      <w:r w:rsidR="00140BBD" w:rsidRPr="00861570">
        <w:rPr>
          <w:b w:val="0"/>
          <w:sz w:val="20"/>
        </w:rPr>
        <w:t>e</w:t>
      </w:r>
      <w:r w:rsidRPr="00861570">
        <w:rPr>
          <w:b w:val="0"/>
          <w:sz w:val="20"/>
        </w:rPr>
        <w:t xml:space="preserve"> tuturor </w:t>
      </w:r>
      <w:r w:rsidR="00152DEF" w:rsidRPr="00861570">
        <w:rPr>
          <w:b w:val="0"/>
          <w:sz w:val="20"/>
        </w:rPr>
        <w:t>site-uri</w:t>
      </w:r>
      <w:r w:rsidRPr="00861570">
        <w:rPr>
          <w:b w:val="0"/>
          <w:sz w:val="20"/>
        </w:rPr>
        <w:t xml:space="preserve">lor participante la studiu </w:t>
      </w:r>
      <w:r w:rsidR="00816374" w:rsidRPr="00861570">
        <w:rPr>
          <w:b w:val="0"/>
          <w:sz w:val="20"/>
        </w:rPr>
        <w:t>și</w:t>
      </w:r>
      <w:r w:rsidRPr="00861570">
        <w:rPr>
          <w:b w:val="0"/>
          <w:sz w:val="20"/>
        </w:rPr>
        <w:t xml:space="preserve"> pentru care sunt publicate rezultatele de audien</w:t>
      </w:r>
      <w:r w:rsidR="00D25F50">
        <w:rPr>
          <w:b w:val="0"/>
          <w:sz w:val="20"/>
        </w:rPr>
        <w:t>ță și</w:t>
      </w:r>
      <w:r w:rsidR="00A81AD9">
        <w:rPr>
          <w:b w:val="0"/>
          <w:sz w:val="20"/>
        </w:rPr>
        <w:t>/sau</w:t>
      </w:r>
      <w:r w:rsidR="00D25F50">
        <w:rPr>
          <w:b w:val="0"/>
          <w:sz w:val="20"/>
        </w:rPr>
        <w:t xml:space="preserve"> rezultatele utilizării materialelor audio/video</w:t>
      </w:r>
      <w:r w:rsidRPr="00861570">
        <w:rPr>
          <w:b w:val="0"/>
          <w:sz w:val="20"/>
        </w:rPr>
        <w:t xml:space="preserve">, </w:t>
      </w:r>
      <w:r w:rsidR="00816374" w:rsidRPr="00861570">
        <w:rPr>
          <w:b w:val="0"/>
          <w:sz w:val="20"/>
        </w:rPr>
        <w:t>în</w:t>
      </w:r>
      <w:r w:rsidRPr="00861570">
        <w:rPr>
          <w:b w:val="0"/>
          <w:sz w:val="20"/>
        </w:rPr>
        <w:t xml:space="preserve"> conformitate cu prevederile prezentului regulament.</w:t>
      </w:r>
    </w:p>
    <w:p w:rsidR="00A75659" w:rsidRPr="00861570" w:rsidRDefault="00A75659" w:rsidP="00365C2C">
      <w:pPr>
        <w:pStyle w:val="Textsimplu"/>
        <w:tabs>
          <w:tab w:val="left" w:pos="567"/>
          <w:tab w:val="left" w:pos="1134"/>
          <w:tab w:val="left" w:pos="1701"/>
          <w:tab w:val="left" w:pos="2268"/>
          <w:tab w:val="left" w:pos="2835"/>
        </w:tabs>
        <w:jc w:val="both"/>
      </w:pPr>
    </w:p>
    <w:p w:rsidR="00A75659" w:rsidRPr="00861570" w:rsidRDefault="00A75659" w:rsidP="0040532A">
      <w:pPr>
        <w:pStyle w:val="Antet"/>
        <w:jc w:val="both"/>
        <w:outlineLvl w:val="0"/>
        <w:rPr>
          <w:b w:val="0"/>
          <w:sz w:val="20"/>
        </w:rPr>
      </w:pPr>
      <w:r w:rsidRPr="00861570">
        <w:rPr>
          <w:b w:val="0"/>
          <w:sz w:val="20"/>
        </w:rPr>
        <w:t>Rezultatele de audien</w:t>
      </w:r>
      <w:r w:rsidR="003541A5" w:rsidRPr="00861570">
        <w:rPr>
          <w:b w:val="0"/>
          <w:sz w:val="20"/>
        </w:rPr>
        <w:t>ță</w:t>
      </w:r>
      <w:r w:rsidRPr="00861570">
        <w:rPr>
          <w:b w:val="0"/>
          <w:sz w:val="20"/>
        </w:rPr>
        <w:t xml:space="preserve"> </w:t>
      </w:r>
      <w:r w:rsidR="00EA0BFA" w:rsidRPr="00861570">
        <w:rPr>
          <w:b w:val="0"/>
          <w:sz w:val="20"/>
        </w:rPr>
        <w:t>și</w:t>
      </w:r>
      <w:r w:rsidRPr="00861570">
        <w:rPr>
          <w:b w:val="0"/>
          <w:sz w:val="20"/>
        </w:rPr>
        <w:t xml:space="preserve"> profilele sociodemografice ale utilizatorilor site</w:t>
      </w:r>
      <w:r w:rsidR="00FF4DAA" w:rsidRPr="00861570">
        <w:rPr>
          <w:b w:val="0"/>
          <w:sz w:val="20"/>
        </w:rPr>
        <w:t>-</w:t>
      </w:r>
      <w:r w:rsidRPr="00861570">
        <w:rPr>
          <w:b w:val="0"/>
          <w:sz w:val="20"/>
        </w:rPr>
        <w:t xml:space="preserve">urilor furnizate ca urmare a </w:t>
      </w:r>
      <w:r w:rsidR="003541A5" w:rsidRPr="00861570">
        <w:rPr>
          <w:b w:val="0"/>
          <w:sz w:val="20"/>
        </w:rPr>
        <w:t>realizării</w:t>
      </w:r>
      <w:r w:rsidRPr="00861570">
        <w:rPr>
          <w:b w:val="0"/>
          <w:sz w:val="20"/>
        </w:rPr>
        <w:t xml:space="preserve"> SATI sunt puse la </w:t>
      </w:r>
      <w:r w:rsidR="003541A5" w:rsidRPr="00861570">
        <w:rPr>
          <w:b w:val="0"/>
          <w:sz w:val="20"/>
        </w:rPr>
        <w:t>dispoziția</w:t>
      </w:r>
      <w:r w:rsidRPr="00861570">
        <w:rPr>
          <w:b w:val="0"/>
          <w:sz w:val="20"/>
        </w:rPr>
        <w:t xml:space="preserve"> membrilor activi DI sau </w:t>
      </w:r>
      <w:r w:rsidR="003541A5" w:rsidRPr="00861570">
        <w:rPr>
          <w:b w:val="0"/>
          <w:sz w:val="20"/>
        </w:rPr>
        <w:t>terților</w:t>
      </w:r>
      <w:r w:rsidRPr="00861570">
        <w:rPr>
          <w:b w:val="0"/>
          <w:sz w:val="20"/>
        </w:rPr>
        <w:t xml:space="preserve"> </w:t>
      </w:r>
      <w:r w:rsidR="003541A5" w:rsidRPr="00861570">
        <w:rPr>
          <w:b w:val="0"/>
          <w:sz w:val="20"/>
        </w:rPr>
        <w:t>interesați</w:t>
      </w:r>
      <w:r w:rsidRPr="00861570">
        <w:rPr>
          <w:b w:val="0"/>
          <w:sz w:val="20"/>
        </w:rPr>
        <w:t xml:space="preserve">, </w:t>
      </w:r>
      <w:r w:rsidR="00816374" w:rsidRPr="00861570">
        <w:rPr>
          <w:b w:val="0"/>
          <w:sz w:val="20"/>
        </w:rPr>
        <w:t>în</w:t>
      </w:r>
      <w:r w:rsidRPr="00861570">
        <w:rPr>
          <w:b w:val="0"/>
          <w:sz w:val="20"/>
        </w:rPr>
        <w:t xml:space="preserve"> </w:t>
      </w:r>
      <w:r w:rsidR="003541A5" w:rsidRPr="00861570">
        <w:rPr>
          <w:b w:val="0"/>
          <w:sz w:val="20"/>
        </w:rPr>
        <w:t>condițiile</w:t>
      </w:r>
      <w:r w:rsidRPr="00861570">
        <w:rPr>
          <w:b w:val="0"/>
          <w:sz w:val="20"/>
        </w:rPr>
        <w:t xml:space="preserve"> prezentului regulament, prin intermediul </w:t>
      </w:r>
      <w:r w:rsidR="002B6323" w:rsidRPr="00861570">
        <w:rPr>
          <w:b w:val="0"/>
          <w:sz w:val="20"/>
        </w:rPr>
        <w:t>unei aplicatii specializate de raportare</w:t>
      </w:r>
      <w:r w:rsidR="002D302C" w:rsidRPr="00861570">
        <w:rPr>
          <w:b w:val="0"/>
          <w:sz w:val="20"/>
        </w:rPr>
        <w:t>.</w:t>
      </w:r>
    </w:p>
    <w:p w:rsidR="00BD26E6" w:rsidRPr="00861570" w:rsidRDefault="00BD26E6" w:rsidP="0040532A">
      <w:pPr>
        <w:pStyle w:val="Textsimplu"/>
        <w:tabs>
          <w:tab w:val="left" w:pos="567"/>
          <w:tab w:val="left" w:pos="1134"/>
          <w:tab w:val="left" w:pos="1701"/>
          <w:tab w:val="left" w:pos="2268"/>
          <w:tab w:val="left" w:pos="2835"/>
        </w:tabs>
        <w:jc w:val="both"/>
      </w:pPr>
    </w:p>
    <w:p w:rsidR="00C52093" w:rsidRPr="00861570" w:rsidRDefault="00A75659" w:rsidP="00C52093">
      <w:pPr>
        <w:rPr>
          <w:sz w:val="20"/>
        </w:rPr>
      </w:pPr>
      <w:r w:rsidRPr="00861570">
        <w:rPr>
          <w:b/>
          <w:sz w:val="20"/>
        </w:rPr>
        <w:lastRenderedPageBreak/>
        <w:t>Art.</w:t>
      </w:r>
      <w:r w:rsidR="00956C7F">
        <w:rPr>
          <w:b/>
          <w:sz w:val="20"/>
        </w:rPr>
        <w:t>72</w:t>
      </w:r>
      <w:r w:rsidR="00FA2A08" w:rsidRPr="00861570">
        <w:rPr>
          <w:bCs/>
          <w:sz w:val="20"/>
        </w:rPr>
        <w:t xml:space="preserve"> </w:t>
      </w:r>
      <w:r w:rsidR="00C52093" w:rsidRPr="00861570">
        <w:rPr>
          <w:bCs/>
          <w:sz w:val="20"/>
        </w:rPr>
        <w:t xml:space="preserve"> Reguli-cadru de publicare </w:t>
      </w:r>
      <w:r w:rsidR="00C52093" w:rsidRPr="00861570">
        <w:rPr>
          <w:sz w:val="20"/>
        </w:rPr>
        <w:t>a rezultatelor de trafic</w:t>
      </w:r>
      <w:r w:rsidR="00D25F50">
        <w:rPr>
          <w:sz w:val="20"/>
        </w:rPr>
        <w:t>,</w:t>
      </w:r>
      <w:r w:rsidR="00C52093" w:rsidRPr="00861570">
        <w:rPr>
          <w:sz w:val="20"/>
        </w:rPr>
        <w:t xml:space="preserve"> audien</w:t>
      </w:r>
      <w:r w:rsidR="00D25F50">
        <w:rPr>
          <w:sz w:val="20"/>
        </w:rPr>
        <w:t xml:space="preserve">ță </w:t>
      </w:r>
      <w:r w:rsidR="00A81AD9">
        <w:rPr>
          <w:sz w:val="20"/>
        </w:rPr>
        <w:t>si/</w:t>
      </w:r>
      <w:r w:rsidR="00D25F50">
        <w:rPr>
          <w:sz w:val="20"/>
        </w:rPr>
        <w:t>sau utilizare a materialelor audio/video</w:t>
      </w:r>
      <w:r w:rsidR="00C52093" w:rsidRPr="00861570">
        <w:rPr>
          <w:sz w:val="20"/>
        </w:rPr>
        <w:t>, in functie de categoria acestora:</w:t>
      </w:r>
    </w:p>
    <w:p w:rsidR="00C52093" w:rsidRPr="00861570" w:rsidRDefault="00C52093" w:rsidP="00C52093">
      <w:pPr>
        <w:ind w:left="-180"/>
        <w:jc w:val="both"/>
        <w:rPr>
          <w:sz w:val="20"/>
        </w:rPr>
      </w:pPr>
    </w:p>
    <w:p w:rsidR="00C52093" w:rsidRPr="00861570" w:rsidRDefault="00C52093" w:rsidP="00C52093">
      <w:pPr>
        <w:numPr>
          <w:ilvl w:val="0"/>
          <w:numId w:val="47"/>
        </w:numPr>
        <w:ind w:left="270" w:hanging="180"/>
        <w:jc w:val="both"/>
        <w:rPr>
          <w:sz w:val="20"/>
        </w:rPr>
      </w:pPr>
      <w:r w:rsidRPr="00861570">
        <w:rPr>
          <w:sz w:val="20"/>
        </w:rPr>
        <w:t xml:space="preserve"> datele publice destinate informării terților, disponibile la </w:t>
      </w:r>
      <w:r w:rsidRPr="00861570">
        <w:rPr>
          <w:b/>
          <w:sz w:val="20"/>
        </w:rPr>
        <w:t>www.brat.ro/sati</w:t>
      </w:r>
      <w:r w:rsidRPr="00861570">
        <w:t xml:space="preserve">, </w:t>
      </w:r>
      <w:r w:rsidRPr="00861570">
        <w:rPr>
          <w:sz w:val="20"/>
        </w:rPr>
        <w:t xml:space="preserve">pot fi publicate oricand de catre un membru activ DI, cu conditia citarii corecte a sursei si cu conditia preluarii datelor conform sursei, fara aproximari sau rotunjiri, conform </w:t>
      </w:r>
      <w:r w:rsidRPr="00861570">
        <w:rPr>
          <w:b/>
          <w:sz w:val="20"/>
        </w:rPr>
        <w:t>art. 6</w:t>
      </w:r>
      <w:r w:rsidR="00D504EA">
        <w:rPr>
          <w:b/>
          <w:sz w:val="20"/>
        </w:rPr>
        <w:t>7</w:t>
      </w:r>
      <w:r w:rsidRPr="00861570">
        <w:rPr>
          <w:b/>
          <w:sz w:val="20"/>
        </w:rPr>
        <w:t xml:space="preserve">. </w:t>
      </w:r>
    </w:p>
    <w:p w:rsidR="00C52093" w:rsidRPr="00861570" w:rsidRDefault="00C52093" w:rsidP="00C52093">
      <w:pPr>
        <w:ind w:left="270"/>
        <w:jc w:val="both"/>
        <w:rPr>
          <w:sz w:val="20"/>
        </w:rPr>
      </w:pPr>
    </w:p>
    <w:p w:rsidR="00C52093" w:rsidRPr="00861570" w:rsidRDefault="00C52093" w:rsidP="00C52093">
      <w:pPr>
        <w:numPr>
          <w:ilvl w:val="0"/>
          <w:numId w:val="47"/>
        </w:numPr>
        <w:ind w:left="270" w:hanging="180"/>
        <w:jc w:val="both"/>
        <w:rPr>
          <w:sz w:val="20"/>
        </w:rPr>
      </w:pPr>
      <w:r w:rsidRPr="00861570">
        <w:rPr>
          <w:sz w:val="20"/>
        </w:rPr>
        <w:t xml:space="preserve"> datele fara caracter public aferente exclusiv site-urilor pentru care membrul activ DI ce publica rezultatele are un contract în vigoare pentru realizarea SATI si la care are acces prin intermediul aplicatiilor specializate, pot fi publicate oricand de catre respectivul membru cu conditia citarii corecte a sursei si cu conditia preluarii datelor conform sursei, fara aproximari sau rotunjiri, conform </w:t>
      </w:r>
      <w:r w:rsidRPr="00861570">
        <w:rPr>
          <w:b/>
          <w:sz w:val="20"/>
        </w:rPr>
        <w:t>art. 6</w:t>
      </w:r>
      <w:r w:rsidR="00D504EA">
        <w:rPr>
          <w:b/>
          <w:sz w:val="20"/>
        </w:rPr>
        <w:t>7</w:t>
      </w:r>
      <w:r w:rsidRPr="00861570">
        <w:rPr>
          <w:sz w:val="20"/>
        </w:rPr>
        <w:t>.</w:t>
      </w:r>
    </w:p>
    <w:p w:rsidR="00163937" w:rsidRDefault="00163937" w:rsidP="00163937">
      <w:pPr>
        <w:ind w:left="270"/>
        <w:jc w:val="both"/>
        <w:rPr>
          <w:sz w:val="20"/>
        </w:rPr>
      </w:pPr>
    </w:p>
    <w:p w:rsidR="00A75659" w:rsidRPr="00861570" w:rsidRDefault="00C52093" w:rsidP="00C52093">
      <w:pPr>
        <w:numPr>
          <w:ilvl w:val="0"/>
          <w:numId w:val="47"/>
        </w:numPr>
        <w:ind w:left="270" w:hanging="180"/>
        <w:jc w:val="both"/>
        <w:rPr>
          <w:sz w:val="20"/>
        </w:rPr>
      </w:pPr>
      <w:r w:rsidRPr="00861570">
        <w:rPr>
          <w:sz w:val="20"/>
        </w:rPr>
        <w:t>datele fara caracter public aferente altor site-uri decat cele pentru care un membru activ DI are un contract în vigoare pentru realizarea SATI nu pot fi publicate de catre respectivul membru in nicio situatie, indiferent de categoria din care fac parte site-urile respective sau tipul de date ce se doresc a fi publicate</w:t>
      </w:r>
    </w:p>
    <w:p w:rsidR="00A75659" w:rsidRPr="00861570" w:rsidRDefault="00A75659" w:rsidP="0040532A">
      <w:pPr>
        <w:jc w:val="both"/>
        <w:rPr>
          <w:b/>
          <w:sz w:val="20"/>
        </w:rPr>
      </w:pPr>
    </w:p>
    <w:p w:rsidR="00A75659" w:rsidRPr="00861570" w:rsidRDefault="00276F51" w:rsidP="00D068FC">
      <w:pPr>
        <w:ind w:left="-180"/>
        <w:jc w:val="both"/>
      </w:pPr>
      <w:r w:rsidRPr="00861570">
        <w:rPr>
          <w:b/>
          <w:sz w:val="20"/>
        </w:rPr>
        <w:t>Art.</w:t>
      </w:r>
      <w:r w:rsidR="00956C7F">
        <w:rPr>
          <w:b/>
          <w:sz w:val="20"/>
        </w:rPr>
        <w:t>73</w:t>
      </w:r>
      <w:r w:rsidR="00FA2A08" w:rsidRPr="00861570">
        <w:t xml:space="preserve"> </w:t>
      </w:r>
      <w:r w:rsidR="00816374" w:rsidRPr="00861570">
        <w:rPr>
          <w:sz w:val="20"/>
        </w:rPr>
        <w:t>În</w:t>
      </w:r>
      <w:r w:rsidR="00A75659" w:rsidRPr="00861570">
        <w:rPr>
          <w:sz w:val="20"/>
        </w:rPr>
        <w:t xml:space="preserve"> cazul </w:t>
      </w:r>
      <w:r w:rsidR="00816374" w:rsidRPr="00861570">
        <w:rPr>
          <w:sz w:val="20"/>
        </w:rPr>
        <w:t>în</w:t>
      </w:r>
      <w:r w:rsidR="00A75659" w:rsidRPr="00861570">
        <w:rPr>
          <w:sz w:val="20"/>
        </w:rPr>
        <w:t xml:space="preserve"> care un membru </w:t>
      </w:r>
      <w:r w:rsidR="00853375" w:rsidRPr="00861570">
        <w:rPr>
          <w:sz w:val="20"/>
        </w:rPr>
        <w:t xml:space="preserve">activ </w:t>
      </w:r>
      <w:r w:rsidR="00A75659" w:rsidRPr="00861570">
        <w:rPr>
          <w:sz w:val="20"/>
        </w:rPr>
        <w:t>DI nu respect</w:t>
      </w:r>
      <w:r w:rsidR="00826820" w:rsidRPr="00861570">
        <w:rPr>
          <w:sz w:val="20"/>
        </w:rPr>
        <w:t>ă</w:t>
      </w:r>
      <w:r w:rsidR="00A75659" w:rsidRPr="00861570">
        <w:rPr>
          <w:sz w:val="20"/>
        </w:rPr>
        <w:t xml:space="preserve"> una sau mai multe </w:t>
      </w:r>
      <w:r w:rsidR="00A211DC" w:rsidRPr="00625A4C">
        <w:rPr>
          <w:sz w:val="20"/>
        </w:rPr>
        <w:t>dintre</w:t>
      </w:r>
      <w:r w:rsidR="00A75659" w:rsidRPr="00625A4C">
        <w:rPr>
          <w:sz w:val="20"/>
        </w:rPr>
        <w:t xml:space="preserve"> prevederile de mai sus, </w:t>
      </w:r>
      <w:r w:rsidR="00C52093" w:rsidRPr="00625A4C">
        <w:rPr>
          <w:sz w:val="20"/>
        </w:rPr>
        <w:t xml:space="preserve"> BRAT va restrictiona accesul respectivului membru la rezultatele de trafic</w:t>
      </w:r>
      <w:r w:rsidR="00FA0B89" w:rsidRPr="00625A4C">
        <w:rPr>
          <w:sz w:val="20"/>
        </w:rPr>
        <w:t xml:space="preserve">, </w:t>
      </w:r>
      <w:r w:rsidR="00C52093" w:rsidRPr="00625A4C">
        <w:rPr>
          <w:sz w:val="20"/>
        </w:rPr>
        <w:t>audien</w:t>
      </w:r>
      <w:r w:rsidR="00FA0B89" w:rsidRPr="00625A4C">
        <w:rPr>
          <w:sz w:val="20"/>
        </w:rPr>
        <w:t>ță și utilizare a materialelor audio/video</w:t>
      </w:r>
      <w:r w:rsidR="00C52093" w:rsidRPr="00625A4C">
        <w:rPr>
          <w:sz w:val="20"/>
        </w:rPr>
        <w:t xml:space="preserve"> ale altor site-uri decat cele pentru care membrul are un contract în vigoare pentru realizarea SATI. Durata restrictionarii poate</w:t>
      </w:r>
      <w:r w:rsidR="00C52093" w:rsidRPr="00861570">
        <w:rPr>
          <w:sz w:val="20"/>
        </w:rPr>
        <w:t xml:space="preserve"> fi intre 1 si 6 luni, in functie de gravitatea incalcarii, durata de aplicare a sanctiunii fiind decisa de catre Comisia Tehnica. Aplicarea sanctiunii se va realiza imediat dupa decizia Comisiei Tehnice si se refera la perioada imediat urmatoare acestei decizii.</w:t>
      </w:r>
    </w:p>
    <w:p w:rsidR="002A3199" w:rsidRPr="00861570" w:rsidRDefault="002A3199" w:rsidP="0040532A">
      <w:pPr>
        <w:pStyle w:val="Textsimplu"/>
        <w:tabs>
          <w:tab w:val="left" w:pos="567"/>
          <w:tab w:val="left" w:pos="1134"/>
          <w:tab w:val="left" w:pos="1701"/>
          <w:tab w:val="left" w:pos="2268"/>
          <w:tab w:val="left" w:pos="2835"/>
        </w:tabs>
        <w:jc w:val="both"/>
      </w:pPr>
    </w:p>
    <w:p w:rsidR="002A3199" w:rsidRPr="00861570" w:rsidRDefault="00276F51" w:rsidP="00D068FC">
      <w:pPr>
        <w:ind w:left="-180"/>
        <w:jc w:val="both"/>
        <w:rPr>
          <w:b/>
          <w:sz w:val="20"/>
        </w:rPr>
      </w:pPr>
      <w:r w:rsidRPr="00861570">
        <w:rPr>
          <w:b/>
          <w:sz w:val="20"/>
        </w:rPr>
        <w:t>Art.</w:t>
      </w:r>
      <w:r w:rsidR="00FA2A08" w:rsidRPr="00861570">
        <w:rPr>
          <w:b/>
          <w:sz w:val="20"/>
        </w:rPr>
        <w:t>7</w:t>
      </w:r>
      <w:r w:rsidR="00956C7F">
        <w:rPr>
          <w:b/>
          <w:sz w:val="20"/>
        </w:rPr>
        <w:t>4</w:t>
      </w:r>
      <w:r w:rsidR="00FA2A08" w:rsidRPr="00861570">
        <w:rPr>
          <w:b/>
          <w:sz w:val="20"/>
        </w:rPr>
        <w:t xml:space="preserve"> </w:t>
      </w:r>
      <w:r w:rsidR="00816374" w:rsidRPr="00861570">
        <w:rPr>
          <w:sz w:val="20"/>
        </w:rPr>
        <w:t>În</w:t>
      </w:r>
      <w:r w:rsidR="002A3199" w:rsidRPr="00861570">
        <w:rPr>
          <w:sz w:val="20"/>
        </w:rPr>
        <w:t xml:space="preserve"> cazul </w:t>
      </w:r>
      <w:r w:rsidR="00816374" w:rsidRPr="00861570">
        <w:rPr>
          <w:sz w:val="20"/>
        </w:rPr>
        <w:t>în</w:t>
      </w:r>
      <w:r w:rsidR="002A3199" w:rsidRPr="00861570">
        <w:rPr>
          <w:sz w:val="20"/>
        </w:rPr>
        <w:t xml:space="preserve"> care un membru observator nu respect</w:t>
      </w:r>
      <w:r w:rsidR="00826820" w:rsidRPr="00861570">
        <w:rPr>
          <w:sz w:val="20"/>
        </w:rPr>
        <w:t>ă</w:t>
      </w:r>
      <w:r w:rsidR="002A3199" w:rsidRPr="00861570">
        <w:rPr>
          <w:sz w:val="20"/>
        </w:rPr>
        <w:t xml:space="preserve"> prevederea de mai sus</w:t>
      </w:r>
      <w:r w:rsidR="00331442" w:rsidRPr="00861570">
        <w:rPr>
          <w:sz w:val="20"/>
        </w:rPr>
        <w:t>,</w:t>
      </w:r>
      <w:r w:rsidR="002A3199" w:rsidRPr="00861570">
        <w:rPr>
          <w:sz w:val="20"/>
        </w:rPr>
        <w:t xml:space="preserve"> membrul observator DI î</w:t>
      </w:r>
      <w:r w:rsidR="00816374" w:rsidRPr="00861570">
        <w:rPr>
          <w:sz w:val="20"/>
        </w:rPr>
        <w:t>ș</w:t>
      </w:r>
      <w:r w:rsidR="002A3199" w:rsidRPr="00861570">
        <w:rPr>
          <w:sz w:val="20"/>
        </w:rPr>
        <w:t xml:space="preserve">i va pierde calitatea de membru DI, </w:t>
      </w:r>
      <w:r w:rsidR="00826820" w:rsidRPr="00861570">
        <w:rPr>
          <w:sz w:val="20"/>
        </w:rPr>
        <w:t>putând</w:t>
      </w:r>
      <w:r w:rsidR="009C1ABC" w:rsidRPr="00861570">
        <w:rPr>
          <w:sz w:val="20"/>
        </w:rPr>
        <w:t xml:space="preserve"> readera la </w:t>
      </w:r>
      <w:r w:rsidR="004809D4" w:rsidRPr="00861570">
        <w:rPr>
          <w:sz w:val="20"/>
        </w:rPr>
        <w:t xml:space="preserve">Departament </w:t>
      </w:r>
      <w:r w:rsidR="002D56B6" w:rsidRPr="00861570">
        <w:rPr>
          <w:sz w:val="20"/>
        </w:rPr>
        <w:t>după</w:t>
      </w:r>
      <w:r w:rsidR="002A3199" w:rsidRPr="00861570">
        <w:rPr>
          <w:sz w:val="20"/>
        </w:rPr>
        <w:t xml:space="preserve"> o perioada de minim 3 luni de la data pierderii </w:t>
      </w:r>
      <w:r w:rsidR="008F7EFE" w:rsidRPr="00861570">
        <w:rPr>
          <w:sz w:val="20"/>
        </w:rPr>
        <w:t>calității</w:t>
      </w:r>
      <w:r w:rsidR="002A3199" w:rsidRPr="00861570">
        <w:rPr>
          <w:sz w:val="20"/>
        </w:rPr>
        <w:t xml:space="preserve"> de membru.</w:t>
      </w:r>
    </w:p>
    <w:p w:rsidR="002A3199" w:rsidRPr="00861570" w:rsidRDefault="002A3199" w:rsidP="0040532A">
      <w:pPr>
        <w:pStyle w:val="Textsimplu"/>
        <w:tabs>
          <w:tab w:val="left" w:pos="567"/>
          <w:tab w:val="left" w:pos="1134"/>
          <w:tab w:val="left" w:pos="1701"/>
          <w:tab w:val="left" w:pos="2268"/>
          <w:tab w:val="left" w:pos="2835"/>
        </w:tabs>
        <w:jc w:val="both"/>
      </w:pPr>
    </w:p>
    <w:p w:rsidR="00D068FC" w:rsidRPr="00861570" w:rsidRDefault="00A75659" w:rsidP="0040532A">
      <w:pPr>
        <w:pStyle w:val="Textsimplu"/>
        <w:tabs>
          <w:tab w:val="left" w:pos="567"/>
          <w:tab w:val="left" w:pos="1134"/>
          <w:tab w:val="left" w:pos="1701"/>
          <w:tab w:val="left" w:pos="2268"/>
          <w:tab w:val="left" w:pos="2835"/>
        </w:tabs>
        <w:jc w:val="both"/>
        <w:rPr>
          <w:b/>
        </w:rPr>
      </w:pPr>
      <w:r w:rsidRPr="00861570">
        <w:rPr>
          <w:b/>
          <w:lang w:val="ro-RO"/>
        </w:rPr>
        <w:t xml:space="preserve">Sigla SATI </w:t>
      </w:r>
      <w:r w:rsidR="00EA0BFA" w:rsidRPr="00861570">
        <w:rPr>
          <w:b/>
          <w:lang w:val="ro-RO"/>
        </w:rPr>
        <w:t>și</w:t>
      </w:r>
      <w:r w:rsidRPr="00861570">
        <w:rPr>
          <w:b/>
          <w:lang w:val="ro-RO"/>
        </w:rPr>
        <w:t xml:space="preserve"> regulile de utilizare</w:t>
      </w:r>
    </w:p>
    <w:p w:rsidR="00D068FC" w:rsidRPr="00861570" w:rsidRDefault="00D068FC" w:rsidP="0040532A">
      <w:pPr>
        <w:pStyle w:val="Textsimplu"/>
        <w:tabs>
          <w:tab w:val="left" w:pos="567"/>
          <w:tab w:val="left" w:pos="1134"/>
          <w:tab w:val="left" w:pos="1701"/>
          <w:tab w:val="left" w:pos="2268"/>
          <w:tab w:val="left" w:pos="2835"/>
        </w:tabs>
        <w:jc w:val="both"/>
        <w:rPr>
          <w:b/>
        </w:rPr>
      </w:pPr>
    </w:p>
    <w:p w:rsidR="00A75659" w:rsidRPr="00861570" w:rsidRDefault="00A75659" w:rsidP="00D068FC">
      <w:pPr>
        <w:ind w:left="-180"/>
        <w:jc w:val="both"/>
        <w:rPr>
          <w:sz w:val="20"/>
        </w:rPr>
      </w:pPr>
      <w:r w:rsidRPr="00861570">
        <w:rPr>
          <w:b/>
          <w:sz w:val="20"/>
        </w:rPr>
        <w:t>Art.</w:t>
      </w:r>
      <w:r w:rsidR="00FA2A08" w:rsidRPr="00861570">
        <w:rPr>
          <w:b/>
          <w:sz w:val="20"/>
        </w:rPr>
        <w:t>7</w:t>
      </w:r>
      <w:r w:rsidR="00956C7F">
        <w:rPr>
          <w:b/>
          <w:sz w:val="20"/>
        </w:rPr>
        <w:t>5</w:t>
      </w:r>
      <w:r w:rsidR="00FA2A08" w:rsidRPr="00861570">
        <w:rPr>
          <w:sz w:val="20"/>
        </w:rPr>
        <w:t xml:space="preserve"> </w:t>
      </w:r>
      <w:r w:rsidRPr="00861570">
        <w:rPr>
          <w:sz w:val="20"/>
        </w:rPr>
        <w:t>Sigla studiului SATI este următoarea:</w:t>
      </w:r>
    </w:p>
    <w:p w:rsidR="00A75659" w:rsidRPr="00861570" w:rsidRDefault="00AE3BFE" w:rsidP="0040532A">
      <w:pPr>
        <w:pStyle w:val="Textsimplu"/>
        <w:tabs>
          <w:tab w:val="left" w:pos="567"/>
          <w:tab w:val="left" w:pos="1134"/>
          <w:tab w:val="left" w:pos="1701"/>
          <w:tab w:val="left" w:pos="2268"/>
          <w:tab w:val="left" w:pos="2835"/>
        </w:tabs>
        <w:jc w:val="both"/>
      </w:pPr>
      <w:r>
        <w:rPr>
          <w:noProof/>
          <w:snapToGrid/>
          <w:lang w:val="en-US" w:eastAsia="en-US"/>
        </w:rPr>
        <w:drawing>
          <wp:inline distT="0" distB="0" distL="0" distR="0">
            <wp:extent cx="1858645" cy="1858645"/>
            <wp:effectExtent l="19050" t="0" r="8255" b="0"/>
            <wp:docPr id="1" name="Picture 1" descr="logo SATI_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TI_OSIM"/>
                    <pic:cNvPicPr>
                      <a:picLocks noChangeAspect="1" noChangeArrowheads="1"/>
                    </pic:cNvPicPr>
                  </pic:nvPicPr>
                  <pic:blipFill>
                    <a:blip r:embed="rId15" cstate="print"/>
                    <a:srcRect/>
                    <a:stretch>
                      <a:fillRect/>
                    </a:stretch>
                  </pic:blipFill>
                  <pic:spPr bwMode="auto">
                    <a:xfrm>
                      <a:off x="0" y="0"/>
                      <a:ext cx="1858645" cy="1858645"/>
                    </a:xfrm>
                    <a:prstGeom prst="rect">
                      <a:avLst/>
                    </a:prstGeom>
                    <a:noFill/>
                    <a:ln w="9525">
                      <a:noFill/>
                      <a:miter lim="800000"/>
                      <a:headEnd/>
                      <a:tailEnd/>
                    </a:ln>
                  </pic:spPr>
                </pic:pic>
              </a:graphicData>
            </a:graphic>
          </wp:inline>
        </w:drawing>
      </w:r>
    </w:p>
    <w:p w:rsidR="00A75659" w:rsidRPr="00861570" w:rsidRDefault="00A75659" w:rsidP="0040532A">
      <w:pPr>
        <w:tabs>
          <w:tab w:val="left" w:pos="567"/>
          <w:tab w:val="left" w:pos="1134"/>
          <w:tab w:val="left" w:pos="1701"/>
          <w:tab w:val="left" w:pos="2268"/>
          <w:tab w:val="left" w:pos="2835"/>
        </w:tabs>
        <w:jc w:val="both"/>
        <w:rPr>
          <w:sz w:val="20"/>
        </w:rPr>
      </w:pPr>
      <w:r w:rsidRPr="00861570">
        <w:rPr>
          <w:sz w:val="20"/>
        </w:rPr>
        <w:lastRenderedPageBreak/>
        <w:t>Aceasta siglă va fi folosită pe orice înscris oficial al SATI.</w:t>
      </w:r>
    </w:p>
    <w:p w:rsidR="00305089" w:rsidRPr="00861570" w:rsidRDefault="00305089" w:rsidP="0040532A">
      <w:pPr>
        <w:tabs>
          <w:tab w:val="left" w:pos="567"/>
          <w:tab w:val="left" w:pos="1134"/>
          <w:tab w:val="left" w:pos="1701"/>
          <w:tab w:val="left" w:pos="2268"/>
          <w:tab w:val="left" w:pos="2835"/>
        </w:tabs>
        <w:jc w:val="both"/>
        <w:rPr>
          <w:sz w:val="20"/>
        </w:rPr>
      </w:pPr>
    </w:p>
    <w:p w:rsidR="00A75659" w:rsidRPr="00861570" w:rsidRDefault="00305089" w:rsidP="00DB4747">
      <w:pPr>
        <w:ind w:left="-180"/>
        <w:jc w:val="both"/>
        <w:rPr>
          <w:b/>
          <w:sz w:val="20"/>
        </w:rPr>
      </w:pPr>
      <w:r w:rsidRPr="00861570">
        <w:rPr>
          <w:b/>
          <w:sz w:val="20"/>
        </w:rPr>
        <w:t>Art.</w:t>
      </w:r>
      <w:r w:rsidR="00FA2A08" w:rsidRPr="00861570">
        <w:rPr>
          <w:b/>
          <w:sz w:val="20"/>
        </w:rPr>
        <w:t>7</w:t>
      </w:r>
      <w:r w:rsidR="00956C7F">
        <w:rPr>
          <w:b/>
          <w:sz w:val="20"/>
        </w:rPr>
        <w:t>6</w:t>
      </w:r>
      <w:r w:rsidR="00FA2A08" w:rsidRPr="00861570">
        <w:rPr>
          <w:b/>
          <w:sz w:val="20"/>
        </w:rPr>
        <w:t xml:space="preserve"> </w:t>
      </w:r>
      <w:r w:rsidRPr="00861570">
        <w:rPr>
          <w:sz w:val="20"/>
        </w:rPr>
        <w:t>Sigla SATI poate fi utilizat</w:t>
      </w:r>
      <w:r w:rsidR="00EF7C6A" w:rsidRPr="00861570">
        <w:rPr>
          <w:sz w:val="20"/>
        </w:rPr>
        <w:t>ă</w:t>
      </w:r>
      <w:r w:rsidRPr="00861570">
        <w:rPr>
          <w:sz w:val="20"/>
        </w:rPr>
        <w:t xml:space="preserve"> de </w:t>
      </w:r>
      <w:r w:rsidR="000D3F44" w:rsidRPr="00861570">
        <w:rPr>
          <w:sz w:val="20"/>
        </w:rPr>
        <w:t>către</w:t>
      </w:r>
      <w:r w:rsidRPr="00861570">
        <w:rPr>
          <w:sz w:val="20"/>
        </w:rPr>
        <w:t xml:space="preserve"> orice membru activ DI, cu respectarea </w:t>
      </w:r>
      <w:r w:rsidR="00EF7C6A" w:rsidRPr="00861570">
        <w:rPr>
          <w:sz w:val="20"/>
        </w:rPr>
        <w:t>condițiilor</w:t>
      </w:r>
      <w:r w:rsidRPr="00861570">
        <w:rPr>
          <w:sz w:val="20"/>
        </w:rPr>
        <w:t xml:space="preserve"> prezentului regulament.</w:t>
      </w:r>
    </w:p>
    <w:p w:rsidR="00305089" w:rsidRPr="00861570" w:rsidRDefault="00305089" w:rsidP="0040532A">
      <w:pPr>
        <w:tabs>
          <w:tab w:val="left" w:pos="567"/>
          <w:tab w:val="left" w:pos="1134"/>
          <w:tab w:val="left" w:pos="1701"/>
          <w:tab w:val="left" w:pos="2268"/>
          <w:tab w:val="left" w:pos="2835"/>
        </w:tabs>
        <w:jc w:val="both"/>
        <w:rPr>
          <w:b/>
          <w:sz w:val="20"/>
        </w:rPr>
      </w:pPr>
    </w:p>
    <w:p w:rsidR="00305089" w:rsidRPr="00861570" w:rsidRDefault="00305089" w:rsidP="00DB4747">
      <w:pPr>
        <w:ind w:left="-180"/>
        <w:jc w:val="both"/>
        <w:rPr>
          <w:sz w:val="20"/>
        </w:rPr>
      </w:pPr>
      <w:r w:rsidRPr="00861570">
        <w:rPr>
          <w:b/>
          <w:sz w:val="20"/>
        </w:rPr>
        <w:t>Art.</w:t>
      </w:r>
      <w:r w:rsidR="00FA2A08" w:rsidRPr="00861570">
        <w:rPr>
          <w:b/>
          <w:sz w:val="20"/>
        </w:rPr>
        <w:t>7</w:t>
      </w:r>
      <w:r w:rsidR="00956C7F">
        <w:rPr>
          <w:b/>
          <w:sz w:val="20"/>
        </w:rPr>
        <w:t>7</w:t>
      </w:r>
      <w:r w:rsidR="00FA2A08" w:rsidRPr="00861570">
        <w:rPr>
          <w:sz w:val="20"/>
        </w:rPr>
        <w:t xml:space="preserve"> </w:t>
      </w:r>
      <w:r w:rsidRPr="00861570">
        <w:rPr>
          <w:sz w:val="20"/>
        </w:rPr>
        <w:t xml:space="preserve">Sigla SATI poate fi folosită de orice </w:t>
      </w:r>
      <w:r w:rsidR="00EF7C6A" w:rsidRPr="00861570">
        <w:rPr>
          <w:sz w:val="20"/>
        </w:rPr>
        <w:t>agenție</w:t>
      </w:r>
      <w:r w:rsidRPr="00861570">
        <w:rPr>
          <w:sz w:val="20"/>
        </w:rPr>
        <w:t xml:space="preserve">, regie sau client de publicitate care este membru activ al DI, </w:t>
      </w:r>
      <w:r w:rsidR="00816374" w:rsidRPr="00861570">
        <w:rPr>
          <w:sz w:val="20"/>
        </w:rPr>
        <w:t>în</w:t>
      </w:r>
      <w:r w:rsidRPr="00861570">
        <w:rPr>
          <w:sz w:val="20"/>
        </w:rPr>
        <w:t xml:space="preserve"> cadrul </w:t>
      </w:r>
      <w:r w:rsidR="00EF7C6A" w:rsidRPr="00861570">
        <w:rPr>
          <w:sz w:val="20"/>
        </w:rPr>
        <w:t>comunicărilor</w:t>
      </w:r>
      <w:r w:rsidRPr="00861570">
        <w:rPr>
          <w:sz w:val="20"/>
        </w:rPr>
        <w:t xml:space="preserve"> sale referitoare la SATI, cu respectarea </w:t>
      </w:r>
      <w:r w:rsidR="00EF7C6A" w:rsidRPr="00861570">
        <w:rPr>
          <w:sz w:val="20"/>
        </w:rPr>
        <w:t>condițiilor</w:t>
      </w:r>
      <w:r w:rsidRPr="00861570">
        <w:rPr>
          <w:sz w:val="20"/>
        </w:rPr>
        <w:t xml:space="preserve"> prezentului regulament.</w:t>
      </w:r>
    </w:p>
    <w:p w:rsidR="00305089" w:rsidRPr="00861570" w:rsidRDefault="00305089" w:rsidP="0040532A">
      <w:pPr>
        <w:tabs>
          <w:tab w:val="left" w:pos="567"/>
          <w:tab w:val="left" w:pos="1134"/>
          <w:tab w:val="left" w:pos="1701"/>
          <w:tab w:val="left" w:pos="2268"/>
          <w:tab w:val="left" w:pos="2835"/>
        </w:tabs>
        <w:jc w:val="both"/>
        <w:rPr>
          <w:sz w:val="20"/>
        </w:rPr>
      </w:pPr>
    </w:p>
    <w:p w:rsidR="00A75659" w:rsidRPr="00861570" w:rsidRDefault="00A75659" w:rsidP="00DB4747">
      <w:pPr>
        <w:ind w:left="-180"/>
        <w:jc w:val="both"/>
        <w:rPr>
          <w:sz w:val="20"/>
        </w:rPr>
      </w:pPr>
      <w:r w:rsidRPr="00861570">
        <w:rPr>
          <w:b/>
          <w:sz w:val="20"/>
        </w:rPr>
        <w:t>Art.</w:t>
      </w:r>
      <w:r w:rsidR="00FA2A08" w:rsidRPr="00861570">
        <w:rPr>
          <w:b/>
          <w:sz w:val="20"/>
        </w:rPr>
        <w:t>7</w:t>
      </w:r>
      <w:r w:rsidR="00956C7F">
        <w:rPr>
          <w:b/>
          <w:sz w:val="20"/>
        </w:rPr>
        <w:t>8</w:t>
      </w:r>
      <w:r w:rsidR="00FA2A08" w:rsidRPr="00861570">
        <w:rPr>
          <w:sz w:val="20"/>
        </w:rPr>
        <w:t xml:space="preserve"> </w:t>
      </w:r>
      <w:r w:rsidRPr="00861570">
        <w:rPr>
          <w:sz w:val="20"/>
        </w:rPr>
        <w:t xml:space="preserve">Sigla SATI poate fi folosită de editorul </w:t>
      </w:r>
      <w:r w:rsidR="00EF7C6A" w:rsidRPr="00861570">
        <w:rPr>
          <w:sz w:val="20"/>
        </w:rPr>
        <w:t>oricărui</w:t>
      </w:r>
      <w:r w:rsidRPr="00861570">
        <w:rPr>
          <w:sz w:val="20"/>
        </w:rPr>
        <w:t xml:space="preserve"> site </w:t>
      </w:r>
      <w:r w:rsidR="00305089" w:rsidRPr="00861570">
        <w:rPr>
          <w:sz w:val="20"/>
        </w:rPr>
        <w:t xml:space="preserve">sau de </w:t>
      </w:r>
      <w:r w:rsidR="000D3F44" w:rsidRPr="00861570">
        <w:rPr>
          <w:sz w:val="20"/>
        </w:rPr>
        <w:t>către</w:t>
      </w:r>
      <w:r w:rsidR="00305089" w:rsidRPr="00861570">
        <w:rPr>
          <w:sz w:val="20"/>
        </w:rPr>
        <w:t xml:space="preserve"> regia care a inclus un site </w:t>
      </w:r>
      <w:r w:rsidR="00816374" w:rsidRPr="00861570">
        <w:rPr>
          <w:sz w:val="20"/>
        </w:rPr>
        <w:t>în</w:t>
      </w:r>
      <w:r w:rsidR="00305089" w:rsidRPr="00861570">
        <w:rPr>
          <w:sz w:val="20"/>
        </w:rPr>
        <w:t xml:space="preserve"> SATI, </w:t>
      </w:r>
      <w:r w:rsidR="00816374" w:rsidRPr="00861570">
        <w:rPr>
          <w:sz w:val="20"/>
        </w:rPr>
        <w:t>și</w:t>
      </w:r>
      <w:r w:rsidR="00305089" w:rsidRPr="00861570">
        <w:rPr>
          <w:sz w:val="20"/>
        </w:rPr>
        <w:t xml:space="preserve"> </w:t>
      </w:r>
      <w:r w:rsidRPr="00861570">
        <w:rPr>
          <w:sz w:val="20"/>
        </w:rPr>
        <w:t>care beneficiază de rezultatele SATI</w:t>
      </w:r>
      <w:r w:rsidR="00305089" w:rsidRPr="00861570">
        <w:rPr>
          <w:sz w:val="20"/>
        </w:rPr>
        <w:t>,</w:t>
      </w:r>
      <w:r w:rsidRPr="00861570">
        <w:rPr>
          <w:sz w:val="20"/>
        </w:rPr>
        <w:t xml:space="preserve"> </w:t>
      </w:r>
      <w:r w:rsidR="00EF7C6A" w:rsidRPr="00861570">
        <w:rPr>
          <w:sz w:val="20"/>
        </w:rPr>
        <w:t>începând</w:t>
      </w:r>
      <w:r w:rsidRPr="00861570">
        <w:rPr>
          <w:sz w:val="20"/>
        </w:rPr>
        <w:t xml:space="preserve"> cu data publicării rezulta</w:t>
      </w:r>
      <w:r w:rsidR="00EF7C6A" w:rsidRPr="00861570">
        <w:rPr>
          <w:sz w:val="20"/>
        </w:rPr>
        <w:t>telor sale de trafic sau audienț</w:t>
      </w:r>
      <w:r w:rsidRPr="00861570">
        <w:rPr>
          <w:sz w:val="20"/>
        </w:rPr>
        <w:t xml:space="preserve">a </w:t>
      </w:r>
      <w:r w:rsidR="00EA0BFA" w:rsidRPr="00861570">
        <w:rPr>
          <w:sz w:val="20"/>
        </w:rPr>
        <w:t>și</w:t>
      </w:r>
      <w:r w:rsidRPr="00861570">
        <w:rPr>
          <w:sz w:val="20"/>
        </w:rPr>
        <w:t xml:space="preserve"> pentru o perioada de cel mult 1 an de la livrarea ultimelor rezultate de trafic sau audien</w:t>
      </w:r>
      <w:r w:rsidR="00816374" w:rsidRPr="00861570">
        <w:rPr>
          <w:sz w:val="20"/>
        </w:rPr>
        <w:t>ț</w:t>
      </w:r>
      <w:r w:rsidRPr="00861570">
        <w:rPr>
          <w:sz w:val="20"/>
        </w:rPr>
        <w:t xml:space="preserve">ă </w:t>
      </w:r>
      <w:r w:rsidR="00EF7C6A" w:rsidRPr="00861570">
        <w:rPr>
          <w:sz w:val="20"/>
        </w:rPr>
        <w:t>măsurate</w:t>
      </w:r>
      <w:r w:rsidRPr="00861570">
        <w:rPr>
          <w:sz w:val="20"/>
        </w:rPr>
        <w:t xml:space="preserve"> prin studiu</w:t>
      </w:r>
      <w:r w:rsidR="00366DD3" w:rsidRPr="00861570">
        <w:rPr>
          <w:sz w:val="20"/>
        </w:rPr>
        <w:t>l SATI</w:t>
      </w:r>
      <w:r w:rsidRPr="00861570">
        <w:rPr>
          <w:sz w:val="20"/>
        </w:rPr>
        <w:t>.</w:t>
      </w:r>
    </w:p>
    <w:p w:rsidR="00A75659" w:rsidRPr="00861570" w:rsidRDefault="00A75659" w:rsidP="0040532A">
      <w:pPr>
        <w:tabs>
          <w:tab w:val="left" w:pos="567"/>
          <w:tab w:val="left" w:pos="1134"/>
          <w:tab w:val="left" w:pos="1701"/>
          <w:tab w:val="left" w:pos="2268"/>
          <w:tab w:val="left" w:pos="2835"/>
        </w:tabs>
        <w:jc w:val="both"/>
        <w:rPr>
          <w:sz w:val="20"/>
        </w:rPr>
      </w:pPr>
    </w:p>
    <w:p w:rsidR="00A75659" w:rsidRPr="00861570" w:rsidRDefault="00A75659" w:rsidP="00DB4747">
      <w:pPr>
        <w:ind w:left="-180"/>
        <w:jc w:val="both"/>
        <w:rPr>
          <w:sz w:val="20"/>
        </w:rPr>
      </w:pPr>
      <w:r w:rsidRPr="00861570">
        <w:rPr>
          <w:b/>
          <w:sz w:val="20"/>
        </w:rPr>
        <w:t>Art.</w:t>
      </w:r>
      <w:r w:rsidR="00FA2A08" w:rsidRPr="00861570">
        <w:rPr>
          <w:b/>
          <w:sz w:val="20"/>
        </w:rPr>
        <w:t>7</w:t>
      </w:r>
      <w:r w:rsidR="00956C7F">
        <w:rPr>
          <w:b/>
          <w:sz w:val="20"/>
        </w:rPr>
        <w:t>9</w:t>
      </w:r>
      <w:r w:rsidR="00FA2A08" w:rsidRPr="00861570">
        <w:rPr>
          <w:sz w:val="20"/>
        </w:rPr>
        <w:t xml:space="preserve"> </w:t>
      </w:r>
      <w:r w:rsidRPr="00861570">
        <w:rPr>
          <w:sz w:val="20"/>
        </w:rPr>
        <w:t>Sigla SATI nu poate fi folosită de un membru care s-a retras sau a fost exclus din BRAT sau DI.</w:t>
      </w:r>
    </w:p>
    <w:p w:rsidR="00A75659" w:rsidRPr="00861570" w:rsidRDefault="00A75659" w:rsidP="0040532A">
      <w:pPr>
        <w:tabs>
          <w:tab w:val="left" w:pos="567"/>
          <w:tab w:val="left" w:pos="1134"/>
          <w:tab w:val="left" w:pos="1701"/>
          <w:tab w:val="left" w:pos="2268"/>
          <w:tab w:val="left" w:pos="2835"/>
        </w:tabs>
        <w:jc w:val="both"/>
        <w:rPr>
          <w:sz w:val="20"/>
        </w:rPr>
      </w:pPr>
    </w:p>
    <w:p w:rsidR="00A75659" w:rsidRPr="00861570" w:rsidRDefault="00774F8B" w:rsidP="00DB4747">
      <w:pPr>
        <w:ind w:left="-180"/>
        <w:jc w:val="both"/>
        <w:rPr>
          <w:sz w:val="20"/>
        </w:rPr>
      </w:pPr>
      <w:r w:rsidRPr="00861570">
        <w:rPr>
          <w:b/>
          <w:sz w:val="20"/>
        </w:rPr>
        <w:t>Art.</w:t>
      </w:r>
      <w:r w:rsidR="00956C7F">
        <w:rPr>
          <w:b/>
          <w:sz w:val="20"/>
        </w:rPr>
        <w:t>80</w:t>
      </w:r>
      <w:r w:rsidR="00FA2A08" w:rsidRPr="00861570">
        <w:rPr>
          <w:sz w:val="20"/>
        </w:rPr>
        <w:t xml:space="preserve"> </w:t>
      </w:r>
      <w:r w:rsidR="00A75659" w:rsidRPr="00861570">
        <w:rPr>
          <w:sz w:val="20"/>
        </w:rPr>
        <w:t>Sigla SATI va fi inclus</w:t>
      </w:r>
      <w:r w:rsidR="00EF7C6A" w:rsidRPr="00861570">
        <w:rPr>
          <w:sz w:val="20"/>
        </w:rPr>
        <w:t>ă</w:t>
      </w:r>
      <w:r w:rsidR="00A75659" w:rsidRPr="00861570">
        <w:rPr>
          <w:sz w:val="20"/>
        </w:rPr>
        <w:t xml:space="preserve"> </w:t>
      </w:r>
      <w:r w:rsidR="00816374" w:rsidRPr="00861570">
        <w:rPr>
          <w:sz w:val="20"/>
        </w:rPr>
        <w:t>în</w:t>
      </w:r>
      <w:r w:rsidR="00A75659" w:rsidRPr="00861570">
        <w:rPr>
          <w:sz w:val="20"/>
        </w:rPr>
        <w:t xml:space="preserve"> toate paginile </w:t>
      </w:r>
      <w:r w:rsidR="00152DEF" w:rsidRPr="00861570">
        <w:rPr>
          <w:sz w:val="20"/>
        </w:rPr>
        <w:t>site-uri</w:t>
      </w:r>
      <w:r w:rsidR="00A75659" w:rsidRPr="00861570">
        <w:rPr>
          <w:sz w:val="20"/>
        </w:rPr>
        <w:t>lor pentru care exist</w:t>
      </w:r>
      <w:r w:rsidR="00EF7C6A" w:rsidRPr="00861570">
        <w:rPr>
          <w:sz w:val="20"/>
        </w:rPr>
        <w:t>ă</w:t>
      </w:r>
      <w:r w:rsidR="00A75659" w:rsidRPr="00861570">
        <w:rPr>
          <w:sz w:val="20"/>
        </w:rPr>
        <w:t xml:space="preserve"> un contract SATI </w:t>
      </w:r>
      <w:r w:rsidR="00816374" w:rsidRPr="00861570">
        <w:rPr>
          <w:sz w:val="20"/>
        </w:rPr>
        <w:t>în</w:t>
      </w:r>
      <w:r w:rsidR="00A75659" w:rsidRPr="00861570">
        <w:rPr>
          <w:sz w:val="20"/>
        </w:rPr>
        <w:t xml:space="preserve"> vigoare </w:t>
      </w:r>
      <w:r w:rsidR="00816374" w:rsidRPr="00861570">
        <w:rPr>
          <w:sz w:val="20"/>
        </w:rPr>
        <w:t>și</w:t>
      </w:r>
      <w:r w:rsidR="00A75659" w:rsidRPr="00861570">
        <w:rPr>
          <w:sz w:val="20"/>
        </w:rPr>
        <w:t xml:space="preserve"> </w:t>
      </w:r>
      <w:r w:rsidR="00816374" w:rsidRPr="00861570">
        <w:rPr>
          <w:sz w:val="20"/>
        </w:rPr>
        <w:t>în</w:t>
      </w:r>
      <w:r w:rsidR="00A75659" w:rsidRPr="00861570">
        <w:rPr>
          <w:sz w:val="20"/>
        </w:rPr>
        <w:t xml:space="preserve"> care este implementat tagul SATI. Este interzis</w:t>
      </w:r>
      <w:r w:rsidR="00EF7C6A" w:rsidRPr="00861570">
        <w:rPr>
          <w:sz w:val="20"/>
        </w:rPr>
        <w:t>ă</w:t>
      </w:r>
      <w:r w:rsidR="00A75659" w:rsidRPr="00861570">
        <w:rPr>
          <w:sz w:val="20"/>
        </w:rPr>
        <w:t xml:space="preserve"> inserarea siglei SATI </w:t>
      </w:r>
      <w:r w:rsidR="00816374" w:rsidRPr="00861570">
        <w:rPr>
          <w:sz w:val="20"/>
        </w:rPr>
        <w:t>în</w:t>
      </w:r>
      <w:r w:rsidR="00A75659" w:rsidRPr="00861570">
        <w:rPr>
          <w:sz w:val="20"/>
        </w:rPr>
        <w:t xml:space="preserve"> paginile </w:t>
      </w:r>
      <w:r w:rsidR="00816374" w:rsidRPr="00861570">
        <w:rPr>
          <w:sz w:val="20"/>
        </w:rPr>
        <w:t>în</w:t>
      </w:r>
      <w:r w:rsidR="00A75659" w:rsidRPr="00861570">
        <w:rPr>
          <w:sz w:val="20"/>
        </w:rPr>
        <w:t xml:space="preserve"> care nu este implementat tagul SATI.</w:t>
      </w:r>
    </w:p>
    <w:p w:rsidR="00A75659" w:rsidRPr="00861570" w:rsidRDefault="00A75659" w:rsidP="0040532A">
      <w:pPr>
        <w:tabs>
          <w:tab w:val="left" w:pos="567"/>
          <w:tab w:val="left" w:pos="1134"/>
          <w:tab w:val="left" w:pos="1701"/>
          <w:tab w:val="left" w:pos="2268"/>
          <w:tab w:val="left" w:pos="2835"/>
        </w:tabs>
        <w:jc w:val="both"/>
        <w:rPr>
          <w:sz w:val="20"/>
        </w:rPr>
      </w:pPr>
    </w:p>
    <w:p w:rsidR="00A75659" w:rsidRPr="00861570" w:rsidRDefault="00A75659" w:rsidP="00DB4747">
      <w:pPr>
        <w:ind w:left="-180"/>
        <w:jc w:val="both"/>
        <w:rPr>
          <w:sz w:val="20"/>
        </w:rPr>
      </w:pPr>
      <w:r w:rsidRPr="00861570">
        <w:rPr>
          <w:b/>
          <w:sz w:val="20"/>
        </w:rPr>
        <w:t>Art.</w:t>
      </w:r>
      <w:r w:rsidR="00956C7F">
        <w:rPr>
          <w:b/>
          <w:sz w:val="20"/>
        </w:rPr>
        <w:t>81</w:t>
      </w:r>
      <w:r w:rsidR="00FA2A08" w:rsidRPr="00861570">
        <w:rPr>
          <w:sz w:val="20"/>
        </w:rPr>
        <w:t xml:space="preserve"> </w:t>
      </w:r>
      <w:r w:rsidRPr="00861570">
        <w:rPr>
          <w:sz w:val="20"/>
        </w:rPr>
        <w:t>În cazul în care un membru al Departamentului Internet al BRAT nu utilizează sigla SATI în conformitate cu regulile prevăzute anterior, el va plăti către BRAT, o penalizare de până la 10% din valoarea ultimului an al studiului din contractul SATI semnat de membrul DI în condi</w:t>
      </w:r>
      <w:r w:rsidR="00816374" w:rsidRPr="00861570">
        <w:rPr>
          <w:sz w:val="20"/>
        </w:rPr>
        <w:t>ț</w:t>
      </w:r>
      <w:r w:rsidRPr="00861570">
        <w:rPr>
          <w:sz w:val="20"/>
        </w:rPr>
        <w:t xml:space="preserve">iile </w:t>
      </w:r>
      <w:r w:rsidR="00331442" w:rsidRPr="00861570">
        <w:rPr>
          <w:b/>
          <w:sz w:val="20"/>
        </w:rPr>
        <w:t xml:space="preserve">Art. </w:t>
      </w:r>
      <w:r w:rsidR="002A7F1C" w:rsidRPr="00861570">
        <w:rPr>
          <w:b/>
          <w:sz w:val="20"/>
        </w:rPr>
        <w:t>13</w:t>
      </w:r>
      <w:r w:rsidRPr="00861570">
        <w:rPr>
          <w:sz w:val="20"/>
        </w:rPr>
        <w:t>.</w:t>
      </w:r>
    </w:p>
    <w:p w:rsidR="00331442" w:rsidRPr="00861570" w:rsidRDefault="00331442" w:rsidP="0040532A">
      <w:pPr>
        <w:tabs>
          <w:tab w:val="left" w:pos="567"/>
          <w:tab w:val="left" w:pos="1134"/>
          <w:tab w:val="left" w:pos="1701"/>
          <w:tab w:val="left" w:pos="2268"/>
          <w:tab w:val="left" w:pos="2835"/>
        </w:tabs>
        <w:jc w:val="both"/>
        <w:rPr>
          <w:sz w:val="20"/>
        </w:rPr>
      </w:pPr>
    </w:p>
    <w:p w:rsidR="00A75659" w:rsidRPr="00861570" w:rsidRDefault="00A75659" w:rsidP="00DB4747">
      <w:pPr>
        <w:ind w:left="-180"/>
        <w:jc w:val="both"/>
        <w:rPr>
          <w:sz w:val="20"/>
        </w:rPr>
      </w:pPr>
      <w:r w:rsidRPr="00861570">
        <w:rPr>
          <w:sz w:val="20"/>
        </w:rPr>
        <w:t xml:space="preserve">Directorul de proiect SATI va propune în proxima </w:t>
      </w:r>
      <w:r w:rsidR="00816374" w:rsidRPr="00861570">
        <w:rPr>
          <w:sz w:val="20"/>
        </w:rPr>
        <w:t>ș</w:t>
      </w:r>
      <w:r w:rsidRPr="00861570">
        <w:rPr>
          <w:sz w:val="20"/>
        </w:rPr>
        <w:t>edin</w:t>
      </w:r>
      <w:r w:rsidR="00816374" w:rsidRPr="00861570">
        <w:rPr>
          <w:sz w:val="20"/>
        </w:rPr>
        <w:t>ț</w:t>
      </w:r>
      <w:r w:rsidRPr="00861570">
        <w:rPr>
          <w:sz w:val="20"/>
        </w:rPr>
        <w:t xml:space="preserve">ă a </w:t>
      </w:r>
      <w:r w:rsidR="00FE2EBF" w:rsidRPr="00861570">
        <w:rPr>
          <w:sz w:val="20"/>
        </w:rPr>
        <w:t>Adunării</w:t>
      </w:r>
      <w:r w:rsidRPr="00861570">
        <w:rPr>
          <w:sz w:val="20"/>
        </w:rPr>
        <w:t xml:space="preserve"> Generale a DI aplicarea penalizării de mai sus. Adunarea Generala a DI va decide aplicarea penalizării </w:t>
      </w:r>
      <w:r w:rsidR="00EA0BFA" w:rsidRPr="00861570">
        <w:rPr>
          <w:sz w:val="20"/>
        </w:rPr>
        <w:t>și</w:t>
      </w:r>
      <w:r w:rsidRPr="00861570">
        <w:rPr>
          <w:sz w:val="20"/>
        </w:rPr>
        <w:t xml:space="preserve"> valoarea ei, </w:t>
      </w:r>
      <w:r w:rsidR="00816374" w:rsidRPr="00861570">
        <w:rPr>
          <w:sz w:val="20"/>
        </w:rPr>
        <w:t>în</w:t>
      </w:r>
      <w:r w:rsidRPr="00861570">
        <w:rPr>
          <w:sz w:val="20"/>
        </w:rPr>
        <w:t xml:space="preserve"> limita stabilită în paragraful anterior.</w:t>
      </w:r>
    </w:p>
    <w:p w:rsidR="00DB4747" w:rsidRPr="00861570" w:rsidRDefault="00DB4747" w:rsidP="00DB4747">
      <w:pPr>
        <w:ind w:left="-180"/>
        <w:jc w:val="both"/>
        <w:rPr>
          <w:sz w:val="20"/>
        </w:rPr>
      </w:pPr>
    </w:p>
    <w:p w:rsidR="00A75659" w:rsidRPr="00861570" w:rsidRDefault="00A75659" w:rsidP="00DB4747">
      <w:pPr>
        <w:ind w:left="-180"/>
        <w:jc w:val="both"/>
        <w:rPr>
          <w:sz w:val="20"/>
        </w:rPr>
      </w:pPr>
      <w:r w:rsidRPr="00861570">
        <w:rPr>
          <w:sz w:val="20"/>
        </w:rPr>
        <w:t xml:space="preserve">Până la plata penalizării stabilite de Adunarea Generală a DI, </w:t>
      </w:r>
      <w:r w:rsidRPr="00625A4C">
        <w:rPr>
          <w:sz w:val="20"/>
        </w:rPr>
        <w:t>membrul activ DI care a fost penalizat nu va avea acces la rezultatele SA</w:t>
      </w:r>
      <w:r w:rsidR="00853375" w:rsidRPr="00625A4C">
        <w:rPr>
          <w:sz w:val="20"/>
        </w:rPr>
        <w:t>TI, nici cele de trafic</w:t>
      </w:r>
      <w:r w:rsidR="00FA0B89" w:rsidRPr="00625A4C">
        <w:rPr>
          <w:sz w:val="20"/>
        </w:rPr>
        <w:t>,</w:t>
      </w:r>
      <w:r w:rsidR="00853375" w:rsidRPr="00625A4C">
        <w:rPr>
          <w:sz w:val="20"/>
        </w:rPr>
        <w:t xml:space="preserve"> nici cele de audien</w:t>
      </w:r>
      <w:r w:rsidR="00FA0B89" w:rsidRPr="00625A4C">
        <w:rPr>
          <w:sz w:val="20"/>
        </w:rPr>
        <w:t>ță și nici cele de utilizare a materialelor audio/video</w:t>
      </w:r>
      <w:r w:rsidR="00853375" w:rsidRPr="00625A4C">
        <w:rPr>
          <w:sz w:val="20"/>
        </w:rPr>
        <w:t>.</w:t>
      </w:r>
    </w:p>
    <w:p w:rsidR="00DB4747" w:rsidRPr="00861570" w:rsidRDefault="00DB4747" w:rsidP="00DB4747">
      <w:pPr>
        <w:ind w:left="-180"/>
        <w:jc w:val="both"/>
        <w:rPr>
          <w:sz w:val="20"/>
        </w:rPr>
      </w:pPr>
    </w:p>
    <w:p w:rsidR="002432E2" w:rsidRPr="00861570" w:rsidRDefault="00A75659" w:rsidP="00DB4747">
      <w:pPr>
        <w:ind w:left="-180"/>
        <w:jc w:val="both"/>
        <w:rPr>
          <w:sz w:val="20"/>
        </w:rPr>
      </w:pPr>
      <w:r w:rsidRPr="00861570">
        <w:rPr>
          <w:sz w:val="20"/>
        </w:rPr>
        <w:t>Până la plata penalizării stabilite de Adunarea Generala a DI, membrul observator DI care a fost penalizat î</w:t>
      </w:r>
      <w:r w:rsidR="00816374" w:rsidRPr="00861570">
        <w:rPr>
          <w:sz w:val="20"/>
        </w:rPr>
        <w:t>ș</w:t>
      </w:r>
      <w:r w:rsidRPr="00861570">
        <w:rPr>
          <w:sz w:val="20"/>
        </w:rPr>
        <w:t>i va pierde calitatea de membru DI.</w:t>
      </w:r>
    </w:p>
    <w:p w:rsidR="002432E2" w:rsidRPr="00861570" w:rsidRDefault="002432E2" w:rsidP="0040532A">
      <w:pPr>
        <w:pStyle w:val="Antet"/>
        <w:jc w:val="both"/>
        <w:outlineLvl w:val="0"/>
        <w:rPr>
          <w:sz w:val="20"/>
        </w:rPr>
      </w:pPr>
    </w:p>
    <w:p w:rsidR="006F5476" w:rsidRPr="00861570" w:rsidRDefault="006F5476" w:rsidP="0040532A">
      <w:pPr>
        <w:pStyle w:val="Antet"/>
        <w:jc w:val="both"/>
        <w:outlineLvl w:val="0"/>
        <w:rPr>
          <w:sz w:val="20"/>
        </w:rPr>
      </w:pPr>
    </w:p>
    <w:p w:rsidR="002F2FAF" w:rsidRPr="00861570" w:rsidRDefault="002F2FAF" w:rsidP="004B78AF">
      <w:pPr>
        <w:ind w:left="-180"/>
        <w:jc w:val="both"/>
        <w:rPr>
          <w:b/>
          <w:sz w:val="20"/>
        </w:rPr>
      </w:pPr>
      <w:r w:rsidRPr="00861570">
        <w:rPr>
          <w:b/>
          <w:sz w:val="20"/>
        </w:rPr>
        <w:t>Capitolul X</w:t>
      </w:r>
    </w:p>
    <w:p w:rsidR="002F2FAF" w:rsidRPr="00861570" w:rsidRDefault="00D13279" w:rsidP="004B78AF">
      <w:pPr>
        <w:ind w:left="-180"/>
        <w:jc w:val="both"/>
        <w:rPr>
          <w:b/>
          <w:sz w:val="20"/>
        </w:rPr>
      </w:pPr>
      <w:r w:rsidRPr="00861570">
        <w:rPr>
          <w:b/>
          <w:sz w:val="20"/>
        </w:rPr>
        <w:t xml:space="preserve">DREPTURI </w:t>
      </w:r>
      <w:r w:rsidR="00EA0BFA" w:rsidRPr="00861570">
        <w:rPr>
          <w:b/>
          <w:sz w:val="20"/>
        </w:rPr>
        <w:t>ȘI</w:t>
      </w:r>
      <w:r w:rsidRPr="00861570">
        <w:rPr>
          <w:b/>
          <w:sz w:val="20"/>
        </w:rPr>
        <w:t xml:space="preserve"> </w:t>
      </w:r>
      <w:r w:rsidR="002F6BF7" w:rsidRPr="00861570">
        <w:rPr>
          <w:b/>
          <w:sz w:val="20"/>
        </w:rPr>
        <w:t>OBLIGAȚII</w:t>
      </w:r>
      <w:r w:rsidRPr="00861570">
        <w:rPr>
          <w:b/>
          <w:sz w:val="20"/>
        </w:rPr>
        <w:t xml:space="preserve"> SPECIFICE MEMBRILOR</w:t>
      </w:r>
      <w:r w:rsidR="002F2FAF" w:rsidRPr="00861570">
        <w:rPr>
          <w:b/>
          <w:sz w:val="20"/>
        </w:rPr>
        <w:t xml:space="preserve"> DMP</w:t>
      </w:r>
    </w:p>
    <w:p w:rsidR="002F2FAF" w:rsidRPr="00861570" w:rsidRDefault="002F2FAF" w:rsidP="004B78AF">
      <w:pPr>
        <w:ind w:left="-180"/>
        <w:jc w:val="both"/>
        <w:rPr>
          <w:b/>
          <w:sz w:val="20"/>
        </w:rPr>
      </w:pPr>
    </w:p>
    <w:p w:rsidR="00D13279" w:rsidRPr="00861570" w:rsidRDefault="009A266C" w:rsidP="00DB4747">
      <w:pPr>
        <w:ind w:left="-180"/>
        <w:jc w:val="both"/>
        <w:rPr>
          <w:sz w:val="20"/>
        </w:rPr>
      </w:pPr>
      <w:r w:rsidRPr="00861570">
        <w:rPr>
          <w:b/>
          <w:sz w:val="20"/>
        </w:rPr>
        <w:t>Art.</w:t>
      </w:r>
      <w:r w:rsidR="00956C7F">
        <w:rPr>
          <w:b/>
          <w:sz w:val="20"/>
        </w:rPr>
        <w:t>82</w:t>
      </w:r>
      <w:r w:rsidR="00FA2A08" w:rsidRPr="00861570">
        <w:rPr>
          <w:b/>
          <w:sz w:val="20"/>
        </w:rPr>
        <w:t xml:space="preserve"> </w:t>
      </w:r>
      <w:r w:rsidR="003B0DF9" w:rsidRPr="00861570">
        <w:rPr>
          <w:sz w:val="20"/>
        </w:rPr>
        <w:t>Prevederile a</w:t>
      </w:r>
      <w:r w:rsidR="00D13279" w:rsidRPr="00861570">
        <w:rPr>
          <w:sz w:val="20"/>
        </w:rPr>
        <w:t>cest</w:t>
      </w:r>
      <w:r w:rsidR="003B0DF9" w:rsidRPr="00861570">
        <w:rPr>
          <w:sz w:val="20"/>
        </w:rPr>
        <w:t>ui</w:t>
      </w:r>
      <w:r w:rsidR="00D13279" w:rsidRPr="00861570">
        <w:rPr>
          <w:sz w:val="20"/>
        </w:rPr>
        <w:t xml:space="preserve"> capitol se aplic</w:t>
      </w:r>
      <w:r w:rsidR="00BE4CA9" w:rsidRPr="00861570">
        <w:rPr>
          <w:sz w:val="20"/>
        </w:rPr>
        <w:t>ă</w:t>
      </w:r>
      <w:r w:rsidR="00D13279" w:rsidRPr="00861570">
        <w:rPr>
          <w:sz w:val="20"/>
        </w:rPr>
        <w:t xml:space="preserve"> exclusiv </w:t>
      </w:r>
      <w:r w:rsidR="003B0DF9" w:rsidRPr="00861570">
        <w:rPr>
          <w:sz w:val="20"/>
        </w:rPr>
        <w:t xml:space="preserve">studiului SATI DMP </w:t>
      </w:r>
      <w:r w:rsidR="00EA0BFA" w:rsidRPr="00861570">
        <w:rPr>
          <w:sz w:val="20"/>
        </w:rPr>
        <w:t>și</w:t>
      </w:r>
      <w:r w:rsidR="003B0DF9" w:rsidRPr="00861570">
        <w:rPr>
          <w:sz w:val="20"/>
        </w:rPr>
        <w:t xml:space="preserve"> </w:t>
      </w:r>
      <w:r w:rsidR="00D13279" w:rsidRPr="00861570">
        <w:rPr>
          <w:sz w:val="20"/>
        </w:rPr>
        <w:t xml:space="preserve">membrilor DMP din cadrul DI conform </w:t>
      </w:r>
      <w:r w:rsidR="00BE4CA9" w:rsidRPr="00861570">
        <w:rPr>
          <w:sz w:val="20"/>
        </w:rPr>
        <w:t>definiției</w:t>
      </w:r>
      <w:r w:rsidR="00D13279" w:rsidRPr="00861570">
        <w:rPr>
          <w:sz w:val="20"/>
        </w:rPr>
        <w:t xml:space="preserve"> din cadrul </w:t>
      </w:r>
      <w:r w:rsidRPr="00861570">
        <w:rPr>
          <w:b/>
          <w:sz w:val="20"/>
        </w:rPr>
        <w:t>Art.</w:t>
      </w:r>
      <w:r w:rsidR="00D13279" w:rsidRPr="00861570">
        <w:rPr>
          <w:b/>
          <w:sz w:val="20"/>
        </w:rPr>
        <w:t>17</w:t>
      </w:r>
      <w:r w:rsidR="003B0DF9" w:rsidRPr="00861570">
        <w:rPr>
          <w:sz w:val="20"/>
        </w:rPr>
        <w:t>,</w:t>
      </w:r>
      <w:r w:rsidR="00D13279" w:rsidRPr="00861570">
        <w:rPr>
          <w:sz w:val="20"/>
        </w:rPr>
        <w:t xml:space="preserve"> regulile </w:t>
      </w:r>
      <w:r w:rsidR="00BE4CA9" w:rsidRPr="00861570">
        <w:rPr>
          <w:sz w:val="20"/>
        </w:rPr>
        <w:t>aplicându-se</w:t>
      </w:r>
      <w:r w:rsidR="00D13279" w:rsidRPr="00861570">
        <w:rPr>
          <w:sz w:val="20"/>
        </w:rPr>
        <w:t xml:space="preserve"> </w:t>
      </w:r>
      <w:r w:rsidR="00816374" w:rsidRPr="00861570">
        <w:rPr>
          <w:sz w:val="20"/>
        </w:rPr>
        <w:t>în</w:t>
      </w:r>
      <w:r w:rsidR="00D13279" w:rsidRPr="00861570">
        <w:rPr>
          <w:sz w:val="20"/>
        </w:rPr>
        <w:t xml:space="preserve"> completarea prevederilor generale ale prezentului Regulam</w:t>
      </w:r>
      <w:r w:rsidR="00220E92" w:rsidRPr="00861570">
        <w:rPr>
          <w:sz w:val="20"/>
        </w:rPr>
        <w:t>e</w:t>
      </w:r>
      <w:r w:rsidR="00D13279" w:rsidRPr="00861570">
        <w:rPr>
          <w:sz w:val="20"/>
        </w:rPr>
        <w:t xml:space="preserve">nt. </w:t>
      </w:r>
      <w:r w:rsidR="00816374" w:rsidRPr="00861570">
        <w:rPr>
          <w:sz w:val="20"/>
        </w:rPr>
        <w:t>În</w:t>
      </w:r>
      <w:r w:rsidR="00D13279" w:rsidRPr="00861570">
        <w:rPr>
          <w:sz w:val="20"/>
        </w:rPr>
        <w:t xml:space="preserve"> caz de neconcordan</w:t>
      </w:r>
      <w:r w:rsidR="00BE4CA9" w:rsidRPr="00861570">
        <w:rPr>
          <w:sz w:val="20"/>
        </w:rPr>
        <w:t>ță</w:t>
      </w:r>
      <w:r w:rsidR="00D13279" w:rsidRPr="00861570">
        <w:rPr>
          <w:sz w:val="20"/>
        </w:rPr>
        <w:t>, regulile din prezentul capitol vor prevala.</w:t>
      </w:r>
    </w:p>
    <w:p w:rsidR="002F2FAF" w:rsidRPr="00861570" w:rsidRDefault="002F2FAF" w:rsidP="0040532A">
      <w:pPr>
        <w:pStyle w:val="Antet"/>
        <w:jc w:val="both"/>
        <w:outlineLvl w:val="0"/>
        <w:rPr>
          <w:b w:val="0"/>
          <w:sz w:val="20"/>
        </w:rPr>
      </w:pPr>
    </w:p>
    <w:p w:rsidR="00D13279" w:rsidRPr="00861570" w:rsidRDefault="00066674" w:rsidP="00DB4747">
      <w:pPr>
        <w:ind w:left="-180"/>
        <w:jc w:val="both"/>
        <w:rPr>
          <w:sz w:val="20"/>
        </w:rPr>
      </w:pPr>
      <w:r w:rsidRPr="00861570">
        <w:rPr>
          <w:sz w:val="20"/>
        </w:rPr>
        <w:lastRenderedPageBreak/>
        <w:t xml:space="preserve">Membrii </w:t>
      </w:r>
      <w:r w:rsidR="00D13279" w:rsidRPr="00861570">
        <w:rPr>
          <w:sz w:val="20"/>
        </w:rPr>
        <w:t xml:space="preserve">DMP sunt parte din DI, se supun prevederilor prezentului Regulament, </w:t>
      </w:r>
      <w:r w:rsidR="00642535" w:rsidRPr="00861570">
        <w:rPr>
          <w:sz w:val="20"/>
        </w:rPr>
        <w:t xml:space="preserve">iar Contractul SATI al acestora include </w:t>
      </w:r>
      <w:r w:rsidR="00EA0BFA" w:rsidRPr="00861570">
        <w:rPr>
          <w:sz w:val="20"/>
        </w:rPr>
        <w:t>și</w:t>
      </w:r>
      <w:r w:rsidR="00642535" w:rsidRPr="00861570">
        <w:rPr>
          <w:sz w:val="20"/>
        </w:rPr>
        <w:t xml:space="preserve"> studiul </w:t>
      </w:r>
      <w:r w:rsidR="00BE4CA9" w:rsidRPr="00861570">
        <w:rPr>
          <w:sz w:val="20"/>
        </w:rPr>
        <w:t>opțional</w:t>
      </w:r>
      <w:r w:rsidR="00642535" w:rsidRPr="00861570">
        <w:rPr>
          <w:sz w:val="20"/>
        </w:rPr>
        <w:t xml:space="preserve"> SATI DMP.</w:t>
      </w:r>
    </w:p>
    <w:p w:rsidR="00D13279" w:rsidRPr="00861570" w:rsidRDefault="00D13279" w:rsidP="00D13279">
      <w:pPr>
        <w:pStyle w:val="Antet"/>
        <w:jc w:val="both"/>
        <w:outlineLvl w:val="0"/>
        <w:rPr>
          <w:b w:val="0"/>
          <w:sz w:val="20"/>
        </w:rPr>
      </w:pPr>
    </w:p>
    <w:p w:rsidR="00D13279" w:rsidRPr="00861570" w:rsidRDefault="00220E92" w:rsidP="00DB4747">
      <w:pPr>
        <w:ind w:left="-180"/>
        <w:jc w:val="both"/>
        <w:rPr>
          <w:sz w:val="20"/>
        </w:rPr>
      </w:pPr>
      <w:r w:rsidRPr="00861570">
        <w:rPr>
          <w:sz w:val="20"/>
        </w:rPr>
        <w:t>P</w:t>
      </w:r>
      <w:r w:rsidR="003B0DF9" w:rsidRPr="00861570">
        <w:rPr>
          <w:sz w:val="20"/>
        </w:rPr>
        <w:t>rin p</w:t>
      </w:r>
      <w:r w:rsidRPr="00861570">
        <w:rPr>
          <w:sz w:val="20"/>
        </w:rPr>
        <w:t xml:space="preserve">revederile prezentului capitol se </w:t>
      </w:r>
      <w:r w:rsidR="00BE4CA9" w:rsidRPr="00861570">
        <w:rPr>
          <w:sz w:val="20"/>
        </w:rPr>
        <w:t>administrează</w:t>
      </w:r>
      <w:r w:rsidRPr="00861570">
        <w:rPr>
          <w:sz w:val="20"/>
        </w:rPr>
        <w:t xml:space="preserve"> </w:t>
      </w:r>
      <w:r w:rsidR="00816374" w:rsidRPr="00861570">
        <w:rPr>
          <w:sz w:val="20"/>
        </w:rPr>
        <w:t>în</w:t>
      </w:r>
      <w:r w:rsidRPr="00861570">
        <w:rPr>
          <w:sz w:val="20"/>
        </w:rPr>
        <w:t xml:space="preserve"> mod exclusiv </w:t>
      </w:r>
      <w:r w:rsidR="003B0DF9" w:rsidRPr="00861570">
        <w:rPr>
          <w:sz w:val="20"/>
        </w:rPr>
        <w:t>studiul</w:t>
      </w:r>
      <w:r w:rsidR="00FA7150" w:rsidRPr="00861570">
        <w:rPr>
          <w:sz w:val="20"/>
        </w:rPr>
        <w:t xml:space="preserve"> SATI DMP </w:t>
      </w:r>
      <w:r w:rsidR="00EA0BFA" w:rsidRPr="00861570">
        <w:rPr>
          <w:sz w:val="20"/>
        </w:rPr>
        <w:t>și</w:t>
      </w:r>
      <w:r w:rsidR="00FA7150" w:rsidRPr="00861570">
        <w:rPr>
          <w:sz w:val="20"/>
        </w:rPr>
        <w:t xml:space="preserve"> </w:t>
      </w:r>
      <w:r w:rsidR="00BE4CA9" w:rsidRPr="00861570">
        <w:rPr>
          <w:sz w:val="20"/>
        </w:rPr>
        <w:t>legătura</w:t>
      </w:r>
      <w:r w:rsidR="003B0DF9" w:rsidRPr="00861570">
        <w:rPr>
          <w:sz w:val="20"/>
        </w:rPr>
        <w:t xml:space="preserve"> acestuia cu Sistemul SATI</w:t>
      </w:r>
      <w:r w:rsidR="00FA7150" w:rsidRPr="00861570">
        <w:rPr>
          <w:sz w:val="20"/>
        </w:rPr>
        <w:t>.</w:t>
      </w:r>
    </w:p>
    <w:p w:rsidR="00F5203E" w:rsidRPr="00861570" w:rsidRDefault="00F5203E" w:rsidP="00D13279">
      <w:pPr>
        <w:pStyle w:val="Antet"/>
        <w:jc w:val="both"/>
        <w:outlineLvl w:val="0"/>
        <w:rPr>
          <w:b w:val="0"/>
          <w:sz w:val="20"/>
        </w:rPr>
      </w:pPr>
    </w:p>
    <w:p w:rsidR="00F5203E" w:rsidRPr="00861570" w:rsidRDefault="00F5203E" w:rsidP="00DB4747">
      <w:pPr>
        <w:ind w:left="-180"/>
        <w:jc w:val="both"/>
        <w:rPr>
          <w:sz w:val="20"/>
        </w:rPr>
      </w:pPr>
      <w:r w:rsidRPr="00861570">
        <w:rPr>
          <w:sz w:val="20"/>
        </w:rPr>
        <w:t xml:space="preserve">Orice decizie cu privire la SATI DMP care nu are impact asupra </w:t>
      </w:r>
      <w:r w:rsidR="002D56B6" w:rsidRPr="00861570">
        <w:rPr>
          <w:sz w:val="20"/>
        </w:rPr>
        <w:t>între</w:t>
      </w:r>
      <w:r w:rsidRPr="00861570">
        <w:rPr>
          <w:sz w:val="20"/>
        </w:rPr>
        <w:t>gului sistem SATI va fi reglementat</w:t>
      </w:r>
      <w:r w:rsidR="00BE4CA9" w:rsidRPr="00861570">
        <w:rPr>
          <w:sz w:val="20"/>
        </w:rPr>
        <w:t>ă</w:t>
      </w:r>
      <w:r w:rsidRPr="00861570">
        <w:rPr>
          <w:sz w:val="20"/>
        </w:rPr>
        <w:t xml:space="preserve"> </w:t>
      </w:r>
      <w:r w:rsidR="00816374" w:rsidRPr="00861570">
        <w:rPr>
          <w:sz w:val="20"/>
        </w:rPr>
        <w:t>în</w:t>
      </w:r>
      <w:r w:rsidRPr="00861570">
        <w:rPr>
          <w:sz w:val="20"/>
        </w:rPr>
        <w:t xml:space="preserve"> cadrul acestui capitol.</w:t>
      </w:r>
    </w:p>
    <w:p w:rsidR="00D13279" w:rsidRPr="00861570" w:rsidRDefault="00D13279" w:rsidP="00D13279">
      <w:pPr>
        <w:pStyle w:val="Antet"/>
        <w:jc w:val="both"/>
        <w:outlineLvl w:val="0"/>
        <w:rPr>
          <w:b w:val="0"/>
          <w:sz w:val="20"/>
        </w:rPr>
      </w:pPr>
    </w:p>
    <w:p w:rsidR="00CA3343" w:rsidRPr="00861570" w:rsidRDefault="007C70E9" w:rsidP="00DB4747">
      <w:pPr>
        <w:ind w:left="-180"/>
        <w:jc w:val="both"/>
        <w:rPr>
          <w:sz w:val="20"/>
        </w:rPr>
      </w:pPr>
      <w:r w:rsidRPr="00861570">
        <w:rPr>
          <w:b/>
          <w:sz w:val="20"/>
        </w:rPr>
        <w:t>Art</w:t>
      </w:r>
      <w:r w:rsidR="00C54B35" w:rsidRPr="00861570">
        <w:rPr>
          <w:b/>
          <w:sz w:val="20"/>
        </w:rPr>
        <w:t>.</w:t>
      </w:r>
      <w:r w:rsidR="00956C7F">
        <w:rPr>
          <w:b/>
          <w:sz w:val="20"/>
        </w:rPr>
        <w:t>83</w:t>
      </w:r>
      <w:r w:rsidR="00FA2A08" w:rsidRPr="00861570">
        <w:rPr>
          <w:sz w:val="20"/>
        </w:rPr>
        <w:t xml:space="preserve"> </w:t>
      </w:r>
      <w:r w:rsidR="003B0DF9" w:rsidRPr="00861570">
        <w:rPr>
          <w:sz w:val="20"/>
        </w:rPr>
        <w:t xml:space="preserve">Adunarea </w:t>
      </w:r>
      <w:r w:rsidR="00CA3343" w:rsidRPr="00861570">
        <w:rPr>
          <w:sz w:val="20"/>
        </w:rPr>
        <w:t xml:space="preserve">Generala a </w:t>
      </w:r>
      <w:r w:rsidR="003B0DF9" w:rsidRPr="00861570">
        <w:rPr>
          <w:sz w:val="20"/>
        </w:rPr>
        <w:t xml:space="preserve">membrilor DMP este formată din </w:t>
      </w:r>
      <w:r w:rsidR="00CF0B0C" w:rsidRPr="00861570">
        <w:rPr>
          <w:sz w:val="20"/>
        </w:rPr>
        <w:t>reprezentanții</w:t>
      </w:r>
      <w:r w:rsidR="00CA3343" w:rsidRPr="00861570">
        <w:rPr>
          <w:sz w:val="20"/>
        </w:rPr>
        <w:t xml:space="preserve"> </w:t>
      </w:r>
      <w:r w:rsidR="003B0DF9" w:rsidRPr="00861570">
        <w:rPr>
          <w:sz w:val="20"/>
        </w:rPr>
        <w:t>membri</w:t>
      </w:r>
      <w:r w:rsidR="00CA3343" w:rsidRPr="00861570">
        <w:rPr>
          <w:sz w:val="20"/>
        </w:rPr>
        <w:t>lor</w:t>
      </w:r>
      <w:r w:rsidR="003B0DF9" w:rsidRPr="00861570">
        <w:rPr>
          <w:sz w:val="20"/>
        </w:rPr>
        <w:t xml:space="preserve"> DMP</w:t>
      </w:r>
      <w:r w:rsidR="00CA3343" w:rsidRPr="00861570">
        <w:rPr>
          <w:sz w:val="20"/>
        </w:rPr>
        <w:t>.</w:t>
      </w:r>
    </w:p>
    <w:p w:rsidR="00CA3343" w:rsidRPr="00861570" w:rsidRDefault="00CA3343" w:rsidP="00DB4747">
      <w:pPr>
        <w:ind w:left="-180"/>
        <w:jc w:val="both"/>
        <w:rPr>
          <w:sz w:val="20"/>
        </w:rPr>
      </w:pPr>
    </w:p>
    <w:p w:rsidR="00CA3343" w:rsidRPr="00861570" w:rsidRDefault="00956C7F" w:rsidP="00DB4747">
      <w:pPr>
        <w:ind w:left="-180"/>
        <w:jc w:val="both"/>
        <w:rPr>
          <w:sz w:val="20"/>
        </w:rPr>
      </w:pPr>
      <w:r>
        <w:rPr>
          <w:b/>
          <w:sz w:val="20"/>
        </w:rPr>
        <w:t>83</w:t>
      </w:r>
      <w:r w:rsidR="00CA3343" w:rsidRPr="00861570">
        <w:rPr>
          <w:b/>
          <w:sz w:val="20"/>
        </w:rPr>
        <w:t>.a)</w:t>
      </w:r>
      <w:r w:rsidR="00CA3343" w:rsidRPr="00861570">
        <w:rPr>
          <w:sz w:val="20"/>
        </w:rPr>
        <w:t xml:space="preserve"> Adunarea Generala a membrilor DMP are următoarele atribuţii:</w:t>
      </w:r>
    </w:p>
    <w:p w:rsidR="00CA3343" w:rsidRPr="00861570" w:rsidRDefault="00CA3343" w:rsidP="00DB4747">
      <w:pPr>
        <w:ind w:left="-180"/>
        <w:jc w:val="both"/>
        <w:rPr>
          <w:sz w:val="20"/>
        </w:rPr>
      </w:pPr>
    </w:p>
    <w:p w:rsidR="006029FF" w:rsidRPr="00861570" w:rsidRDefault="006029FF" w:rsidP="000200DB">
      <w:pPr>
        <w:numPr>
          <w:ilvl w:val="0"/>
          <w:numId w:val="19"/>
        </w:numPr>
        <w:jc w:val="both"/>
        <w:rPr>
          <w:sz w:val="20"/>
        </w:rPr>
      </w:pPr>
      <w:r w:rsidRPr="00861570">
        <w:rPr>
          <w:sz w:val="20"/>
        </w:rPr>
        <w:t>aprobă toate costurile legate de realizarea SATI DMP, ob</w:t>
      </w:r>
      <w:r w:rsidR="00816374" w:rsidRPr="00861570">
        <w:rPr>
          <w:sz w:val="20"/>
        </w:rPr>
        <w:t>ț</w:t>
      </w:r>
      <w:r w:rsidRPr="00861570">
        <w:rPr>
          <w:sz w:val="20"/>
        </w:rPr>
        <w:t xml:space="preserve">inerea </w:t>
      </w:r>
      <w:r w:rsidR="00816374" w:rsidRPr="00861570">
        <w:rPr>
          <w:sz w:val="20"/>
        </w:rPr>
        <w:t>ș</w:t>
      </w:r>
      <w:r w:rsidRPr="00861570">
        <w:rPr>
          <w:sz w:val="20"/>
        </w:rPr>
        <w:t>i publicarea rezultatelor;</w:t>
      </w:r>
    </w:p>
    <w:p w:rsidR="006029FF" w:rsidRPr="00861570" w:rsidRDefault="00BE4CA9" w:rsidP="000200DB">
      <w:pPr>
        <w:numPr>
          <w:ilvl w:val="0"/>
          <w:numId w:val="19"/>
        </w:numPr>
        <w:jc w:val="both"/>
        <w:rPr>
          <w:sz w:val="20"/>
        </w:rPr>
      </w:pPr>
      <w:r w:rsidRPr="00861570">
        <w:rPr>
          <w:sz w:val="20"/>
        </w:rPr>
        <w:t>stabilește</w:t>
      </w:r>
      <w:r w:rsidR="006029FF" w:rsidRPr="00861570">
        <w:rPr>
          <w:sz w:val="20"/>
        </w:rPr>
        <w:t xml:space="preserve"> modalitatea de finan</w:t>
      </w:r>
      <w:r w:rsidR="00816374" w:rsidRPr="00861570">
        <w:rPr>
          <w:sz w:val="20"/>
        </w:rPr>
        <w:t>ț</w:t>
      </w:r>
      <w:r w:rsidR="006029FF" w:rsidRPr="00861570">
        <w:rPr>
          <w:sz w:val="20"/>
        </w:rPr>
        <w:t>are a tuturor costurilor SATI DMP;</w:t>
      </w:r>
    </w:p>
    <w:p w:rsidR="006029FF" w:rsidRPr="00861570" w:rsidRDefault="006029FF" w:rsidP="000200DB">
      <w:pPr>
        <w:numPr>
          <w:ilvl w:val="0"/>
          <w:numId w:val="19"/>
        </w:numPr>
        <w:jc w:val="both"/>
        <w:rPr>
          <w:sz w:val="20"/>
        </w:rPr>
      </w:pPr>
      <w:r w:rsidRPr="00861570">
        <w:rPr>
          <w:sz w:val="20"/>
        </w:rPr>
        <w:t xml:space="preserve">elaborează </w:t>
      </w:r>
      <w:r w:rsidR="00BE4CA9" w:rsidRPr="00861570">
        <w:rPr>
          <w:sz w:val="20"/>
        </w:rPr>
        <w:t>conținutul</w:t>
      </w:r>
      <w:r w:rsidR="00C32EA1" w:rsidRPr="00861570">
        <w:rPr>
          <w:sz w:val="20"/>
        </w:rPr>
        <w:t xml:space="preserve"> Capitolului </w:t>
      </w:r>
      <w:r w:rsidR="00F2317E" w:rsidRPr="00861570">
        <w:rPr>
          <w:sz w:val="20"/>
        </w:rPr>
        <w:t>X al prezentului Regulament</w:t>
      </w:r>
      <w:r w:rsidRPr="00861570">
        <w:rPr>
          <w:sz w:val="20"/>
        </w:rPr>
        <w:t xml:space="preserve"> </w:t>
      </w:r>
      <w:r w:rsidR="00816374" w:rsidRPr="00861570">
        <w:rPr>
          <w:sz w:val="20"/>
        </w:rPr>
        <w:t>ș</w:t>
      </w:r>
      <w:r w:rsidR="00F2317E" w:rsidRPr="00861570">
        <w:rPr>
          <w:sz w:val="20"/>
        </w:rPr>
        <w:t>i modificările acestuia</w:t>
      </w:r>
      <w:r w:rsidRPr="00861570">
        <w:rPr>
          <w:sz w:val="20"/>
        </w:rPr>
        <w:t xml:space="preserve">, pe care le supune </w:t>
      </w:r>
      <w:r w:rsidR="00BE4CA9" w:rsidRPr="00861570">
        <w:rPr>
          <w:sz w:val="20"/>
        </w:rPr>
        <w:t>validării</w:t>
      </w:r>
      <w:r w:rsidRPr="00861570">
        <w:rPr>
          <w:sz w:val="20"/>
        </w:rPr>
        <w:t xml:space="preserve"> </w:t>
      </w:r>
      <w:r w:rsidR="00FE2EBF" w:rsidRPr="00861570">
        <w:rPr>
          <w:sz w:val="20"/>
        </w:rPr>
        <w:t>Adunării</w:t>
      </w:r>
      <w:r w:rsidR="00E161DB" w:rsidRPr="00861570">
        <w:rPr>
          <w:sz w:val="20"/>
        </w:rPr>
        <w:t xml:space="preserve"> Generale DI </w:t>
      </w:r>
      <w:r w:rsidRPr="00861570">
        <w:rPr>
          <w:sz w:val="20"/>
        </w:rPr>
        <w:t>BRAT;</w:t>
      </w:r>
    </w:p>
    <w:p w:rsidR="006029FF" w:rsidRPr="00861570" w:rsidRDefault="006029FF" w:rsidP="000200DB">
      <w:pPr>
        <w:numPr>
          <w:ilvl w:val="0"/>
          <w:numId w:val="19"/>
        </w:numPr>
        <w:jc w:val="both"/>
        <w:rPr>
          <w:sz w:val="20"/>
        </w:rPr>
      </w:pPr>
      <w:r w:rsidRPr="00861570">
        <w:rPr>
          <w:sz w:val="20"/>
        </w:rPr>
        <w:t>validează licita</w:t>
      </w:r>
      <w:r w:rsidR="00816374" w:rsidRPr="00861570">
        <w:rPr>
          <w:sz w:val="20"/>
        </w:rPr>
        <w:t>ț</w:t>
      </w:r>
      <w:r w:rsidRPr="00861570">
        <w:rPr>
          <w:sz w:val="20"/>
        </w:rPr>
        <w:t xml:space="preserve">ia </w:t>
      </w:r>
      <w:r w:rsidR="00816374" w:rsidRPr="00861570">
        <w:rPr>
          <w:sz w:val="20"/>
        </w:rPr>
        <w:t>ș</w:t>
      </w:r>
      <w:r w:rsidRPr="00861570">
        <w:rPr>
          <w:sz w:val="20"/>
        </w:rPr>
        <w:t>i rezultatul acesteia pentru desemnarea institu</w:t>
      </w:r>
      <w:r w:rsidR="00816374" w:rsidRPr="00861570">
        <w:rPr>
          <w:sz w:val="20"/>
        </w:rPr>
        <w:t>ț</w:t>
      </w:r>
      <w:r w:rsidRPr="00861570">
        <w:rPr>
          <w:sz w:val="20"/>
        </w:rPr>
        <w:t>iei/institu</w:t>
      </w:r>
      <w:r w:rsidR="00816374" w:rsidRPr="00861570">
        <w:rPr>
          <w:sz w:val="20"/>
        </w:rPr>
        <w:t>ț</w:t>
      </w:r>
      <w:r w:rsidRPr="00861570">
        <w:rPr>
          <w:sz w:val="20"/>
        </w:rPr>
        <w:t xml:space="preserve">iilor cu sprijinul căreia/cărora va fi efectuat </w:t>
      </w:r>
      <w:r w:rsidR="00CB3FBF" w:rsidRPr="00861570">
        <w:rPr>
          <w:sz w:val="20"/>
        </w:rPr>
        <w:t>SATI DMP</w:t>
      </w:r>
      <w:r w:rsidR="00CA3343" w:rsidRPr="00861570">
        <w:rPr>
          <w:sz w:val="20"/>
        </w:rPr>
        <w:t>.</w:t>
      </w:r>
    </w:p>
    <w:p w:rsidR="00CA3343" w:rsidRPr="00861570" w:rsidRDefault="00CA3343" w:rsidP="00CA3343">
      <w:pPr>
        <w:jc w:val="both"/>
        <w:rPr>
          <w:sz w:val="20"/>
        </w:rPr>
      </w:pPr>
    </w:p>
    <w:p w:rsidR="00CA3343" w:rsidRPr="00861570" w:rsidRDefault="00956C7F" w:rsidP="00CA3343">
      <w:pPr>
        <w:ind w:left="-180"/>
        <w:jc w:val="both"/>
        <w:rPr>
          <w:sz w:val="20"/>
        </w:rPr>
      </w:pPr>
      <w:r>
        <w:rPr>
          <w:b/>
          <w:sz w:val="20"/>
        </w:rPr>
        <w:t>83</w:t>
      </w:r>
      <w:r w:rsidR="00CA3343" w:rsidRPr="00861570">
        <w:rPr>
          <w:b/>
          <w:sz w:val="20"/>
        </w:rPr>
        <w:t xml:space="preserve">.b) </w:t>
      </w:r>
      <w:r w:rsidR="00CA3343" w:rsidRPr="00861570">
        <w:rPr>
          <w:sz w:val="20"/>
        </w:rPr>
        <w:t xml:space="preserve">In cazul deciziilor aferente </w:t>
      </w:r>
      <w:r w:rsidR="00CF0B0C" w:rsidRPr="00861570">
        <w:rPr>
          <w:sz w:val="20"/>
        </w:rPr>
        <w:t>următoarelor</w:t>
      </w:r>
      <w:r w:rsidR="00CA3343" w:rsidRPr="00861570">
        <w:rPr>
          <w:sz w:val="20"/>
        </w:rPr>
        <w:t xml:space="preserve"> subiecte, in cadrul AG a membrilor DMP au drept de vot doar membrii care au calitatea de editori sau regii de publicitate:</w:t>
      </w:r>
    </w:p>
    <w:p w:rsidR="00CA3343" w:rsidRPr="00861570" w:rsidRDefault="00CA3343" w:rsidP="000200DB">
      <w:pPr>
        <w:numPr>
          <w:ilvl w:val="0"/>
          <w:numId w:val="39"/>
        </w:numPr>
        <w:jc w:val="both"/>
        <w:rPr>
          <w:sz w:val="20"/>
        </w:rPr>
      </w:pPr>
      <w:r w:rsidRPr="00861570">
        <w:rPr>
          <w:sz w:val="20"/>
        </w:rPr>
        <w:t>stabilirea standardelor, metodologiei și condițiilor tehnice generale de realizare a SATI DMP;</w:t>
      </w:r>
    </w:p>
    <w:p w:rsidR="00CA3343" w:rsidRPr="00861570" w:rsidRDefault="00CA3343" w:rsidP="000200DB">
      <w:pPr>
        <w:numPr>
          <w:ilvl w:val="0"/>
          <w:numId w:val="39"/>
        </w:numPr>
        <w:jc w:val="both"/>
        <w:rPr>
          <w:sz w:val="20"/>
        </w:rPr>
      </w:pPr>
      <w:r w:rsidRPr="00861570">
        <w:rPr>
          <w:sz w:val="20"/>
        </w:rPr>
        <w:t>stabilirea obiectivelor SATI DMP.</w:t>
      </w:r>
    </w:p>
    <w:p w:rsidR="00AC2547" w:rsidRPr="00861570" w:rsidRDefault="00AC2547" w:rsidP="00AC2547">
      <w:pPr>
        <w:jc w:val="both"/>
        <w:rPr>
          <w:sz w:val="20"/>
        </w:rPr>
      </w:pPr>
    </w:p>
    <w:p w:rsidR="00AC2547" w:rsidRPr="00861570" w:rsidRDefault="00CF0B0C" w:rsidP="00AC2547">
      <w:pPr>
        <w:ind w:left="-180"/>
        <w:jc w:val="both"/>
        <w:rPr>
          <w:sz w:val="20"/>
        </w:rPr>
      </w:pPr>
      <w:r w:rsidRPr="00861570">
        <w:rPr>
          <w:sz w:val="20"/>
        </w:rPr>
        <w:t>Agențiile</w:t>
      </w:r>
      <w:r w:rsidR="00AC2547" w:rsidRPr="00861570">
        <w:rPr>
          <w:sz w:val="20"/>
        </w:rPr>
        <w:t xml:space="preserve"> si/sau </w:t>
      </w:r>
      <w:r w:rsidRPr="00861570">
        <w:rPr>
          <w:sz w:val="20"/>
        </w:rPr>
        <w:t>clienții</w:t>
      </w:r>
      <w:r w:rsidR="00AC2547" w:rsidRPr="00861570">
        <w:rPr>
          <w:sz w:val="20"/>
        </w:rPr>
        <w:t xml:space="preserve"> de publicitate pot exprima o opinie cu privire la deciziile </w:t>
      </w:r>
      <w:r w:rsidRPr="00861570">
        <w:rPr>
          <w:sz w:val="20"/>
        </w:rPr>
        <w:t>menționate</w:t>
      </w:r>
      <w:r w:rsidR="00AC2547" w:rsidRPr="00861570">
        <w:rPr>
          <w:sz w:val="20"/>
        </w:rPr>
        <w:t xml:space="preserve"> la </w:t>
      </w:r>
      <w:r w:rsidR="00AC2547" w:rsidRPr="00861570">
        <w:rPr>
          <w:b/>
          <w:sz w:val="20"/>
        </w:rPr>
        <w:t>art.</w:t>
      </w:r>
      <w:r w:rsidR="00D504EA">
        <w:rPr>
          <w:b/>
          <w:sz w:val="20"/>
        </w:rPr>
        <w:t>83</w:t>
      </w:r>
      <w:r w:rsidR="00AC2547" w:rsidRPr="00861570">
        <w:rPr>
          <w:b/>
          <w:sz w:val="20"/>
        </w:rPr>
        <w:t>.b)</w:t>
      </w:r>
      <w:r w:rsidR="00AC2547" w:rsidRPr="00861570">
        <w:rPr>
          <w:sz w:val="20"/>
        </w:rPr>
        <w:t xml:space="preserve">, la solicitarea grupului editorilor si regiilor sau din proprie </w:t>
      </w:r>
      <w:r w:rsidRPr="00861570">
        <w:rPr>
          <w:sz w:val="20"/>
        </w:rPr>
        <w:t>inițiativa</w:t>
      </w:r>
      <w:r w:rsidR="00AC2547" w:rsidRPr="00861570">
        <w:rPr>
          <w:sz w:val="20"/>
        </w:rPr>
        <w:t xml:space="preserve">, opinie ce va fi justificata si </w:t>
      </w:r>
      <w:r w:rsidRPr="00861570">
        <w:rPr>
          <w:sz w:val="20"/>
        </w:rPr>
        <w:t>susținuta</w:t>
      </w:r>
      <w:r w:rsidR="00AC2547" w:rsidRPr="00861570">
        <w:rPr>
          <w:sz w:val="20"/>
        </w:rPr>
        <w:t xml:space="preserve"> in cadrul AG a membrilor DMP.</w:t>
      </w:r>
    </w:p>
    <w:p w:rsidR="00AC2547" w:rsidRPr="00861570" w:rsidRDefault="00AC2547" w:rsidP="00AC2547">
      <w:pPr>
        <w:ind w:left="-180"/>
        <w:jc w:val="both"/>
        <w:rPr>
          <w:sz w:val="20"/>
        </w:rPr>
      </w:pPr>
    </w:p>
    <w:p w:rsidR="003B0DF9" w:rsidRPr="00861570" w:rsidRDefault="00AC2547" w:rsidP="00AC2547">
      <w:pPr>
        <w:ind w:left="-180"/>
        <w:jc w:val="both"/>
        <w:rPr>
          <w:sz w:val="20"/>
        </w:rPr>
      </w:pPr>
      <w:r w:rsidRPr="00861570">
        <w:rPr>
          <w:sz w:val="20"/>
        </w:rPr>
        <w:t xml:space="preserve">In </w:t>
      </w:r>
      <w:r w:rsidR="00BF70E8" w:rsidRPr="00861570">
        <w:rPr>
          <w:sz w:val="20"/>
        </w:rPr>
        <w:t>situația</w:t>
      </w:r>
      <w:r w:rsidRPr="00861570">
        <w:rPr>
          <w:sz w:val="20"/>
        </w:rPr>
        <w:t xml:space="preserve"> </w:t>
      </w:r>
      <w:r w:rsidR="00CF0B0C" w:rsidRPr="00861570">
        <w:rPr>
          <w:sz w:val="20"/>
        </w:rPr>
        <w:t>sus-menționata</w:t>
      </w:r>
      <w:r w:rsidRPr="00861570">
        <w:rPr>
          <w:sz w:val="20"/>
        </w:rPr>
        <w:t xml:space="preserve">, daca opinia </w:t>
      </w:r>
      <w:r w:rsidR="00CF0B0C" w:rsidRPr="00861570">
        <w:rPr>
          <w:sz w:val="20"/>
        </w:rPr>
        <w:t>agențiilor</w:t>
      </w:r>
      <w:r w:rsidRPr="00861570">
        <w:rPr>
          <w:sz w:val="20"/>
        </w:rPr>
        <w:t xml:space="preserve"> si </w:t>
      </w:r>
      <w:r w:rsidR="00CF0B0C" w:rsidRPr="00861570">
        <w:rPr>
          <w:sz w:val="20"/>
        </w:rPr>
        <w:t>clienților</w:t>
      </w:r>
      <w:r w:rsidRPr="00861570">
        <w:rPr>
          <w:sz w:val="20"/>
        </w:rPr>
        <w:t xml:space="preserve"> de publicitate este diferita de decizia editorilor si a regiilor, editorii si regiile vor relua votul asupra respectivului subiect. O noua opinie pentru </w:t>
      </w:r>
      <w:r w:rsidR="00CF0B0C" w:rsidRPr="00861570">
        <w:rPr>
          <w:sz w:val="20"/>
        </w:rPr>
        <w:t>același</w:t>
      </w:r>
      <w:r w:rsidRPr="00861570">
        <w:rPr>
          <w:sz w:val="20"/>
        </w:rPr>
        <w:t xml:space="preserve"> subiect poate fi solicitata de grupul editorilor si regiilor sau poate fi oferita din proprie </w:t>
      </w:r>
      <w:r w:rsidR="00CF0B0C" w:rsidRPr="00861570">
        <w:rPr>
          <w:sz w:val="20"/>
        </w:rPr>
        <w:t>inițiativa</w:t>
      </w:r>
      <w:r w:rsidRPr="00861570">
        <w:rPr>
          <w:sz w:val="20"/>
        </w:rPr>
        <w:t xml:space="preserve"> de </w:t>
      </w:r>
      <w:r w:rsidR="00CF0B0C" w:rsidRPr="00861570">
        <w:rPr>
          <w:sz w:val="20"/>
        </w:rPr>
        <w:t>către</w:t>
      </w:r>
      <w:r w:rsidRPr="00861570">
        <w:rPr>
          <w:sz w:val="20"/>
        </w:rPr>
        <w:t xml:space="preserve"> grupul </w:t>
      </w:r>
      <w:r w:rsidR="00CF0B0C" w:rsidRPr="00861570">
        <w:rPr>
          <w:sz w:val="20"/>
        </w:rPr>
        <w:t>agențiilor</w:t>
      </w:r>
      <w:r w:rsidRPr="00861570">
        <w:rPr>
          <w:sz w:val="20"/>
        </w:rPr>
        <w:t xml:space="preserve"> si </w:t>
      </w:r>
      <w:r w:rsidR="00CF0B0C" w:rsidRPr="00861570">
        <w:rPr>
          <w:sz w:val="20"/>
        </w:rPr>
        <w:t>clienților</w:t>
      </w:r>
      <w:r w:rsidRPr="00861570">
        <w:rPr>
          <w:sz w:val="20"/>
        </w:rPr>
        <w:t xml:space="preserve"> de publicitate. In cazul acesta, procedura se va relua. Indiferent de rezultatul celui de-al doilea vot, acesta va ramane valabil, iar noua opinie a </w:t>
      </w:r>
      <w:r w:rsidR="00CF0B0C" w:rsidRPr="00861570">
        <w:rPr>
          <w:sz w:val="20"/>
        </w:rPr>
        <w:t>agențiilor</w:t>
      </w:r>
      <w:r w:rsidRPr="00861570">
        <w:rPr>
          <w:sz w:val="20"/>
        </w:rPr>
        <w:t xml:space="preserve"> si </w:t>
      </w:r>
      <w:r w:rsidR="00CF0B0C" w:rsidRPr="00861570">
        <w:rPr>
          <w:sz w:val="20"/>
        </w:rPr>
        <w:t>clienților</w:t>
      </w:r>
      <w:r w:rsidRPr="00861570">
        <w:rPr>
          <w:sz w:val="20"/>
        </w:rPr>
        <w:t xml:space="preserve"> de publicitate nu va mai genera un nou vot in cadrul grupului editorilor si regiilor.</w:t>
      </w:r>
    </w:p>
    <w:p w:rsidR="00AC2547" w:rsidRPr="00861570" w:rsidRDefault="00AC2547" w:rsidP="00AC2547">
      <w:pPr>
        <w:ind w:left="-180"/>
        <w:jc w:val="both"/>
        <w:rPr>
          <w:b/>
          <w:sz w:val="20"/>
        </w:rPr>
      </w:pPr>
    </w:p>
    <w:p w:rsidR="003B0DF9" w:rsidRPr="00861570" w:rsidRDefault="00C54B35" w:rsidP="00DB4747">
      <w:pPr>
        <w:ind w:left="-180"/>
        <w:jc w:val="both"/>
        <w:rPr>
          <w:sz w:val="20"/>
        </w:rPr>
      </w:pPr>
      <w:r w:rsidRPr="00861570">
        <w:rPr>
          <w:b/>
          <w:sz w:val="20"/>
        </w:rPr>
        <w:t>Art.</w:t>
      </w:r>
      <w:r w:rsidR="00FA2A08" w:rsidRPr="00861570">
        <w:rPr>
          <w:b/>
          <w:sz w:val="20"/>
        </w:rPr>
        <w:t>8</w:t>
      </w:r>
      <w:r w:rsidR="00956C7F">
        <w:rPr>
          <w:b/>
          <w:sz w:val="20"/>
        </w:rPr>
        <w:t>4</w:t>
      </w:r>
      <w:r w:rsidR="00FA2A08" w:rsidRPr="00861570">
        <w:rPr>
          <w:sz w:val="20"/>
        </w:rPr>
        <w:t xml:space="preserve"> </w:t>
      </w:r>
      <w:r w:rsidR="003B0DF9" w:rsidRPr="00861570">
        <w:rPr>
          <w:sz w:val="20"/>
        </w:rPr>
        <w:t xml:space="preserve">Adunarea </w:t>
      </w:r>
      <w:r w:rsidR="00400D3A" w:rsidRPr="00861570">
        <w:rPr>
          <w:sz w:val="20"/>
        </w:rPr>
        <w:t xml:space="preserve">Generală </w:t>
      </w:r>
      <w:r w:rsidR="003B0DF9" w:rsidRPr="00861570">
        <w:rPr>
          <w:sz w:val="20"/>
        </w:rPr>
        <w:t xml:space="preserve">a membrilor DMP este valabil întrunită cu majoritatea simplă a membrilor DMP. Adunarea generală a membrilor DMP poate lua decizii valabile cu majoritatea simplă a voturilor exprimate de </w:t>
      </w:r>
      <w:r w:rsidR="000D3F44" w:rsidRPr="00861570">
        <w:rPr>
          <w:sz w:val="20"/>
        </w:rPr>
        <w:t>către</w:t>
      </w:r>
      <w:r w:rsidR="003B0DF9" w:rsidRPr="00861570">
        <w:rPr>
          <w:sz w:val="20"/>
        </w:rPr>
        <w:t xml:space="preserve"> membrii DMP în adunarea generală DMP valabil constituită. Voturile sunt distribuite conform </w:t>
      </w:r>
      <w:r w:rsidR="003B0DF9" w:rsidRPr="00861570">
        <w:rPr>
          <w:b/>
          <w:sz w:val="20"/>
        </w:rPr>
        <w:t xml:space="preserve">Art </w:t>
      </w:r>
      <w:r w:rsidR="00FA2A08" w:rsidRPr="00861570">
        <w:rPr>
          <w:b/>
          <w:sz w:val="20"/>
        </w:rPr>
        <w:t>8</w:t>
      </w:r>
      <w:r w:rsidR="00D504EA">
        <w:rPr>
          <w:b/>
          <w:sz w:val="20"/>
        </w:rPr>
        <w:t>5</w:t>
      </w:r>
      <w:r w:rsidR="003B0DF9" w:rsidRPr="00861570">
        <w:rPr>
          <w:sz w:val="20"/>
        </w:rPr>
        <w:t>.</w:t>
      </w:r>
    </w:p>
    <w:p w:rsidR="003B0DF9" w:rsidRPr="00861570" w:rsidRDefault="003B0DF9" w:rsidP="003B0DF9">
      <w:pPr>
        <w:pStyle w:val="Corptext"/>
        <w:rPr>
          <w:sz w:val="20"/>
        </w:rPr>
      </w:pPr>
    </w:p>
    <w:p w:rsidR="003B0DF9" w:rsidRPr="00861570" w:rsidRDefault="00C54B35" w:rsidP="00DB4747">
      <w:pPr>
        <w:ind w:left="-180"/>
        <w:jc w:val="both"/>
        <w:rPr>
          <w:sz w:val="20"/>
        </w:rPr>
      </w:pPr>
      <w:r w:rsidRPr="00861570">
        <w:rPr>
          <w:b/>
          <w:sz w:val="20"/>
        </w:rPr>
        <w:lastRenderedPageBreak/>
        <w:t>Art.</w:t>
      </w:r>
      <w:r w:rsidR="00FA2A08" w:rsidRPr="00861570">
        <w:rPr>
          <w:b/>
          <w:sz w:val="20"/>
        </w:rPr>
        <w:t>8</w:t>
      </w:r>
      <w:r w:rsidR="00956C7F">
        <w:rPr>
          <w:b/>
          <w:sz w:val="20"/>
        </w:rPr>
        <w:t>5</w:t>
      </w:r>
      <w:r w:rsidR="00FA2A08" w:rsidRPr="00861570">
        <w:rPr>
          <w:b/>
          <w:sz w:val="20"/>
        </w:rPr>
        <w:t xml:space="preserve"> </w:t>
      </w:r>
      <w:r w:rsidR="003B0DF9" w:rsidRPr="00861570">
        <w:rPr>
          <w:sz w:val="20"/>
        </w:rPr>
        <w:t xml:space="preserve">Votul în cadrul </w:t>
      </w:r>
      <w:r w:rsidR="00BE4CA9" w:rsidRPr="00861570">
        <w:rPr>
          <w:sz w:val="20"/>
        </w:rPr>
        <w:t>ședințelor</w:t>
      </w:r>
      <w:r w:rsidR="003B0DF9" w:rsidRPr="00861570">
        <w:rPr>
          <w:sz w:val="20"/>
        </w:rPr>
        <w:t xml:space="preserve"> adunării membrilor DMP va fi exercitat de </w:t>
      </w:r>
      <w:r w:rsidR="000D3F44" w:rsidRPr="00861570">
        <w:rPr>
          <w:sz w:val="20"/>
        </w:rPr>
        <w:t>către</w:t>
      </w:r>
      <w:r w:rsidR="003B0DF9" w:rsidRPr="00861570">
        <w:rPr>
          <w:sz w:val="20"/>
        </w:rPr>
        <w:t xml:space="preserve"> membrii DMP astfel:</w:t>
      </w:r>
    </w:p>
    <w:p w:rsidR="003B0DF9" w:rsidRPr="00861570" w:rsidRDefault="003B0DF9" w:rsidP="000200DB">
      <w:pPr>
        <w:pStyle w:val="Corptext3"/>
        <w:numPr>
          <w:ilvl w:val="0"/>
          <w:numId w:val="17"/>
        </w:numPr>
        <w:ind w:left="270" w:hanging="90"/>
        <w:rPr>
          <w:sz w:val="20"/>
        </w:rPr>
      </w:pPr>
      <w:r w:rsidRPr="00861570">
        <w:rPr>
          <w:sz w:val="20"/>
        </w:rPr>
        <w:t xml:space="preserve">suma voturilor exercitate de către regiile de publicitate </w:t>
      </w:r>
      <w:r w:rsidR="00EA0BFA" w:rsidRPr="00861570">
        <w:rPr>
          <w:sz w:val="20"/>
        </w:rPr>
        <w:t>și</w:t>
      </w:r>
      <w:r w:rsidRPr="00861570">
        <w:rPr>
          <w:sz w:val="20"/>
        </w:rPr>
        <w:t xml:space="preserve"> editorii prezen</w:t>
      </w:r>
      <w:r w:rsidR="00816374" w:rsidRPr="00861570">
        <w:rPr>
          <w:sz w:val="20"/>
        </w:rPr>
        <w:t>ț</w:t>
      </w:r>
      <w:r w:rsidRPr="00861570">
        <w:rPr>
          <w:sz w:val="20"/>
        </w:rPr>
        <w:t>i în adunarea generală DMP legal constituită reprezintă 50% din numărul total de voturi necesare în luarea deciziilor;</w:t>
      </w:r>
    </w:p>
    <w:p w:rsidR="003B0DF9" w:rsidRPr="00861570" w:rsidRDefault="003B0DF9" w:rsidP="000200DB">
      <w:pPr>
        <w:pStyle w:val="Corptext3"/>
        <w:numPr>
          <w:ilvl w:val="0"/>
          <w:numId w:val="17"/>
        </w:numPr>
        <w:ind w:left="270" w:hanging="90"/>
        <w:rPr>
          <w:sz w:val="20"/>
        </w:rPr>
      </w:pPr>
      <w:r w:rsidRPr="00861570">
        <w:rPr>
          <w:sz w:val="20"/>
        </w:rPr>
        <w:t>suma voturilor exercitate de către agen</w:t>
      </w:r>
      <w:r w:rsidR="00816374" w:rsidRPr="00861570">
        <w:rPr>
          <w:sz w:val="20"/>
        </w:rPr>
        <w:t>ț</w:t>
      </w:r>
      <w:r w:rsidRPr="00861570">
        <w:rPr>
          <w:sz w:val="20"/>
        </w:rPr>
        <w:t xml:space="preserve">iile de media </w:t>
      </w:r>
      <w:r w:rsidR="00816374" w:rsidRPr="00861570">
        <w:rPr>
          <w:sz w:val="20"/>
        </w:rPr>
        <w:t>ș</w:t>
      </w:r>
      <w:r w:rsidRPr="00861570">
        <w:rPr>
          <w:sz w:val="20"/>
        </w:rPr>
        <w:t>i clien</w:t>
      </w:r>
      <w:r w:rsidR="00816374" w:rsidRPr="00861570">
        <w:rPr>
          <w:sz w:val="20"/>
        </w:rPr>
        <w:t>ț</w:t>
      </w:r>
      <w:r w:rsidRPr="00861570">
        <w:rPr>
          <w:sz w:val="20"/>
        </w:rPr>
        <w:t>ii de publicitate prezen</w:t>
      </w:r>
      <w:r w:rsidR="00816374" w:rsidRPr="00861570">
        <w:rPr>
          <w:sz w:val="20"/>
        </w:rPr>
        <w:t>ț</w:t>
      </w:r>
      <w:r w:rsidRPr="00861570">
        <w:rPr>
          <w:sz w:val="20"/>
        </w:rPr>
        <w:t>i în adunarea generală legal constituită reprezintă 50% din numărul total de votur</w:t>
      </w:r>
      <w:r w:rsidR="008A199E" w:rsidRPr="00861570">
        <w:rPr>
          <w:sz w:val="20"/>
        </w:rPr>
        <w:t>i necesare în luarea deciziilor.</w:t>
      </w:r>
    </w:p>
    <w:p w:rsidR="008A199E" w:rsidRPr="00861570" w:rsidRDefault="008A199E" w:rsidP="008A199E">
      <w:pPr>
        <w:pStyle w:val="Corptext3"/>
        <w:ind w:left="270"/>
        <w:rPr>
          <w:sz w:val="20"/>
        </w:rPr>
      </w:pPr>
    </w:p>
    <w:p w:rsidR="003B0DF9" w:rsidRPr="00861570" w:rsidRDefault="00BE4CA9" w:rsidP="008A199E">
      <w:pPr>
        <w:ind w:left="-180"/>
        <w:jc w:val="both"/>
        <w:rPr>
          <w:sz w:val="20"/>
        </w:rPr>
      </w:pPr>
      <w:r w:rsidRPr="00861570">
        <w:rPr>
          <w:sz w:val="20"/>
        </w:rPr>
        <w:t>Excepție</w:t>
      </w:r>
      <w:r w:rsidR="008A199E" w:rsidRPr="00861570">
        <w:rPr>
          <w:sz w:val="20"/>
        </w:rPr>
        <w:t xml:space="preserve"> de la sistemul de vot descris anterior o constituie deciziile</w:t>
      </w:r>
      <w:r w:rsidR="003B0DF9" w:rsidRPr="00861570">
        <w:rPr>
          <w:sz w:val="20"/>
        </w:rPr>
        <w:t xml:space="preserve"> care </w:t>
      </w:r>
      <w:r w:rsidRPr="00861570">
        <w:rPr>
          <w:sz w:val="20"/>
        </w:rPr>
        <w:t>reglementează</w:t>
      </w:r>
      <w:r w:rsidR="003B0DF9" w:rsidRPr="00861570">
        <w:rPr>
          <w:sz w:val="20"/>
        </w:rPr>
        <w:t xml:space="preserve"> modalitatea de acces la</w:t>
      </w:r>
      <w:r w:rsidR="008C346A" w:rsidRPr="00861570">
        <w:rPr>
          <w:sz w:val="20"/>
        </w:rPr>
        <w:t xml:space="preserve"> rezultatele din cadrul SATI DMP</w:t>
      </w:r>
      <w:r w:rsidR="003B0DF9" w:rsidRPr="00861570">
        <w:rPr>
          <w:sz w:val="20"/>
        </w:rPr>
        <w:t>, pentru care</w:t>
      </w:r>
      <w:r w:rsidR="008A199E" w:rsidRPr="00861570">
        <w:rPr>
          <w:sz w:val="20"/>
        </w:rPr>
        <w:t xml:space="preserve">, </w:t>
      </w:r>
      <w:r w:rsidR="00816374" w:rsidRPr="00861570">
        <w:rPr>
          <w:sz w:val="20"/>
        </w:rPr>
        <w:t>în</w:t>
      </w:r>
      <w:r w:rsidR="008A199E" w:rsidRPr="00861570">
        <w:rPr>
          <w:sz w:val="20"/>
        </w:rPr>
        <w:t xml:space="preserve"> mod suplimentar,</w:t>
      </w:r>
      <w:r w:rsidR="004C69D3" w:rsidRPr="00861570">
        <w:rPr>
          <w:sz w:val="20"/>
        </w:rPr>
        <w:t xml:space="preserve"> editorii </w:t>
      </w:r>
      <w:r w:rsidR="00EA0BFA" w:rsidRPr="00861570">
        <w:rPr>
          <w:sz w:val="20"/>
        </w:rPr>
        <w:t>și</w:t>
      </w:r>
      <w:r w:rsidR="004C69D3" w:rsidRPr="00861570">
        <w:rPr>
          <w:sz w:val="20"/>
        </w:rPr>
        <w:t xml:space="preserve"> </w:t>
      </w:r>
      <w:r w:rsidR="003B0DF9" w:rsidRPr="00861570">
        <w:rPr>
          <w:sz w:val="20"/>
        </w:rPr>
        <w:t>regiile de publicitate vor avea drept de veto.</w:t>
      </w:r>
      <w:r w:rsidR="004C69D3" w:rsidRPr="00861570">
        <w:rPr>
          <w:sz w:val="20"/>
        </w:rPr>
        <w:t xml:space="preserve"> Dreptul de veto se exprim</w:t>
      </w:r>
      <w:r w:rsidRPr="00861570">
        <w:rPr>
          <w:sz w:val="20"/>
        </w:rPr>
        <w:t>ă</w:t>
      </w:r>
      <w:r w:rsidR="004C69D3" w:rsidRPr="00861570">
        <w:rPr>
          <w:sz w:val="20"/>
        </w:rPr>
        <w:t xml:space="preserve"> </w:t>
      </w:r>
      <w:r w:rsidR="00816374" w:rsidRPr="00861570">
        <w:rPr>
          <w:sz w:val="20"/>
        </w:rPr>
        <w:t>în</w:t>
      </w:r>
      <w:r w:rsidR="004C69D3" w:rsidRPr="00861570">
        <w:rPr>
          <w:sz w:val="20"/>
        </w:rPr>
        <w:t xml:space="preserve"> mod colectiv de </w:t>
      </w:r>
      <w:r w:rsidR="000D3F44" w:rsidRPr="00861570">
        <w:rPr>
          <w:sz w:val="20"/>
        </w:rPr>
        <w:t>către</w:t>
      </w:r>
      <w:r w:rsidR="004C69D3" w:rsidRPr="00861570">
        <w:rPr>
          <w:sz w:val="20"/>
        </w:rPr>
        <w:t xml:space="preserve"> categoria editori </w:t>
      </w:r>
      <w:r w:rsidR="00EA0BFA" w:rsidRPr="00861570">
        <w:rPr>
          <w:sz w:val="20"/>
        </w:rPr>
        <w:t>și</w:t>
      </w:r>
      <w:r w:rsidR="004C69D3" w:rsidRPr="00861570">
        <w:rPr>
          <w:sz w:val="20"/>
        </w:rPr>
        <w:t xml:space="preserve"> regii de publicitate.</w:t>
      </w:r>
    </w:p>
    <w:p w:rsidR="003B0DF9" w:rsidRPr="00861570" w:rsidRDefault="003B0DF9" w:rsidP="003B0DF9">
      <w:pPr>
        <w:pStyle w:val="Corptext3"/>
        <w:ind w:firstLine="284"/>
        <w:rPr>
          <w:sz w:val="20"/>
        </w:rPr>
      </w:pPr>
    </w:p>
    <w:p w:rsidR="003B0DF9" w:rsidRPr="00861570" w:rsidRDefault="003B0DF9" w:rsidP="00DB4747">
      <w:pPr>
        <w:ind w:left="-180"/>
        <w:jc w:val="both"/>
        <w:rPr>
          <w:sz w:val="20"/>
        </w:rPr>
      </w:pPr>
      <w:r w:rsidRPr="00861570">
        <w:rPr>
          <w:sz w:val="20"/>
        </w:rPr>
        <w:t>Agen</w:t>
      </w:r>
      <w:r w:rsidR="00816374" w:rsidRPr="00861570">
        <w:rPr>
          <w:sz w:val="20"/>
        </w:rPr>
        <w:t>ț</w:t>
      </w:r>
      <w:r w:rsidRPr="00861570">
        <w:rPr>
          <w:sz w:val="20"/>
        </w:rPr>
        <w:t xml:space="preserve">iile de media </w:t>
      </w:r>
      <w:r w:rsidR="00816374" w:rsidRPr="00861570">
        <w:rPr>
          <w:sz w:val="20"/>
        </w:rPr>
        <w:t>ș</w:t>
      </w:r>
      <w:r w:rsidRPr="00861570">
        <w:rPr>
          <w:sz w:val="20"/>
        </w:rPr>
        <w:t>i clien</w:t>
      </w:r>
      <w:r w:rsidR="00816374" w:rsidRPr="00861570">
        <w:rPr>
          <w:sz w:val="20"/>
        </w:rPr>
        <w:t>ț</w:t>
      </w:r>
      <w:r w:rsidRPr="00861570">
        <w:rPr>
          <w:sz w:val="20"/>
        </w:rPr>
        <w:t xml:space="preserve">ii de publicitate membri DMP </w:t>
      </w:r>
      <w:r w:rsidR="00EA0BFA" w:rsidRPr="00861570">
        <w:rPr>
          <w:sz w:val="20"/>
        </w:rPr>
        <w:t>și</w:t>
      </w:r>
      <w:r w:rsidRPr="00861570">
        <w:rPr>
          <w:sz w:val="20"/>
        </w:rPr>
        <w:t xml:space="preserve"> prezen</w:t>
      </w:r>
      <w:r w:rsidR="00816374" w:rsidRPr="00861570">
        <w:rPr>
          <w:sz w:val="20"/>
        </w:rPr>
        <w:t>ț</w:t>
      </w:r>
      <w:r w:rsidRPr="00861570">
        <w:rPr>
          <w:sz w:val="20"/>
        </w:rPr>
        <w:t>i în adunarea generală DMP legal constituită împart în mod egal cele 50% voturi care le revin, respectiv un vot fiecărei agen</w:t>
      </w:r>
      <w:r w:rsidR="00816374" w:rsidRPr="00861570">
        <w:rPr>
          <w:sz w:val="20"/>
        </w:rPr>
        <w:t>ț</w:t>
      </w:r>
      <w:r w:rsidRPr="00861570">
        <w:rPr>
          <w:sz w:val="20"/>
        </w:rPr>
        <w:t>ii, un vot fiecărui client.</w:t>
      </w:r>
    </w:p>
    <w:p w:rsidR="003B0DF9" w:rsidRPr="00861570" w:rsidRDefault="003B0DF9" w:rsidP="003B0DF9">
      <w:pPr>
        <w:pStyle w:val="Corptext3"/>
        <w:ind w:firstLine="284"/>
        <w:rPr>
          <w:sz w:val="20"/>
        </w:rPr>
      </w:pPr>
    </w:p>
    <w:p w:rsidR="003B0DF9" w:rsidRPr="00861570" w:rsidRDefault="003B0DF9" w:rsidP="00DB4747">
      <w:pPr>
        <w:ind w:left="-180"/>
        <w:jc w:val="both"/>
        <w:rPr>
          <w:sz w:val="20"/>
        </w:rPr>
      </w:pPr>
      <w:r w:rsidRPr="00861570">
        <w:rPr>
          <w:sz w:val="20"/>
        </w:rPr>
        <w:t xml:space="preserve">Editorii </w:t>
      </w:r>
      <w:r w:rsidR="00EA0BFA" w:rsidRPr="00861570">
        <w:rPr>
          <w:sz w:val="20"/>
        </w:rPr>
        <w:t>și</w:t>
      </w:r>
      <w:r w:rsidRPr="00861570">
        <w:rPr>
          <w:sz w:val="20"/>
        </w:rPr>
        <w:t xml:space="preserve"> regiile de publicitate membri DMP </w:t>
      </w:r>
      <w:r w:rsidR="00EA0BFA" w:rsidRPr="00861570">
        <w:rPr>
          <w:sz w:val="20"/>
        </w:rPr>
        <w:t>și</w:t>
      </w:r>
      <w:r w:rsidRPr="00861570">
        <w:rPr>
          <w:sz w:val="20"/>
        </w:rPr>
        <w:t xml:space="preserve"> prezen</w:t>
      </w:r>
      <w:r w:rsidR="00816374" w:rsidRPr="00861570">
        <w:rPr>
          <w:sz w:val="20"/>
        </w:rPr>
        <w:t>ț</w:t>
      </w:r>
      <w:r w:rsidRPr="00861570">
        <w:rPr>
          <w:sz w:val="20"/>
        </w:rPr>
        <w:t xml:space="preserve">i în adunarea generală DMP legal constituită împart în mod </w:t>
      </w:r>
      <w:r w:rsidR="00BE4CA9" w:rsidRPr="00861570">
        <w:rPr>
          <w:sz w:val="20"/>
        </w:rPr>
        <w:t>proporțional</w:t>
      </w:r>
      <w:r w:rsidRPr="00861570">
        <w:rPr>
          <w:sz w:val="20"/>
        </w:rPr>
        <w:t xml:space="preserve"> cele 50% voturi care le revin, astfel:</w:t>
      </w:r>
    </w:p>
    <w:p w:rsidR="003B0DF9" w:rsidRPr="00861570" w:rsidRDefault="003B0DF9" w:rsidP="000200DB">
      <w:pPr>
        <w:pStyle w:val="Corptext3"/>
        <w:numPr>
          <w:ilvl w:val="1"/>
          <w:numId w:val="16"/>
        </w:numPr>
        <w:tabs>
          <w:tab w:val="clear" w:pos="1440"/>
          <w:tab w:val="num" w:pos="360"/>
        </w:tabs>
        <w:ind w:left="360" w:hanging="180"/>
        <w:rPr>
          <w:sz w:val="20"/>
        </w:rPr>
      </w:pPr>
      <w:r w:rsidRPr="00861570">
        <w:rPr>
          <w:sz w:val="20"/>
        </w:rPr>
        <w:t xml:space="preserve">Editorii sau regiile ce </w:t>
      </w:r>
      <w:r w:rsidR="00BE4CA9" w:rsidRPr="00861570">
        <w:rPr>
          <w:sz w:val="20"/>
        </w:rPr>
        <w:t>plătesc</w:t>
      </w:r>
      <w:r w:rsidRPr="00861570">
        <w:rPr>
          <w:sz w:val="20"/>
        </w:rPr>
        <w:t xml:space="preserve"> sub 5% din totalul bugetului DMP pentru un an de studiu – 2 voturi </w:t>
      </w:r>
    </w:p>
    <w:p w:rsidR="003B0DF9" w:rsidRPr="00861570" w:rsidRDefault="003B0DF9" w:rsidP="000200DB">
      <w:pPr>
        <w:pStyle w:val="Corptext3"/>
        <w:numPr>
          <w:ilvl w:val="1"/>
          <w:numId w:val="16"/>
        </w:numPr>
        <w:tabs>
          <w:tab w:val="clear" w:pos="1440"/>
          <w:tab w:val="num" w:pos="360"/>
        </w:tabs>
        <w:ind w:left="360" w:hanging="180"/>
        <w:rPr>
          <w:sz w:val="20"/>
        </w:rPr>
      </w:pPr>
      <w:r w:rsidRPr="00861570">
        <w:rPr>
          <w:sz w:val="20"/>
        </w:rPr>
        <w:t xml:space="preserve">Editorii sau regiile ce </w:t>
      </w:r>
      <w:r w:rsidR="00BE4CA9" w:rsidRPr="00861570">
        <w:rPr>
          <w:sz w:val="20"/>
        </w:rPr>
        <w:t>plătesc</w:t>
      </w:r>
      <w:r w:rsidRPr="00861570">
        <w:rPr>
          <w:sz w:val="20"/>
        </w:rPr>
        <w:t xml:space="preserve"> 5% sau peste 5% din totalul bugetului pentru un an de studiu, dar nu mai mult de 10% - 3 voturi </w:t>
      </w:r>
    </w:p>
    <w:p w:rsidR="003B0DF9" w:rsidRPr="00861570" w:rsidRDefault="003B0DF9" w:rsidP="000200DB">
      <w:pPr>
        <w:pStyle w:val="Corptext3"/>
        <w:numPr>
          <w:ilvl w:val="1"/>
          <w:numId w:val="16"/>
        </w:numPr>
        <w:tabs>
          <w:tab w:val="clear" w:pos="1440"/>
          <w:tab w:val="num" w:pos="360"/>
        </w:tabs>
        <w:ind w:left="360" w:hanging="180"/>
        <w:rPr>
          <w:sz w:val="20"/>
        </w:rPr>
      </w:pPr>
      <w:r w:rsidRPr="00861570">
        <w:rPr>
          <w:sz w:val="20"/>
        </w:rPr>
        <w:t xml:space="preserve">Editorii sau regiile ce </w:t>
      </w:r>
      <w:r w:rsidR="00BE4CA9" w:rsidRPr="00861570">
        <w:rPr>
          <w:sz w:val="20"/>
        </w:rPr>
        <w:t>plătesc</w:t>
      </w:r>
      <w:r w:rsidRPr="00861570">
        <w:rPr>
          <w:sz w:val="20"/>
        </w:rPr>
        <w:t xml:space="preserve"> 10% sau mai mult din totalul bugetului DMP pentru un an de studiu – 4 voturi </w:t>
      </w:r>
    </w:p>
    <w:p w:rsidR="003B0DF9" w:rsidRPr="00861570" w:rsidRDefault="003B0DF9" w:rsidP="003B0DF9">
      <w:pPr>
        <w:pStyle w:val="Corptext3"/>
        <w:ind w:firstLine="284"/>
        <w:rPr>
          <w:sz w:val="20"/>
        </w:rPr>
      </w:pPr>
    </w:p>
    <w:p w:rsidR="003B0DF9" w:rsidRPr="00861570" w:rsidRDefault="003B0DF9" w:rsidP="00DB4747">
      <w:pPr>
        <w:ind w:left="-180"/>
        <w:jc w:val="both"/>
        <w:rPr>
          <w:sz w:val="20"/>
        </w:rPr>
      </w:pPr>
      <w:r w:rsidRPr="00861570">
        <w:rPr>
          <w:sz w:val="20"/>
        </w:rPr>
        <w:t xml:space="preserve">Suma tuturor voturilor editorilor/regiilor de publicitate </w:t>
      </w:r>
      <w:r w:rsidR="00BE4CA9" w:rsidRPr="00861570">
        <w:rPr>
          <w:sz w:val="20"/>
        </w:rPr>
        <w:t>prezenți</w:t>
      </w:r>
      <w:r w:rsidRPr="00861570">
        <w:rPr>
          <w:sz w:val="20"/>
        </w:rPr>
        <w:t xml:space="preserve"> la o adunare general</w:t>
      </w:r>
      <w:r w:rsidR="00BE4CA9" w:rsidRPr="00861570">
        <w:rPr>
          <w:sz w:val="20"/>
        </w:rPr>
        <w:t>ă</w:t>
      </w:r>
      <w:r w:rsidRPr="00861570">
        <w:rPr>
          <w:sz w:val="20"/>
        </w:rPr>
        <w:t xml:space="preserve"> DMP va reprezenta 50% din voturi, procentul </w:t>
      </w:r>
      <w:r w:rsidR="00BE4CA9" w:rsidRPr="00861570">
        <w:rPr>
          <w:sz w:val="20"/>
        </w:rPr>
        <w:t>fiecărui</w:t>
      </w:r>
      <w:r w:rsidRPr="00861570">
        <w:rPr>
          <w:sz w:val="20"/>
        </w:rPr>
        <w:t xml:space="preserve"> vot fiind calculat ca raportul </w:t>
      </w:r>
      <w:r w:rsidR="00A211DC" w:rsidRPr="00861570">
        <w:rPr>
          <w:sz w:val="20"/>
        </w:rPr>
        <w:t>dintre</w:t>
      </w:r>
      <w:r w:rsidRPr="00861570">
        <w:rPr>
          <w:sz w:val="20"/>
        </w:rPr>
        <w:t xml:space="preserve"> 50% </w:t>
      </w:r>
      <w:r w:rsidR="00EA0BFA" w:rsidRPr="00861570">
        <w:rPr>
          <w:sz w:val="20"/>
        </w:rPr>
        <w:t>și</w:t>
      </w:r>
      <w:r w:rsidRPr="00861570">
        <w:rPr>
          <w:sz w:val="20"/>
        </w:rPr>
        <w:t xml:space="preserve"> suma tuturor voturilor editorilor sau regiilor prezente.</w:t>
      </w:r>
    </w:p>
    <w:p w:rsidR="004820D0" w:rsidRPr="00861570" w:rsidRDefault="004820D0" w:rsidP="00DB4747">
      <w:pPr>
        <w:ind w:left="-180"/>
        <w:jc w:val="both"/>
        <w:rPr>
          <w:sz w:val="20"/>
        </w:rPr>
      </w:pPr>
    </w:p>
    <w:p w:rsidR="004820D0" w:rsidRPr="00861570" w:rsidRDefault="004820D0" w:rsidP="00DB4747">
      <w:pPr>
        <w:ind w:left="-180"/>
        <w:jc w:val="both"/>
        <w:rPr>
          <w:sz w:val="20"/>
        </w:rPr>
      </w:pPr>
      <w:r w:rsidRPr="00861570">
        <w:rPr>
          <w:sz w:val="20"/>
        </w:rPr>
        <w:t xml:space="preserve">In ceea ce privește deciziile menționate la </w:t>
      </w:r>
      <w:r w:rsidR="00C15AB8" w:rsidRPr="00861570">
        <w:rPr>
          <w:b/>
          <w:sz w:val="20"/>
        </w:rPr>
        <w:t xml:space="preserve">art. </w:t>
      </w:r>
      <w:r w:rsidR="00D504EA">
        <w:rPr>
          <w:b/>
          <w:sz w:val="20"/>
        </w:rPr>
        <w:t>83</w:t>
      </w:r>
      <w:r w:rsidRPr="00861570">
        <w:rPr>
          <w:b/>
          <w:sz w:val="20"/>
        </w:rPr>
        <w:t>.b)</w:t>
      </w:r>
      <w:r w:rsidRPr="00861570">
        <w:rPr>
          <w:sz w:val="20"/>
        </w:rPr>
        <w:t xml:space="preserve">, luate de membrii DMP care au calitatea de editori si regii de publicitate, suma voturilor exercitate de către editorii si regiile prezenţi în adunarea generală </w:t>
      </w:r>
      <w:r w:rsidR="009842AD" w:rsidRPr="00861570">
        <w:rPr>
          <w:sz w:val="20"/>
        </w:rPr>
        <w:t xml:space="preserve">a membrilor DMP </w:t>
      </w:r>
      <w:r w:rsidRPr="00861570">
        <w:rPr>
          <w:sz w:val="20"/>
        </w:rPr>
        <w:t>legal constituită reprezintă 100% din numărul total de voturi necesare în luarea deciziilor. Modalitatea de calcul a voturilor este identica celei de mai sus</w:t>
      </w:r>
      <w:r w:rsidR="000C406D" w:rsidRPr="00861570">
        <w:rPr>
          <w:sz w:val="20"/>
        </w:rPr>
        <w:t>,</w:t>
      </w:r>
      <w:r w:rsidR="00A810F4" w:rsidRPr="00861570">
        <w:rPr>
          <w:sz w:val="20"/>
        </w:rPr>
        <w:t xml:space="preserve"> privind editorii și regiile de publicitate</w:t>
      </w:r>
      <w:r w:rsidRPr="00861570">
        <w:rPr>
          <w:sz w:val="20"/>
        </w:rPr>
        <w:t>.</w:t>
      </w:r>
    </w:p>
    <w:p w:rsidR="00066674" w:rsidRPr="00861570" w:rsidRDefault="00066674" w:rsidP="00212C81">
      <w:pPr>
        <w:pStyle w:val="Corptext"/>
        <w:rPr>
          <w:sz w:val="20"/>
        </w:rPr>
      </w:pPr>
    </w:p>
    <w:p w:rsidR="003B0DF9" w:rsidRPr="00861570" w:rsidRDefault="00BA0B4C" w:rsidP="00212C81">
      <w:pPr>
        <w:pStyle w:val="Corptext"/>
        <w:rPr>
          <w:b/>
          <w:sz w:val="20"/>
        </w:rPr>
      </w:pPr>
      <w:r w:rsidRPr="00861570">
        <w:rPr>
          <w:b/>
          <w:sz w:val="20"/>
        </w:rPr>
        <w:t xml:space="preserve">Modelul de </w:t>
      </w:r>
      <w:r w:rsidR="00BE4CA9" w:rsidRPr="00861570">
        <w:rPr>
          <w:b/>
          <w:sz w:val="20"/>
        </w:rPr>
        <w:t>finanțare</w:t>
      </w:r>
      <w:r w:rsidRPr="00861570">
        <w:rPr>
          <w:b/>
          <w:sz w:val="20"/>
        </w:rPr>
        <w:t xml:space="preserve"> DMP</w:t>
      </w:r>
    </w:p>
    <w:p w:rsidR="00BA0B4C" w:rsidRPr="00861570" w:rsidRDefault="00BA0B4C" w:rsidP="00BA0B4C">
      <w:pPr>
        <w:jc w:val="both"/>
        <w:rPr>
          <w:b/>
          <w:sz w:val="20"/>
        </w:rPr>
      </w:pPr>
    </w:p>
    <w:p w:rsidR="00BA0B4C" w:rsidRPr="00861570" w:rsidRDefault="00BA0B4C" w:rsidP="00DB4747">
      <w:pPr>
        <w:ind w:left="-180"/>
        <w:jc w:val="both"/>
        <w:rPr>
          <w:sz w:val="20"/>
        </w:rPr>
      </w:pPr>
      <w:r w:rsidRPr="00861570">
        <w:rPr>
          <w:b/>
          <w:sz w:val="20"/>
        </w:rPr>
        <w:t>Art.</w:t>
      </w:r>
      <w:r w:rsidR="00FA2A08" w:rsidRPr="00861570">
        <w:rPr>
          <w:b/>
          <w:sz w:val="20"/>
        </w:rPr>
        <w:t>8</w:t>
      </w:r>
      <w:r w:rsidR="00956C7F">
        <w:rPr>
          <w:b/>
          <w:sz w:val="20"/>
        </w:rPr>
        <w:t>6</w:t>
      </w:r>
      <w:r w:rsidR="00FA2A08" w:rsidRPr="00861570">
        <w:rPr>
          <w:b/>
          <w:sz w:val="20"/>
        </w:rPr>
        <w:t xml:space="preserve"> </w:t>
      </w:r>
      <w:r w:rsidRPr="00861570">
        <w:rPr>
          <w:sz w:val="20"/>
        </w:rPr>
        <w:t>Costul total al SATI DMP este format din următoarele componente:</w:t>
      </w:r>
    </w:p>
    <w:p w:rsidR="00BA0B4C" w:rsidRPr="00861570" w:rsidRDefault="00BA0B4C" w:rsidP="006A0DA4">
      <w:pPr>
        <w:ind w:firstLine="270"/>
        <w:jc w:val="both"/>
        <w:rPr>
          <w:sz w:val="20"/>
        </w:rPr>
      </w:pPr>
      <w:r w:rsidRPr="00861570">
        <w:rPr>
          <w:sz w:val="20"/>
        </w:rPr>
        <w:t>1. Costuri de realizare a studiului.</w:t>
      </w:r>
    </w:p>
    <w:p w:rsidR="00BA0B4C" w:rsidRPr="00861570" w:rsidRDefault="00BA0B4C" w:rsidP="006A0DA4">
      <w:pPr>
        <w:ind w:firstLine="270"/>
        <w:jc w:val="both"/>
        <w:rPr>
          <w:sz w:val="20"/>
        </w:rPr>
      </w:pPr>
      <w:r w:rsidRPr="00861570">
        <w:rPr>
          <w:sz w:val="20"/>
        </w:rPr>
        <w:tab/>
        <w:t xml:space="preserve">2. Servicii </w:t>
      </w:r>
      <w:r w:rsidR="00EA0BFA" w:rsidRPr="00861570">
        <w:rPr>
          <w:sz w:val="20"/>
        </w:rPr>
        <w:t>și</w:t>
      </w:r>
      <w:r w:rsidRPr="00861570">
        <w:rPr>
          <w:sz w:val="20"/>
        </w:rPr>
        <w:t xml:space="preserve"> costuri de control al calită</w:t>
      </w:r>
      <w:r w:rsidR="00816374" w:rsidRPr="00861570">
        <w:rPr>
          <w:sz w:val="20"/>
        </w:rPr>
        <w:t>ț</w:t>
      </w:r>
      <w:r w:rsidRPr="00861570">
        <w:rPr>
          <w:sz w:val="20"/>
        </w:rPr>
        <w:t>ii studiului.</w:t>
      </w:r>
    </w:p>
    <w:p w:rsidR="00BA0B4C" w:rsidRPr="00861570" w:rsidRDefault="00BA0B4C" w:rsidP="006A0DA4">
      <w:pPr>
        <w:ind w:left="270"/>
        <w:jc w:val="both"/>
        <w:rPr>
          <w:sz w:val="20"/>
        </w:rPr>
      </w:pPr>
      <w:r w:rsidRPr="00861570">
        <w:rPr>
          <w:sz w:val="20"/>
        </w:rPr>
        <w:tab/>
        <w:t xml:space="preserve">3.Costuri de publicare a studiului </w:t>
      </w:r>
      <w:r w:rsidR="00EA0BFA" w:rsidRPr="00861570">
        <w:rPr>
          <w:sz w:val="20"/>
        </w:rPr>
        <w:t>și</w:t>
      </w:r>
      <w:r w:rsidRPr="00861570">
        <w:rPr>
          <w:sz w:val="20"/>
        </w:rPr>
        <w:t xml:space="preserve"> costuri de marketing.</w:t>
      </w:r>
    </w:p>
    <w:p w:rsidR="00BA0B4C" w:rsidRPr="00861570" w:rsidRDefault="00BA0B4C" w:rsidP="006A0DA4">
      <w:pPr>
        <w:ind w:firstLine="270"/>
        <w:jc w:val="both"/>
        <w:rPr>
          <w:sz w:val="20"/>
        </w:rPr>
      </w:pPr>
      <w:r w:rsidRPr="00861570">
        <w:rPr>
          <w:sz w:val="20"/>
        </w:rPr>
        <w:t>4. Costuri administrative.</w:t>
      </w:r>
    </w:p>
    <w:p w:rsidR="00BA0B4C" w:rsidRPr="00861570" w:rsidRDefault="00BA0B4C" w:rsidP="00BA0B4C">
      <w:pPr>
        <w:jc w:val="both"/>
        <w:rPr>
          <w:sz w:val="20"/>
        </w:rPr>
      </w:pPr>
    </w:p>
    <w:p w:rsidR="00BA0B4C" w:rsidRPr="00861570" w:rsidRDefault="00BA0B4C" w:rsidP="00DB4747">
      <w:pPr>
        <w:ind w:left="-180"/>
        <w:jc w:val="both"/>
        <w:rPr>
          <w:sz w:val="20"/>
        </w:rPr>
      </w:pPr>
      <w:r w:rsidRPr="00861570">
        <w:rPr>
          <w:sz w:val="20"/>
        </w:rPr>
        <w:t>Costul total al SATI DMP va fi acoperit în mod diferen</w:t>
      </w:r>
      <w:r w:rsidR="00816374" w:rsidRPr="00861570">
        <w:rPr>
          <w:sz w:val="20"/>
        </w:rPr>
        <w:t>ț</w:t>
      </w:r>
      <w:r w:rsidRPr="00861570">
        <w:rPr>
          <w:sz w:val="20"/>
        </w:rPr>
        <w:t>iat de către membrii DMP, după cum urmează:</w:t>
      </w:r>
    </w:p>
    <w:p w:rsidR="00BA0B4C" w:rsidRPr="00861570" w:rsidRDefault="00BA0B4C" w:rsidP="00BA0B4C">
      <w:pPr>
        <w:jc w:val="both"/>
        <w:rPr>
          <w:sz w:val="20"/>
        </w:rPr>
      </w:pPr>
    </w:p>
    <w:p w:rsidR="00BA0B4C" w:rsidRPr="00861570" w:rsidRDefault="00BA0B4C" w:rsidP="00BA0B4C">
      <w:pPr>
        <w:jc w:val="both"/>
        <w:rPr>
          <w:b/>
          <w:sz w:val="20"/>
        </w:rPr>
      </w:pPr>
      <w:r w:rsidRPr="00861570">
        <w:rPr>
          <w:b/>
          <w:sz w:val="20"/>
        </w:rPr>
        <w:t xml:space="preserve">A. </w:t>
      </w:r>
    </w:p>
    <w:p w:rsidR="00BA0B4C" w:rsidRPr="00861570" w:rsidRDefault="00BA0B4C" w:rsidP="00BF30C8">
      <w:pPr>
        <w:ind w:left="-180"/>
        <w:jc w:val="both"/>
        <w:rPr>
          <w:sz w:val="20"/>
        </w:rPr>
      </w:pPr>
      <w:r w:rsidRPr="00861570">
        <w:rPr>
          <w:sz w:val="20"/>
        </w:rPr>
        <w:lastRenderedPageBreak/>
        <w:t>Agen</w:t>
      </w:r>
      <w:r w:rsidR="00816374" w:rsidRPr="00861570">
        <w:rPr>
          <w:sz w:val="20"/>
        </w:rPr>
        <w:t>ț</w:t>
      </w:r>
      <w:r w:rsidRPr="00861570">
        <w:rPr>
          <w:sz w:val="20"/>
        </w:rPr>
        <w:t xml:space="preserve">iile de media, </w:t>
      </w:r>
      <w:r w:rsidR="00BE4CA9" w:rsidRPr="00861570">
        <w:rPr>
          <w:sz w:val="20"/>
        </w:rPr>
        <w:t>agențiile</w:t>
      </w:r>
      <w:r w:rsidRPr="00861570">
        <w:rPr>
          <w:sz w:val="20"/>
        </w:rPr>
        <w:t xml:space="preserve"> de PR </w:t>
      </w:r>
      <w:r w:rsidR="00EA0BFA" w:rsidRPr="00861570">
        <w:rPr>
          <w:sz w:val="20"/>
        </w:rPr>
        <w:t>și</w:t>
      </w:r>
      <w:r w:rsidRPr="00861570">
        <w:rPr>
          <w:sz w:val="20"/>
        </w:rPr>
        <w:t xml:space="preserve"> clien</w:t>
      </w:r>
      <w:r w:rsidR="00816374" w:rsidRPr="00861570">
        <w:rPr>
          <w:sz w:val="20"/>
        </w:rPr>
        <w:t>ț</w:t>
      </w:r>
      <w:r w:rsidRPr="00861570">
        <w:rPr>
          <w:sz w:val="20"/>
        </w:rPr>
        <w:t xml:space="preserve">ii de publicitate vor acoperi un procent de 0% din costul total al SATI DMP (notat cu </w:t>
      </w:r>
      <w:r w:rsidRPr="00861570">
        <w:rPr>
          <w:b/>
          <w:sz w:val="20"/>
        </w:rPr>
        <w:t>COST</w:t>
      </w:r>
      <w:r w:rsidR="006A0DA4" w:rsidRPr="00861570">
        <w:rPr>
          <w:b/>
          <w:sz w:val="20"/>
        </w:rPr>
        <w:t>UL</w:t>
      </w:r>
      <w:r w:rsidRPr="00861570">
        <w:rPr>
          <w:b/>
          <w:sz w:val="20"/>
        </w:rPr>
        <w:t xml:space="preserve"> 1</w:t>
      </w:r>
      <w:r w:rsidRPr="00861570">
        <w:rPr>
          <w:sz w:val="20"/>
        </w:rPr>
        <w:t xml:space="preserve">), </w:t>
      </w:r>
      <w:r w:rsidR="00816374" w:rsidRPr="00861570">
        <w:rPr>
          <w:sz w:val="20"/>
        </w:rPr>
        <w:t>în</w:t>
      </w:r>
      <w:r w:rsidRPr="00861570">
        <w:rPr>
          <w:sz w:val="20"/>
        </w:rPr>
        <w:t xml:space="preserve"> </w:t>
      </w:r>
      <w:r w:rsidR="00BE4CA9" w:rsidRPr="00861570">
        <w:rPr>
          <w:sz w:val="20"/>
        </w:rPr>
        <w:t>condiții</w:t>
      </w:r>
      <w:r w:rsidRPr="00861570">
        <w:rPr>
          <w:sz w:val="20"/>
        </w:rPr>
        <w:t xml:space="preserve"> specificate </w:t>
      </w:r>
      <w:r w:rsidR="00816374" w:rsidRPr="00861570">
        <w:rPr>
          <w:sz w:val="20"/>
        </w:rPr>
        <w:t>în</w:t>
      </w:r>
      <w:r w:rsidRPr="00861570">
        <w:rPr>
          <w:sz w:val="20"/>
        </w:rPr>
        <w:t xml:space="preserve"> prezentul regulament.</w:t>
      </w:r>
    </w:p>
    <w:p w:rsidR="00E9783D" w:rsidRPr="00861570" w:rsidRDefault="00E9783D" w:rsidP="00BF30C8">
      <w:pPr>
        <w:ind w:left="-180"/>
        <w:jc w:val="both"/>
        <w:rPr>
          <w:sz w:val="20"/>
        </w:rPr>
      </w:pPr>
    </w:p>
    <w:p w:rsidR="00E9783D" w:rsidRPr="00861570" w:rsidRDefault="00BE4CA9" w:rsidP="00E9783D">
      <w:pPr>
        <w:ind w:left="-180"/>
        <w:jc w:val="both"/>
        <w:rPr>
          <w:sz w:val="20"/>
        </w:rPr>
      </w:pPr>
      <w:r w:rsidRPr="00861570">
        <w:rPr>
          <w:sz w:val="20"/>
        </w:rPr>
        <w:t>Agențiile</w:t>
      </w:r>
      <w:r w:rsidR="00E9783D" w:rsidRPr="00861570">
        <w:rPr>
          <w:sz w:val="20"/>
        </w:rPr>
        <w:t xml:space="preserve"> de media, </w:t>
      </w:r>
      <w:r w:rsidRPr="00861570">
        <w:rPr>
          <w:sz w:val="20"/>
        </w:rPr>
        <w:t>agențiile</w:t>
      </w:r>
      <w:r w:rsidR="00E9783D" w:rsidRPr="00861570">
        <w:rPr>
          <w:sz w:val="20"/>
        </w:rPr>
        <w:t xml:space="preserve"> de PR </w:t>
      </w:r>
      <w:r w:rsidR="00EA0BFA" w:rsidRPr="00861570">
        <w:rPr>
          <w:sz w:val="20"/>
        </w:rPr>
        <w:t>și</w:t>
      </w:r>
      <w:r w:rsidR="00E9783D" w:rsidRPr="00861570">
        <w:rPr>
          <w:sz w:val="20"/>
        </w:rPr>
        <w:t xml:space="preserve"> </w:t>
      </w:r>
      <w:r w:rsidRPr="00861570">
        <w:rPr>
          <w:sz w:val="20"/>
        </w:rPr>
        <w:t>clienții</w:t>
      </w:r>
      <w:r w:rsidR="00E9783D" w:rsidRPr="00861570">
        <w:rPr>
          <w:sz w:val="20"/>
        </w:rPr>
        <w:t xml:space="preserve"> de publicitate ce </w:t>
      </w:r>
      <w:r w:rsidRPr="00861570">
        <w:rPr>
          <w:sz w:val="20"/>
        </w:rPr>
        <w:t>optează</w:t>
      </w:r>
      <w:r w:rsidR="00E9783D" w:rsidRPr="00861570">
        <w:rPr>
          <w:sz w:val="20"/>
        </w:rPr>
        <w:t xml:space="preserve"> pentru integrarea de date private </w:t>
      </w:r>
      <w:r w:rsidR="00816374" w:rsidRPr="00861570">
        <w:rPr>
          <w:sz w:val="20"/>
        </w:rPr>
        <w:t>în</w:t>
      </w:r>
      <w:r w:rsidR="001300CC" w:rsidRPr="00861570">
        <w:rPr>
          <w:sz w:val="20"/>
        </w:rPr>
        <w:t xml:space="preserve"> cadrul SATI DMP, </w:t>
      </w:r>
      <w:r w:rsidR="00E9783D" w:rsidRPr="00861570">
        <w:rPr>
          <w:sz w:val="20"/>
        </w:rPr>
        <w:t>vor achita o sum</w:t>
      </w:r>
      <w:r w:rsidRPr="00861570">
        <w:rPr>
          <w:sz w:val="20"/>
        </w:rPr>
        <w:t>ă</w:t>
      </w:r>
      <w:r w:rsidR="00E9783D" w:rsidRPr="00861570">
        <w:rPr>
          <w:sz w:val="20"/>
        </w:rPr>
        <w:t xml:space="preserve"> compus</w:t>
      </w:r>
      <w:r w:rsidRPr="00861570">
        <w:rPr>
          <w:sz w:val="20"/>
        </w:rPr>
        <w:t>ă</w:t>
      </w:r>
      <w:r w:rsidR="00E9783D" w:rsidRPr="00861570">
        <w:rPr>
          <w:sz w:val="20"/>
        </w:rPr>
        <w:t xml:space="preserve"> din:</w:t>
      </w:r>
    </w:p>
    <w:p w:rsidR="00E9783D" w:rsidRPr="00861570" w:rsidRDefault="00E9783D" w:rsidP="00DC7FBA">
      <w:pPr>
        <w:ind w:left="284"/>
        <w:jc w:val="both"/>
        <w:rPr>
          <w:sz w:val="20"/>
        </w:rPr>
      </w:pPr>
      <w:r w:rsidRPr="00861570">
        <w:rPr>
          <w:sz w:val="20"/>
        </w:rPr>
        <w:t>a) o component</w:t>
      </w:r>
      <w:r w:rsidR="00BE4CA9" w:rsidRPr="00861570">
        <w:rPr>
          <w:sz w:val="20"/>
        </w:rPr>
        <w:t>ă</w:t>
      </w:r>
      <w:r w:rsidRPr="00861570">
        <w:rPr>
          <w:sz w:val="20"/>
        </w:rPr>
        <w:t xml:space="preserve"> fix</w:t>
      </w:r>
      <w:r w:rsidR="00BE4CA9" w:rsidRPr="00861570">
        <w:rPr>
          <w:sz w:val="20"/>
        </w:rPr>
        <w:t>ă</w:t>
      </w:r>
      <w:r w:rsidRPr="00861570">
        <w:rPr>
          <w:sz w:val="20"/>
        </w:rPr>
        <w:t xml:space="preserve">, </w:t>
      </w:r>
      <w:r w:rsidR="00816374" w:rsidRPr="00861570">
        <w:rPr>
          <w:sz w:val="20"/>
        </w:rPr>
        <w:t>în</w:t>
      </w:r>
      <w:r w:rsidRPr="00861570">
        <w:rPr>
          <w:sz w:val="20"/>
        </w:rPr>
        <w:t xml:space="preserve"> valoare de 1.000 EUR pe an de studiu</w:t>
      </w:r>
    </w:p>
    <w:p w:rsidR="00E9783D" w:rsidRPr="00861570" w:rsidRDefault="00E9783D" w:rsidP="00DC7FBA">
      <w:pPr>
        <w:ind w:left="284"/>
        <w:jc w:val="both"/>
        <w:rPr>
          <w:sz w:val="20"/>
        </w:rPr>
      </w:pPr>
      <w:r w:rsidRPr="00861570">
        <w:rPr>
          <w:sz w:val="20"/>
        </w:rPr>
        <w:t>b) o component</w:t>
      </w:r>
      <w:r w:rsidR="00BE4CA9" w:rsidRPr="00861570">
        <w:rPr>
          <w:sz w:val="20"/>
        </w:rPr>
        <w:t>ă</w:t>
      </w:r>
      <w:r w:rsidRPr="00861570">
        <w:rPr>
          <w:sz w:val="20"/>
        </w:rPr>
        <w:t xml:space="preserve"> variabil</w:t>
      </w:r>
      <w:r w:rsidR="00BE4CA9" w:rsidRPr="00861570">
        <w:rPr>
          <w:sz w:val="20"/>
        </w:rPr>
        <w:t>ă</w:t>
      </w:r>
      <w:r w:rsidRPr="00861570">
        <w:rPr>
          <w:sz w:val="20"/>
        </w:rPr>
        <w:t xml:space="preserve"> de trafic, cu un cost 0.0115 EUR la mia de </w:t>
      </w:r>
      <w:r w:rsidR="0042234E" w:rsidRPr="00861570">
        <w:rPr>
          <w:sz w:val="20"/>
        </w:rPr>
        <w:t>afișări</w:t>
      </w:r>
      <w:r w:rsidRPr="00861570">
        <w:rPr>
          <w:sz w:val="20"/>
        </w:rPr>
        <w:t xml:space="preserve"> ce au fost generate de integrarea datelor private </w:t>
      </w:r>
      <w:r w:rsidR="00816374" w:rsidRPr="00861570">
        <w:rPr>
          <w:sz w:val="20"/>
        </w:rPr>
        <w:t>în</w:t>
      </w:r>
      <w:r w:rsidRPr="00861570">
        <w:rPr>
          <w:sz w:val="20"/>
        </w:rPr>
        <w:t xml:space="preserve"> DMP</w:t>
      </w:r>
    </w:p>
    <w:p w:rsidR="00BA0B4C" w:rsidRPr="00861570" w:rsidRDefault="00BA0B4C" w:rsidP="00BA0B4C">
      <w:pPr>
        <w:jc w:val="both"/>
        <w:rPr>
          <w:sz w:val="20"/>
        </w:rPr>
      </w:pPr>
    </w:p>
    <w:p w:rsidR="00BA0B4C" w:rsidRPr="00861570" w:rsidRDefault="00BA0B4C" w:rsidP="00BA0B4C">
      <w:pPr>
        <w:jc w:val="both"/>
        <w:rPr>
          <w:b/>
          <w:sz w:val="20"/>
        </w:rPr>
      </w:pPr>
      <w:r w:rsidRPr="00861570">
        <w:rPr>
          <w:b/>
          <w:sz w:val="20"/>
        </w:rPr>
        <w:t xml:space="preserve">B. </w:t>
      </w:r>
    </w:p>
    <w:p w:rsidR="00BA0B4C" w:rsidRPr="00861570" w:rsidRDefault="00BA0B4C" w:rsidP="00BF30C8">
      <w:pPr>
        <w:ind w:left="-180"/>
        <w:jc w:val="both"/>
        <w:rPr>
          <w:sz w:val="20"/>
        </w:rPr>
      </w:pPr>
      <w:r w:rsidRPr="00861570">
        <w:rPr>
          <w:sz w:val="20"/>
        </w:rPr>
        <w:t xml:space="preserve">Editorii </w:t>
      </w:r>
      <w:r w:rsidR="00EA0BFA" w:rsidRPr="00861570">
        <w:rPr>
          <w:sz w:val="20"/>
        </w:rPr>
        <w:t>și</w:t>
      </w:r>
      <w:r w:rsidRPr="00861570">
        <w:rPr>
          <w:sz w:val="20"/>
        </w:rPr>
        <w:t xml:space="preserve"> regiile de publicitate vor acoperi un procent de 100% din costul total al SATI DMP (notat cu </w:t>
      </w:r>
      <w:r w:rsidRPr="00861570">
        <w:rPr>
          <w:b/>
          <w:sz w:val="20"/>
        </w:rPr>
        <w:t>COST</w:t>
      </w:r>
      <w:r w:rsidR="006A0DA4" w:rsidRPr="00861570">
        <w:rPr>
          <w:b/>
          <w:sz w:val="20"/>
        </w:rPr>
        <w:t>UL</w:t>
      </w:r>
      <w:r w:rsidRPr="00861570">
        <w:rPr>
          <w:b/>
          <w:sz w:val="20"/>
        </w:rPr>
        <w:t xml:space="preserve"> 2</w:t>
      </w:r>
      <w:r w:rsidRPr="00861570">
        <w:rPr>
          <w:sz w:val="20"/>
        </w:rPr>
        <w:t xml:space="preserve">), </w:t>
      </w:r>
      <w:r w:rsidR="00816374" w:rsidRPr="00861570">
        <w:rPr>
          <w:sz w:val="20"/>
        </w:rPr>
        <w:t>în</w:t>
      </w:r>
      <w:r w:rsidRPr="00861570">
        <w:rPr>
          <w:sz w:val="20"/>
        </w:rPr>
        <w:t xml:space="preserve"> </w:t>
      </w:r>
      <w:r w:rsidR="00BE4CA9" w:rsidRPr="00861570">
        <w:rPr>
          <w:sz w:val="20"/>
        </w:rPr>
        <w:t>condiții</w:t>
      </w:r>
      <w:r w:rsidRPr="00861570">
        <w:rPr>
          <w:sz w:val="20"/>
        </w:rPr>
        <w:t xml:space="preserve"> specificate </w:t>
      </w:r>
      <w:r w:rsidR="00816374" w:rsidRPr="00861570">
        <w:rPr>
          <w:sz w:val="20"/>
        </w:rPr>
        <w:t>în</w:t>
      </w:r>
      <w:r w:rsidRPr="00861570">
        <w:rPr>
          <w:sz w:val="20"/>
        </w:rPr>
        <w:t xml:space="preserve"> prezentul regulament.</w:t>
      </w:r>
    </w:p>
    <w:p w:rsidR="00BA0B4C" w:rsidRPr="00861570" w:rsidRDefault="00BA0B4C" w:rsidP="00BA0B4C">
      <w:pPr>
        <w:jc w:val="both"/>
        <w:rPr>
          <w:sz w:val="20"/>
        </w:rPr>
      </w:pPr>
    </w:p>
    <w:p w:rsidR="00EE5E1E" w:rsidRPr="00861570" w:rsidRDefault="00BA0B4C" w:rsidP="00BF30C8">
      <w:pPr>
        <w:ind w:left="-180"/>
        <w:jc w:val="both"/>
        <w:rPr>
          <w:sz w:val="20"/>
        </w:rPr>
      </w:pPr>
      <w:r w:rsidRPr="00861570">
        <w:rPr>
          <w:sz w:val="20"/>
        </w:rPr>
        <w:t xml:space="preserve">Un editor sau o regie care include </w:t>
      </w:r>
      <w:r w:rsidR="00EE5E1E" w:rsidRPr="00861570">
        <w:rPr>
          <w:sz w:val="20"/>
        </w:rPr>
        <w:t xml:space="preserve">unul sau </w:t>
      </w:r>
      <w:r w:rsidRPr="00861570">
        <w:rPr>
          <w:sz w:val="20"/>
        </w:rPr>
        <w:t xml:space="preserve">mai multe </w:t>
      </w:r>
      <w:r w:rsidR="00152DEF" w:rsidRPr="00861570">
        <w:rPr>
          <w:sz w:val="20"/>
        </w:rPr>
        <w:t>site-uri</w:t>
      </w:r>
      <w:r w:rsidRPr="00861570">
        <w:rPr>
          <w:sz w:val="20"/>
        </w:rPr>
        <w:t xml:space="preserve"> </w:t>
      </w:r>
      <w:r w:rsidR="00816374" w:rsidRPr="00861570">
        <w:rPr>
          <w:sz w:val="20"/>
        </w:rPr>
        <w:t>în</w:t>
      </w:r>
      <w:r w:rsidRPr="00861570">
        <w:rPr>
          <w:sz w:val="20"/>
        </w:rPr>
        <w:t xml:space="preserve"> </w:t>
      </w:r>
      <w:r w:rsidR="00EE5E1E" w:rsidRPr="00861570">
        <w:rPr>
          <w:sz w:val="20"/>
        </w:rPr>
        <w:t>SATI DMP</w:t>
      </w:r>
      <w:r w:rsidRPr="00861570">
        <w:rPr>
          <w:sz w:val="20"/>
        </w:rPr>
        <w:t xml:space="preserve">, va </w:t>
      </w:r>
      <w:r w:rsidR="00BE4CA9" w:rsidRPr="00861570">
        <w:rPr>
          <w:sz w:val="20"/>
        </w:rPr>
        <w:t>plăti</w:t>
      </w:r>
      <w:r w:rsidRPr="00861570">
        <w:rPr>
          <w:sz w:val="20"/>
        </w:rPr>
        <w:t xml:space="preserve"> </w:t>
      </w:r>
      <w:r w:rsidR="00EE5E1E" w:rsidRPr="00861570">
        <w:rPr>
          <w:sz w:val="20"/>
        </w:rPr>
        <w:t>o sum</w:t>
      </w:r>
      <w:r w:rsidR="00BE4CA9" w:rsidRPr="00861570">
        <w:rPr>
          <w:sz w:val="20"/>
        </w:rPr>
        <w:t>ă</w:t>
      </w:r>
      <w:r w:rsidR="00EE5E1E" w:rsidRPr="00861570">
        <w:rPr>
          <w:sz w:val="20"/>
        </w:rPr>
        <w:t xml:space="preserve"> compus</w:t>
      </w:r>
      <w:r w:rsidR="00BE4CA9" w:rsidRPr="00861570">
        <w:rPr>
          <w:sz w:val="20"/>
        </w:rPr>
        <w:t>ă</w:t>
      </w:r>
      <w:r w:rsidR="00EE5E1E" w:rsidRPr="00861570">
        <w:rPr>
          <w:sz w:val="20"/>
        </w:rPr>
        <w:t xml:space="preserve"> din:</w:t>
      </w:r>
    </w:p>
    <w:p w:rsidR="00EE5E1E" w:rsidRPr="00861570" w:rsidRDefault="00AD39C5" w:rsidP="000200DB">
      <w:pPr>
        <w:numPr>
          <w:ilvl w:val="0"/>
          <w:numId w:val="23"/>
        </w:numPr>
        <w:ind w:left="284" w:hanging="284"/>
        <w:jc w:val="both"/>
        <w:rPr>
          <w:sz w:val="20"/>
        </w:rPr>
      </w:pPr>
      <w:r w:rsidRPr="00861570">
        <w:rPr>
          <w:sz w:val="20"/>
        </w:rPr>
        <w:t xml:space="preserve">o </w:t>
      </w:r>
      <w:r w:rsidR="00EE5E1E" w:rsidRPr="00861570">
        <w:rPr>
          <w:sz w:val="20"/>
        </w:rPr>
        <w:t>component</w:t>
      </w:r>
      <w:r w:rsidR="00BE4CA9" w:rsidRPr="00861570">
        <w:rPr>
          <w:sz w:val="20"/>
        </w:rPr>
        <w:t>ă</w:t>
      </w:r>
      <w:r w:rsidR="00EE5E1E" w:rsidRPr="00861570">
        <w:rPr>
          <w:sz w:val="20"/>
        </w:rPr>
        <w:t xml:space="preserve"> fix</w:t>
      </w:r>
      <w:r w:rsidR="00BE4CA9" w:rsidRPr="00861570">
        <w:rPr>
          <w:sz w:val="20"/>
        </w:rPr>
        <w:t>ă</w:t>
      </w:r>
      <w:r w:rsidR="00EE5E1E" w:rsidRPr="00861570">
        <w:rPr>
          <w:sz w:val="20"/>
        </w:rPr>
        <w:t>, rezultat</w:t>
      </w:r>
      <w:r w:rsidR="00BE4CA9" w:rsidRPr="00861570">
        <w:rPr>
          <w:sz w:val="20"/>
        </w:rPr>
        <w:t>ă</w:t>
      </w:r>
      <w:r w:rsidR="00EE5E1E" w:rsidRPr="00861570">
        <w:rPr>
          <w:sz w:val="20"/>
        </w:rPr>
        <w:t xml:space="preserve"> prin </w:t>
      </w:r>
      <w:r w:rsidR="00BE4CA9" w:rsidRPr="00861570">
        <w:rPr>
          <w:sz w:val="20"/>
        </w:rPr>
        <w:t>împărțirea</w:t>
      </w:r>
      <w:r w:rsidR="00EE5E1E" w:rsidRPr="00861570">
        <w:rPr>
          <w:sz w:val="20"/>
        </w:rPr>
        <w:t xml:space="preserve"> unui procent de 10% din COSTUL 2 la </w:t>
      </w:r>
      <w:r w:rsidR="003541A5" w:rsidRPr="00861570">
        <w:rPr>
          <w:sz w:val="20"/>
        </w:rPr>
        <w:t>numărul</w:t>
      </w:r>
      <w:r w:rsidR="00EE5E1E" w:rsidRPr="00861570">
        <w:rPr>
          <w:sz w:val="20"/>
        </w:rPr>
        <w:t xml:space="preserve"> total de membri DMP</w:t>
      </w:r>
      <w:r w:rsidR="00926C47" w:rsidRPr="00861570">
        <w:rPr>
          <w:sz w:val="20"/>
        </w:rPr>
        <w:t xml:space="preserve"> din categoria editorilor/regiilor de publicitate;</w:t>
      </w:r>
    </w:p>
    <w:p w:rsidR="00BA0B4C" w:rsidRPr="00861570" w:rsidRDefault="00AD39C5" w:rsidP="000200DB">
      <w:pPr>
        <w:numPr>
          <w:ilvl w:val="0"/>
          <w:numId w:val="23"/>
        </w:numPr>
        <w:ind w:left="284" w:hanging="284"/>
        <w:jc w:val="both"/>
        <w:rPr>
          <w:sz w:val="20"/>
        </w:rPr>
      </w:pPr>
      <w:r w:rsidRPr="00861570">
        <w:rPr>
          <w:sz w:val="20"/>
        </w:rPr>
        <w:t>o component</w:t>
      </w:r>
      <w:r w:rsidR="00BE4CA9" w:rsidRPr="00861570">
        <w:rPr>
          <w:sz w:val="20"/>
        </w:rPr>
        <w:t>ă</w:t>
      </w:r>
      <w:r w:rsidRPr="00861570">
        <w:rPr>
          <w:sz w:val="20"/>
        </w:rPr>
        <w:t xml:space="preserve"> variabil</w:t>
      </w:r>
      <w:r w:rsidR="00BE4CA9" w:rsidRPr="00861570">
        <w:rPr>
          <w:sz w:val="20"/>
        </w:rPr>
        <w:t>ă</w:t>
      </w:r>
      <w:r w:rsidRPr="00861570">
        <w:rPr>
          <w:sz w:val="20"/>
        </w:rPr>
        <w:t>, rezultat</w:t>
      </w:r>
      <w:r w:rsidR="00BE4CA9" w:rsidRPr="00861570">
        <w:rPr>
          <w:sz w:val="20"/>
        </w:rPr>
        <w:t>ă</w:t>
      </w:r>
      <w:r w:rsidRPr="00861570">
        <w:rPr>
          <w:sz w:val="20"/>
        </w:rPr>
        <w:t xml:space="preserve"> din </w:t>
      </w:r>
      <w:r w:rsidR="00EE5E1E" w:rsidRPr="00861570">
        <w:rPr>
          <w:sz w:val="20"/>
        </w:rPr>
        <w:t xml:space="preserve">suma </w:t>
      </w:r>
      <w:r w:rsidR="00BE4CA9" w:rsidRPr="00861570">
        <w:rPr>
          <w:sz w:val="20"/>
        </w:rPr>
        <w:t>contribuțiilor</w:t>
      </w:r>
      <w:r w:rsidR="00BA0B4C" w:rsidRPr="00861570">
        <w:rPr>
          <w:sz w:val="20"/>
        </w:rPr>
        <w:t xml:space="preserve"> calculate separat pentru fiecare site</w:t>
      </w:r>
      <w:r w:rsidRPr="00861570">
        <w:rPr>
          <w:sz w:val="20"/>
        </w:rPr>
        <w:t xml:space="preserve">, </w:t>
      </w:r>
      <w:r w:rsidR="002D56B6" w:rsidRPr="00861570">
        <w:rPr>
          <w:sz w:val="20"/>
        </w:rPr>
        <w:t>după</w:t>
      </w:r>
      <w:r w:rsidRPr="00861570">
        <w:rPr>
          <w:sz w:val="20"/>
        </w:rPr>
        <w:t xml:space="preserve"> modelul de mai jos fiecare contribu</w:t>
      </w:r>
      <w:r w:rsidR="00816374" w:rsidRPr="00861570">
        <w:rPr>
          <w:sz w:val="20"/>
        </w:rPr>
        <w:t>ț</w:t>
      </w:r>
      <w:r w:rsidRPr="00861570">
        <w:rPr>
          <w:sz w:val="20"/>
        </w:rPr>
        <w:t>ie având următoarele componente:</w:t>
      </w:r>
    </w:p>
    <w:p w:rsidR="00EE5E1E" w:rsidRPr="00861570" w:rsidRDefault="00EE5E1E" w:rsidP="005E5D1B">
      <w:pPr>
        <w:pStyle w:val="Corptext3"/>
        <w:rPr>
          <w:sz w:val="20"/>
        </w:rPr>
      </w:pPr>
    </w:p>
    <w:p w:rsidR="00EE5E1E" w:rsidRPr="00861570" w:rsidRDefault="00AD39C5" w:rsidP="00BF30C8">
      <w:pPr>
        <w:ind w:left="-180"/>
        <w:jc w:val="both"/>
        <w:rPr>
          <w:sz w:val="20"/>
        </w:rPr>
      </w:pPr>
      <w:r w:rsidRPr="00861570">
        <w:rPr>
          <w:sz w:val="20"/>
        </w:rPr>
        <w:t>2</w:t>
      </w:r>
      <w:r w:rsidR="00EE5E1E" w:rsidRPr="00861570">
        <w:rPr>
          <w:sz w:val="20"/>
        </w:rPr>
        <w:t xml:space="preserve">a) </w:t>
      </w:r>
      <w:r w:rsidR="00BA0B4C" w:rsidRPr="00861570">
        <w:rPr>
          <w:sz w:val="20"/>
        </w:rPr>
        <w:t>O componentă fixă, rezultată prin împăr</w:t>
      </w:r>
      <w:r w:rsidR="00816374" w:rsidRPr="00861570">
        <w:rPr>
          <w:sz w:val="20"/>
        </w:rPr>
        <w:t>ț</w:t>
      </w:r>
      <w:r w:rsidR="00BA0B4C" w:rsidRPr="00861570">
        <w:rPr>
          <w:sz w:val="20"/>
        </w:rPr>
        <w:t xml:space="preserve">irea </w:t>
      </w:r>
      <w:r w:rsidR="00EE5E1E" w:rsidRPr="00861570">
        <w:rPr>
          <w:sz w:val="20"/>
        </w:rPr>
        <w:t xml:space="preserve">unui procent de 15% din COSTUL 2 </w:t>
      </w:r>
      <w:r w:rsidR="00BA0B4C" w:rsidRPr="00861570">
        <w:rPr>
          <w:sz w:val="20"/>
        </w:rPr>
        <w:t xml:space="preserve">la numărul de </w:t>
      </w:r>
      <w:r w:rsidR="00152DEF" w:rsidRPr="00861570">
        <w:rPr>
          <w:sz w:val="20"/>
        </w:rPr>
        <w:t>site-uri</w:t>
      </w:r>
      <w:r w:rsidRPr="00861570">
        <w:rPr>
          <w:sz w:val="20"/>
        </w:rPr>
        <w:t xml:space="preserve"> din SATI DMP</w:t>
      </w:r>
      <w:r w:rsidR="00926C47" w:rsidRPr="00861570">
        <w:rPr>
          <w:sz w:val="20"/>
        </w:rPr>
        <w:t>;</w:t>
      </w:r>
    </w:p>
    <w:p w:rsidR="00295A15" w:rsidRPr="00861570" w:rsidRDefault="00AD39C5" w:rsidP="00BF30C8">
      <w:pPr>
        <w:ind w:left="-180"/>
        <w:jc w:val="both"/>
        <w:rPr>
          <w:sz w:val="20"/>
        </w:rPr>
      </w:pPr>
      <w:r w:rsidRPr="00861570">
        <w:rPr>
          <w:sz w:val="20"/>
        </w:rPr>
        <w:t>2</w:t>
      </w:r>
      <w:r w:rsidR="00EE5E1E" w:rsidRPr="00861570">
        <w:rPr>
          <w:sz w:val="20"/>
        </w:rPr>
        <w:t xml:space="preserve">b) </w:t>
      </w:r>
      <w:r w:rsidR="00BA0B4C" w:rsidRPr="00861570">
        <w:rPr>
          <w:sz w:val="20"/>
        </w:rPr>
        <w:t xml:space="preserve">O componentă variabilă de trafic, rezultată prin </w:t>
      </w:r>
      <w:r w:rsidR="00BE4CA9" w:rsidRPr="00861570">
        <w:rPr>
          <w:sz w:val="20"/>
        </w:rPr>
        <w:t>înmulțirea</w:t>
      </w:r>
      <w:r w:rsidR="00BA0B4C" w:rsidRPr="00861570">
        <w:rPr>
          <w:sz w:val="20"/>
        </w:rPr>
        <w:t xml:space="preserve"> unui procent de </w:t>
      </w:r>
      <w:r w:rsidR="00295A15" w:rsidRPr="00861570">
        <w:rPr>
          <w:sz w:val="20"/>
        </w:rPr>
        <w:t>75</w:t>
      </w:r>
      <w:r w:rsidR="00BA0B4C" w:rsidRPr="00861570">
        <w:rPr>
          <w:sz w:val="20"/>
        </w:rPr>
        <w:t xml:space="preserve">% </w:t>
      </w:r>
      <w:r w:rsidR="00295A15" w:rsidRPr="00861570">
        <w:rPr>
          <w:sz w:val="20"/>
        </w:rPr>
        <w:t xml:space="preserve">din COSTUL 2 </w:t>
      </w:r>
      <w:r w:rsidR="00BA0B4C" w:rsidRPr="00861570">
        <w:rPr>
          <w:sz w:val="20"/>
        </w:rPr>
        <w:t>cu un coeficient egal cu procentul reprezentat de traficul me</w:t>
      </w:r>
      <w:r w:rsidR="00295A15" w:rsidRPr="00861570">
        <w:rPr>
          <w:sz w:val="20"/>
        </w:rPr>
        <w:t xml:space="preserve">diu lunar </w:t>
      </w:r>
      <w:r w:rsidR="005B73F7" w:rsidRPr="00861570">
        <w:rPr>
          <w:sz w:val="20"/>
        </w:rPr>
        <w:t xml:space="preserve">al </w:t>
      </w:r>
      <w:r w:rsidR="007B7F56" w:rsidRPr="00861570">
        <w:rPr>
          <w:sz w:val="20"/>
        </w:rPr>
        <w:t>site-ul</w:t>
      </w:r>
      <w:r w:rsidR="005B73F7" w:rsidRPr="00861570">
        <w:rPr>
          <w:sz w:val="20"/>
        </w:rPr>
        <w:t xml:space="preserve">ui, </w:t>
      </w:r>
      <w:r w:rsidR="00295A15" w:rsidRPr="00861570">
        <w:rPr>
          <w:sz w:val="20"/>
        </w:rPr>
        <w:t>calculat pe ultimele 3</w:t>
      </w:r>
      <w:r w:rsidR="00BA0B4C" w:rsidRPr="00861570">
        <w:rPr>
          <w:sz w:val="20"/>
        </w:rPr>
        <w:t xml:space="preserve"> luni, din totalul traficului </w:t>
      </w:r>
      <w:r w:rsidR="00152DEF" w:rsidRPr="00861570">
        <w:rPr>
          <w:sz w:val="20"/>
        </w:rPr>
        <w:t>site-uri</w:t>
      </w:r>
      <w:r w:rsidR="00BA0B4C" w:rsidRPr="00861570">
        <w:rPr>
          <w:sz w:val="20"/>
        </w:rPr>
        <w:t>lor înscrise.</w:t>
      </w:r>
      <w:r w:rsidR="00295A15" w:rsidRPr="00861570">
        <w:rPr>
          <w:sz w:val="20"/>
        </w:rPr>
        <w:t xml:space="preserve"> </w:t>
      </w:r>
    </w:p>
    <w:p w:rsidR="00295A15" w:rsidRPr="00861570" w:rsidRDefault="00295A15" w:rsidP="005E5D1B">
      <w:pPr>
        <w:pStyle w:val="Corptext3"/>
        <w:rPr>
          <w:sz w:val="20"/>
        </w:rPr>
      </w:pPr>
    </w:p>
    <w:p w:rsidR="00BA0B4C" w:rsidRPr="00861570" w:rsidRDefault="00295A15" w:rsidP="00DB4747">
      <w:pPr>
        <w:ind w:left="-180"/>
        <w:jc w:val="both"/>
        <w:rPr>
          <w:sz w:val="20"/>
        </w:rPr>
      </w:pPr>
      <w:r w:rsidRPr="00861570">
        <w:rPr>
          <w:sz w:val="20"/>
        </w:rPr>
        <w:t xml:space="preserve">Traficul mediu lunar se </w:t>
      </w:r>
      <w:r w:rsidR="00BE4CA9" w:rsidRPr="00861570">
        <w:rPr>
          <w:sz w:val="20"/>
        </w:rPr>
        <w:t>calculează</w:t>
      </w:r>
      <w:r w:rsidRPr="00861570">
        <w:rPr>
          <w:sz w:val="20"/>
        </w:rPr>
        <w:t xml:space="preserve"> astfel: </w:t>
      </w:r>
      <w:r w:rsidR="003541A5" w:rsidRPr="00861570">
        <w:rPr>
          <w:sz w:val="20"/>
        </w:rPr>
        <w:t>numărul</w:t>
      </w:r>
      <w:r w:rsidRPr="00861570">
        <w:rPr>
          <w:sz w:val="20"/>
        </w:rPr>
        <w:t xml:space="preserve"> de </w:t>
      </w:r>
      <w:r w:rsidR="0042234E" w:rsidRPr="00861570">
        <w:rPr>
          <w:sz w:val="20"/>
        </w:rPr>
        <w:t>afișări</w:t>
      </w:r>
      <w:r w:rsidRPr="00861570">
        <w:rPr>
          <w:sz w:val="20"/>
        </w:rPr>
        <w:t xml:space="preserve"> pe lun</w:t>
      </w:r>
      <w:r w:rsidR="00BE4CA9" w:rsidRPr="00861570">
        <w:rPr>
          <w:sz w:val="20"/>
        </w:rPr>
        <w:t>ă</w:t>
      </w:r>
      <w:r w:rsidRPr="00861570">
        <w:rPr>
          <w:sz w:val="20"/>
        </w:rPr>
        <w:t xml:space="preserve"> calculat ca medie a ultimelor 3 luni, sau a perioadei de existen</w:t>
      </w:r>
      <w:r w:rsidR="00BE4CA9" w:rsidRPr="00861570">
        <w:rPr>
          <w:sz w:val="20"/>
        </w:rPr>
        <w:t>ță</w:t>
      </w:r>
      <w:r w:rsidRPr="00861570">
        <w:rPr>
          <w:sz w:val="20"/>
        </w:rPr>
        <w:t xml:space="preserve"> a site</w:t>
      </w:r>
      <w:r w:rsidR="0039576F" w:rsidRPr="00861570">
        <w:rPr>
          <w:sz w:val="20"/>
        </w:rPr>
        <w:t>-</w:t>
      </w:r>
      <w:r w:rsidRPr="00861570">
        <w:rPr>
          <w:sz w:val="20"/>
        </w:rPr>
        <w:t>ului din ultimele 3 luni calendaristice. Traficul mediu lun</w:t>
      </w:r>
      <w:r w:rsidR="0039576F" w:rsidRPr="00861570">
        <w:rPr>
          <w:sz w:val="20"/>
        </w:rPr>
        <w:t>ar este plafonat superior la 40.000.</w:t>
      </w:r>
      <w:r w:rsidRPr="00861570">
        <w:rPr>
          <w:sz w:val="20"/>
        </w:rPr>
        <w:t xml:space="preserve">000 </w:t>
      </w:r>
      <w:r w:rsidR="0042234E" w:rsidRPr="00861570">
        <w:rPr>
          <w:sz w:val="20"/>
        </w:rPr>
        <w:t>afișări</w:t>
      </w:r>
      <w:r w:rsidRPr="00861570">
        <w:rPr>
          <w:sz w:val="20"/>
        </w:rPr>
        <w:t xml:space="preserve"> pe lun</w:t>
      </w:r>
      <w:r w:rsidR="00BE4CA9" w:rsidRPr="00861570">
        <w:rPr>
          <w:sz w:val="20"/>
        </w:rPr>
        <w:t>ă</w:t>
      </w:r>
      <w:r w:rsidRPr="00861570">
        <w:rPr>
          <w:sz w:val="20"/>
        </w:rPr>
        <w:t xml:space="preserve">, iar pentru valorile ce </w:t>
      </w:r>
      <w:r w:rsidR="00BE4CA9" w:rsidRPr="00861570">
        <w:rPr>
          <w:sz w:val="20"/>
        </w:rPr>
        <w:t>depășesc</w:t>
      </w:r>
      <w:r w:rsidRPr="00861570">
        <w:rPr>
          <w:sz w:val="20"/>
        </w:rPr>
        <w:t xml:space="preserve"> acest p</w:t>
      </w:r>
      <w:r w:rsidR="003405EF" w:rsidRPr="00861570">
        <w:rPr>
          <w:sz w:val="20"/>
        </w:rPr>
        <w:t xml:space="preserve">lafon se </w:t>
      </w:r>
      <w:r w:rsidR="00BE4CA9" w:rsidRPr="00861570">
        <w:rPr>
          <w:sz w:val="20"/>
        </w:rPr>
        <w:t>adăugă</w:t>
      </w:r>
      <w:r w:rsidR="003405EF" w:rsidRPr="00861570">
        <w:rPr>
          <w:sz w:val="20"/>
        </w:rPr>
        <w:t xml:space="preserve"> </w:t>
      </w:r>
      <w:r w:rsidR="00543EEF" w:rsidRPr="00861570">
        <w:rPr>
          <w:sz w:val="20"/>
        </w:rPr>
        <w:t xml:space="preserve">un </w:t>
      </w:r>
      <w:r w:rsidR="003541A5" w:rsidRPr="00861570">
        <w:rPr>
          <w:sz w:val="20"/>
        </w:rPr>
        <w:t>număr</w:t>
      </w:r>
      <w:r w:rsidR="00543EEF" w:rsidRPr="00861570">
        <w:rPr>
          <w:sz w:val="20"/>
        </w:rPr>
        <w:t xml:space="preserve"> de </w:t>
      </w:r>
      <w:r w:rsidR="0042234E" w:rsidRPr="00861570">
        <w:rPr>
          <w:sz w:val="20"/>
        </w:rPr>
        <w:t>afișări</w:t>
      </w:r>
      <w:r w:rsidR="00543EEF" w:rsidRPr="00861570">
        <w:rPr>
          <w:sz w:val="20"/>
        </w:rPr>
        <w:t xml:space="preserve"> rezultat</w:t>
      </w:r>
      <w:r w:rsidR="003405EF" w:rsidRPr="00861570">
        <w:rPr>
          <w:sz w:val="20"/>
        </w:rPr>
        <w:t xml:space="preserve"> prin </w:t>
      </w:r>
      <w:r w:rsidR="00BE4CA9" w:rsidRPr="00861570">
        <w:rPr>
          <w:sz w:val="20"/>
        </w:rPr>
        <w:t>înmulțirea</w:t>
      </w:r>
      <w:r w:rsidR="003405EF" w:rsidRPr="00861570">
        <w:rPr>
          <w:sz w:val="20"/>
        </w:rPr>
        <w:t xml:space="preserve"> unui procent de 30% </w:t>
      </w:r>
      <w:r w:rsidR="00926C47" w:rsidRPr="00861570">
        <w:rPr>
          <w:sz w:val="20"/>
        </w:rPr>
        <w:t>cu</w:t>
      </w:r>
      <w:r w:rsidR="003405EF" w:rsidRPr="00861570">
        <w:rPr>
          <w:sz w:val="20"/>
        </w:rPr>
        <w:t xml:space="preserve"> </w:t>
      </w:r>
      <w:r w:rsidR="003541A5" w:rsidRPr="00861570">
        <w:rPr>
          <w:sz w:val="20"/>
        </w:rPr>
        <w:t>numărul</w:t>
      </w:r>
      <w:r w:rsidR="00543EEF" w:rsidRPr="00861570">
        <w:rPr>
          <w:sz w:val="20"/>
        </w:rPr>
        <w:t xml:space="preserve"> mediu lunar de </w:t>
      </w:r>
      <w:r w:rsidR="0042234E" w:rsidRPr="00861570">
        <w:rPr>
          <w:sz w:val="20"/>
        </w:rPr>
        <w:t>afișări</w:t>
      </w:r>
      <w:r w:rsidR="00543EEF" w:rsidRPr="00861570">
        <w:rPr>
          <w:sz w:val="20"/>
        </w:rPr>
        <w:t xml:space="preserve"> al </w:t>
      </w:r>
      <w:r w:rsidR="007B7F56" w:rsidRPr="00861570">
        <w:rPr>
          <w:sz w:val="20"/>
        </w:rPr>
        <w:t>site-ul</w:t>
      </w:r>
      <w:r w:rsidR="00543EEF" w:rsidRPr="00861570">
        <w:rPr>
          <w:sz w:val="20"/>
        </w:rPr>
        <w:t>ui respectiv.</w:t>
      </w:r>
    </w:p>
    <w:p w:rsidR="00BA0B4C" w:rsidRPr="00861570" w:rsidRDefault="00BA0B4C" w:rsidP="00BA0B4C">
      <w:pPr>
        <w:jc w:val="both"/>
        <w:rPr>
          <w:sz w:val="20"/>
        </w:rPr>
      </w:pPr>
    </w:p>
    <w:p w:rsidR="00BA0B4C" w:rsidRPr="00861570" w:rsidRDefault="00BA0B4C" w:rsidP="00DB4747">
      <w:pPr>
        <w:ind w:left="-180"/>
        <w:jc w:val="both"/>
        <w:rPr>
          <w:sz w:val="20"/>
        </w:rPr>
      </w:pPr>
      <w:r w:rsidRPr="00861570">
        <w:rPr>
          <w:sz w:val="20"/>
        </w:rPr>
        <w:t xml:space="preserve">Calculul </w:t>
      </w:r>
      <w:r w:rsidR="00BE4CA9" w:rsidRPr="00861570">
        <w:rPr>
          <w:sz w:val="20"/>
        </w:rPr>
        <w:t>contribuțiilor</w:t>
      </w:r>
      <w:r w:rsidRPr="00861570">
        <w:rPr>
          <w:sz w:val="20"/>
        </w:rPr>
        <w:t xml:space="preserve"> membrilor </w:t>
      </w:r>
      <w:r w:rsidR="003405EF" w:rsidRPr="00861570">
        <w:rPr>
          <w:sz w:val="20"/>
        </w:rPr>
        <w:t>DMP</w:t>
      </w:r>
      <w:r w:rsidRPr="00861570">
        <w:rPr>
          <w:sz w:val="20"/>
        </w:rPr>
        <w:t xml:space="preserve"> se </w:t>
      </w:r>
      <w:r w:rsidR="00BE4CA9" w:rsidRPr="00861570">
        <w:rPr>
          <w:sz w:val="20"/>
        </w:rPr>
        <w:t>efectuează</w:t>
      </w:r>
      <w:r w:rsidRPr="00861570">
        <w:rPr>
          <w:sz w:val="20"/>
        </w:rPr>
        <w:t xml:space="preserve"> </w:t>
      </w:r>
      <w:r w:rsidR="003405EF" w:rsidRPr="00861570">
        <w:rPr>
          <w:sz w:val="20"/>
        </w:rPr>
        <w:t>trimestrial</w:t>
      </w:r>
      <w:r w:rsidRPr="00861570">
        <w:rPr>
          <w:sz w:val="20"/>
        </w:rPr>
        <w:t xml:space="preserve">, </w:t>
      </w:r>
      <w:r w:rsidR="00BE4CA9" w:rsidRPr="00861570">
        <w:rPr>
          <w:sz w:val="20"/>
        </w:rPr>
        <w:t>utilizând</w:t>
      </w:r>
      <w:r w:rsidRPr="00861570">
        <w:rPr>
          <w:sz w:val="20"/>
        </w:rPr>
        <w:t xml:space="preserve"> pentru aceasta rezultatele de trafic din</w:t>
      </w:r>
      <w:r w:rsidR="003405EF" w:rsidRPr="00861570">
        <w:rPr>
          <w:sz w:val="20"/>
        </w:rPr>
        <w:t xml:space="preserve"> SATI.</w:t>
      </w:r>
    </w:p>
    <w:p w:rsidR="00926C47" w:rsidRPr="00861570" w:rsidRDefault="00926C47" w:rsidP="00DB4747">
      <w:pPr>
        <w:ind w:left="-180"/>
        <w:jc w:val="both"/>
        <w:rPr>
          <w:sz w:val="20"/>
        </w:rPr>
      </w:pPr>
    </w:p>
    <w:p w:rsidR="00926C47" w:rsidRPr="00861570" w:rsidRDefault="002D56B6" w:rsidP="00DB4747">
      <w:pPr>
        <w:ind w:left="-180"/>
        <w:jc w:val="both"/>
        <w:rPr>
          <w:sz w:val="20"/>
        </w:rPr>
      </w:pPr>
      <w:r w:rsidRPr="00861570">
        <w:rPr>
          <w:sz w:val="20"/>
        </w:rPr>
        <w:t>După</w:t>
      </w:r>
      <w:r w:rsidR="00E733A7" w:rsidRPr="00861570">
        <w:rPr>
          <w:sz w:val="20"/>
        </w:rPr>
        <w:t xml:space="preserve"> primul trimestru de la intrarea </w:t>
      </w:r>
      <w:r w:rsidR="00BE4CA9" w:rsidRPr="00861570">
        <w:rPr>
          <w:sz w:val="20"/>
        </w:rPr>
        <w:t>fiecărui</w:t>
      </w:r>
      <w:r w:rsidR="00E733A7" w:rsidRPr="00861570">
        <w:rPr>
          <w:sz w:val="20"/>
        </w:rPr>
        <w:t xml:space="preserve"> site </w:t>
      </w:r>
      <w:r w:rsidR="00816374" w:rsidRPr="00861570">
        <w:rPr>
          <w:sz w:val="20"/>
        </w:rPr>
        <w:t>în</w:t>
      </w:r>
      <w:r w:rsidR="00E733A7" w:rsidRPr="00861570">
        <w:rPr>
          <w:sz w:val="20"/>
        </w:rPr>
        <w:t xml:space="preserve"> studiu, se va recalcula </w:t>
      </w:r>
      <w:r w:rsidR="00BE4CA9" w:rsidRPr="00861570">
        <w:rPr>
          <w:sz w:val="20"/>
        </w:rPr>
        <w:t>contribuția</w:t>
      </w:r>
      <w:r w:rsidR="00E733A7" w:rsidRPr="00861570">
        <w:rPr>
          <w:sz w:val="20"/>
        </w:rPr>
        <w:t xml:space="preserve"> total</w:t>
      </w:r>
      <w:r w:rsidR="00BE4CA9" w:rsidRPr="00861570">
        <w:rPr>
          <w:sz w:val="20"/>
        </w:rPr>
        <w:t>ă</w:t>
      </w:r>
      <w:r w:rsidR="00E733A7" w:rsidRPr="00861570">
        <w:rPr>
          <w:sz w:val="20"/>
        </w:rPr>
        <w:t xml:space="preserve"> aferent</w:t>
      </w:r>
      <w:r w:rsidR="00BE4CA9" w:rsidRPr="00861570">
        <w:rPr>
          <w:sz w:val="20"/>
        </w:rPr>
        <w:t>ă</w:t>
      </w:r>
      <w:r w:rsidR="00E733A7" w:rsidRPr="00861570">
        <w:rPr>
          <w:sz w:val="20"/>
        </w:rPr>
        <w:t xml:space="preserve"> site-ului respectiv, </w:t>
      </w:r>
      <w:r w:rsidR="00BE4CA9" w:rsidRPr="00861570">
        <w:rPr>
          <w:sz w:val="20"/>
        </w:rPr>
        <w:t>utilizând</w:t>
      </w:r>
      <w:r w:rsidR="00E733A7" w:rsidRPr="00861570">
        <w:rPr>
          <w:sz w:val="20"/>
        </w:rPr>
        <w:t xml:space="preserve"> </w:t>
      </w:r>
      <w:r w:rsidR="00816374" w:rsidRPr="00861570">
        <w:rPr>
          <w:sz w:val="20"/>
        </w:rPr>
        <w:t>în</w:t>
      </w:r>
      <w:r w:rsidR="00E733A7" w:rsidRPr="00861570">
        <w:rPr>
          <w:sz w:val="20"/>
        </w:rPr>
        <w:t xml:space="preserve"> calcul traficul real </w:t>
      </w:r>
      <w:r w:rsidR="00BE4CA9" w:rsidRPr="00861570">
        <w:rPr>
          <w:sz w:val="20"/>
        </w:rPr>
        <w:t>înregistrat</w:t>
      </w:r>
      <w:r w:rsidR="00E733A7" w:rsidRPr="00861570">
        <w:rPr>
          <w:sz w:val="20"/>
        </w:rPr>
        <w:t xml:space="preserve"> pentru respectivul trimestru.</w:t>
      </w:r>
    </w:p>
    <w:p w:rsidR="009B33A7" w:rsidRPr="00861570" w:rsidRDefault="009B33A7" w:rsidP="00DB4747">
      <w:pPr>
        <w:ind w:left="-180"/>
        <w:jc w:val="both"/>
        <w:rPr>
          <w:sz w:val="20"/>
        </w:rPr>
      </w:pPr>
    </w:p>
    <w:p w:rsidR="009B33A7" w:rsidRPr="00625A4C" w:rsidRDefault="009B33A7" w:rsidP="00DB4747">
      <w:pPr>
        <w:ind w:left="-180"/>
        <w:jc w:val="both"/>
        <w:rPr>
          <w:sz w:val="20"/>
        </w:rPr>
      </w:pPr>
      <w:r w:rsidRPr="00625A4C">
        <w:rPr>
          <w:sz w:val="20"/>
        </w:rPr>
        <w:t xml:space="preserve">La finalul </w:t>
      </w:r>
      <w:r w:rsidR="00BE4CA9" w:rsidRPr="00625A4C">
        <w:rPr>
          <w:sz w:val="20"/>
        </w:rPr>
        <w:t>fiecărui</w:t>
      </w:r>
      <w:r w:rsidRPr="00625A4C">
        <w:rPr>
          <w:sz w:val="20"/>
        </w:rPr>
        <w:t xml:space="preserve"> trimestru, BRAT va compara traficul </w:t>
      </w:r>
      <w:r w:rsidR="00BE4CA9" w:rsidRPr="00625A4C">
        <w:rPr>
          <w:sz w:val="20"/>
        </w:rPr>
        <w:t>înregistrat</w:t>
      </w:r>
      <w:r w:rsidRPr="00625A4C">
        <w:rPr>
          <w:sz w:val="20"/>
        </w:rPr>
        <w:t xml:space="preserve"> </w:t>
      </w:r>
      <w:r w:rsidR="00816374" w:rsidRPr="00625A4C">
        <w:rPr>
          <w:sz w:val="20"/>
        </w:rPr>
        <w:t>în</w:t>
      </w:r>
      <w:r w:rsidRPr="00625A4C">
        <w:rPr>
          <w:sz w:val="20"/>
        </w:rPr>
        <w:t xml:space="preserve"> calculul </w:t>
      </w:r>
      <w:r w:rsidR="00BE4CA9" w:rsidRPr="00625A4C">
        <w:rPr>
          <w:sz w:val="20"/>
        </w:rPr>
        <w:t>contribuției</w:t>
      </w:r>
      <w:r w:rsidRPr="00625A4C">
        <w:rPr>
          <w:sz w:val="20"/>
        </w:rPr>
        <w:t xml:space="preserve"> cu cel </w:t>
      </w:r>
      <w:r w:rsidR="00BE4CA9" w:rsidRPr="00625A4C">
        <w:rPr>
          <w:sz w:val="20"/>
        </w:rPr>
        <w:t>înregistrat</w:t>
      </w:r>
      <w:r w:rsidRPr="00625A4C">
        <w:rPr>
          <w:sz w:val="20"/>
        </w:rPr>
        <w:t xml:space="preserve"> efectiv de </w:t>
      </w:r>
      <w:r w:rsidR="000D3F44" w:rsidRPr="00625A4C">
        <w:rPr>
          <w:sz w:val="20"/>
        </w:rPr>
        <w:t>către</w:t>
      </w:r>
      <w:r w:rsidRPr="00625A4C">
        <w:rPr>
          <w:sz w:val="20"/>
        </w:rPr>
        <w:t xml:space="preserve"> site-uri </w:t>
      </w:r>
      <w:r w:rsidR="00EA0BFA" w:rsidRPr="00625A4C">
        <w:rPr>
          <w:sz w:val="20"/>
        </w:rPr>
        <w:t>și</w:t>
      </w:r>
      <w:r w:rsidRPr="00625A4C">
        <w:rPr>
          <w:sz w:val="20"/>
        </w:rPr>
        <w:t xml:space="preserve">, </w:t>
      </w:r>
      <w:r w:rsidR="00816374" w:rsidRPr="00625A4C">
        <w:rPr>
          <w:sz w:val="20"/>
        </w:rPr>
        <w:t>în</w:t>
      </w:r>
      <w:r w:rsidRPr="00625A4C">
        <w:rPr>
          <w:sz w:val="20"/>
        </w:rPr>
        <w:t xml:space="preserve"> </w:t>
      </w:r>
      <w:r w:rsidR="002F6BF7" w:rsidRPr="00625A4C">
        <w:rPr>
          <w:sz w:val="20"/>
        </w:rPr>
        <w:t>situația</w:t>
      </w:r>
      <w:r w:rsidRPr="00625A4C">
        <w:rPr>
          <w:sz w:val="20"/>
        </w:rPr>
        <w:t xml:space="preserve"> </w:t>
      </w:r>
      <w:r w:rsidR="00816374" w:rsidRPr="00625A4C">
        <w:rPr>
          <w:sz w:val="20"/>
        </w:rPr>
        <w:t>în</w:t>
      </w:r>
      <w:r w:rsidRPr="00625A4C">
        <w:rPr>
          <w:sz w:val="20"/>
        </w:rPr>
        <w:t xml:space="preserve"> care traficul efectiv este mai mare, editorul va fi obligat </w:t>
      </w:r>
      <w:r w:rsidR="008F7EFE" w:rsidRPr="00625A4C">
        <w:rPr>
          <w:sz w:val="20"/>
        </w:rPr>
        <w:t>să</w:t>
      </w:r>
      <w:r w:rsidRPr="00625A4C">
        <w:rPr>
          <w:sz w:val="20"/>
        </w:rPr>
        <w:t xml:space="preserve"> achite costul unitar de trafic suplimentar la tariful unitar </w:t>
      </w:r>
      <w:r w:rsidR="00BE4CA9" w:rsidRPr="00625A4C">
        <w:rPr>
          <w:sz w:val="20"/>
        </w:rPr>
        <w:t>prevăzut</w:t>
      </w:r>
      <w:r w:rsidRPr="00625A4C">
        <w:rPr>
          <w:sz w:val="20"/>
        </w:rPr>
        <w:t xml:space="preserve"> </w:t>
      </w:r>
      <w:r w:rsidR="00816374" w:rsidRPr="00625A4C">
        <w:rPr>
          <w:sz w:val="20"/>
        </w:rPr>
        <w:t>în</w:t>
      </w:r>
      <w:r w:rsidRPr="00625A4C">
        <w:rPr>
          <w:sz w:val="20"/>
        </w:rPr>
        <w:t xml:space="preserve"> Contractul SATI</w:t>
      </w:r>
      <w:r w:rsidR="00BC6757" w:rsidRPr="00625A4C">
        <w:rPr>
          <w:sz w:val="20"/>
        </w:rPr>
        <w:t xml:space="preserve">, </w:t>
      </w:r>
      <w:r w:rsidR="00BE4CA9" w:rsidRPr="00625A4C">
        <w:rPr>
          <w:sz w:val="20"/>
        </w:rPr>
        <w:t>secțiunea</w:t>
      </w:r>
      <w:r w:rsidR="00BC6757" w:rsidRPr="00625A4C">
        <w:rPr>
          <w:sz w:val="20"/>
        </w:rPr>
        <w:t xml:space="preserve"> DMP</w:t>
      </w:r>
      <w:r w:rsidRPr="00625A4C">
        <w:rPr>
          <w:sz w:val="20"/>
        </w:rPr>
        <w:t>.</w:t>
      </w:r>
    </w:p>
    <w:p w:rsidR="00B2490C" w:rsidRPr="00625A4C" w:rsidRDefault="00B2490C" w:rsidP="00DB4747">
      <w:pPr>
        <w:ind w:left="-180"/>
        <w:jc w:val="both"/>
        <w:rPr>
          <w:sz w:val="20"/>
        </w:rPr>
      </w:pPr>
    </w:p>
    <w:p w:rsidR="00B2490C" w:rsidRPr="00625A4C" w:rsidRDefault="00B2490C" w:rsidP="00B2490C">
      <w:pPr>
        <w:jc w:val="both"/>
        <w:rPr>
          <w:rStyle w:val="Hyperlink"/>
          <w:b/>
          <w:color w:val="auto"/>
          <w:sz w:val="20"/>
          <w:u w:val="none"/>
        </w:rPr>
      </w:pPr>
      <w:r w:rsidRPr="00625A4C">
        <w:rPr>
          <w:rStyle w:val="Hyperlink"/>
          <w:b/>
          <w:color w:val="auto"/>
          <w:sz w:val="20"/>
          <w:u w:val="none"/>
        </w:rPr>
        <w:lastRenderedPageBreak/>
        <w:t>C.</w:t>
      </w:r>
    </w:p>
    <w:p w:rsidR="00B2490C" w:rsidRPr="00625A4C" w:rsidRDefault="00B2490C" w:rsidP="00B2490C">
      <w:pPr>
        <w:ind w:left="-180"/>
        <w:jc w:val="both"/>
        <w:rPr>
          <w:sz w:val="20"/>
        </w:rPr>
      </w:pPr>
      <w:r w:rsidRPr="00625A4C">
        <w:rPr>
          <w:sz w:val="20"/>
        </w:rPr>
        <w:t xml:space="preserve">Un editor sau o regie poate opta pentru integrarea de date private doar în cadrul SATI DMP, fara ca pentru acestea sa beneficieze de rezultatele SATI, doar in cele doua conditii descrise mai jos si prin </w:t>
      </w:r>
      <w:r w:rsidR="00420215" w:rsidRPr="00625A4C">
        <w:rPr>
          <w:sz w:val="20"/>
        </w:rPr>
        <w:t xml:space="preserve">plata unei contributii </w:t>
      </w:r>
      <w:r w:rsidRPr="00625A4C">
        <w:rPr>
          <w:sz w:val="20"/>
        </w:rPr>
        <w:t>calculat</w:t>
      </w:r>
      <w:r w:rsidR="00420215" w:rsidRPr="00625A4C">
        <w:rPr>
          <w:sz w:val="20"/>
        </w:rPr>
        <w:t>a</w:t>
      </w:r>
      <w:r w:rsidRPr="00625A4C">
        <w:rPr>
          <w:sz w:val="20"/>
        </w:rPr>
        <w:t xml:space="preserve"> astfel:</w:t>
      </w:r>
    </w:p>
    <w:p w:rsidR="00B2490C" w:rsidRPr="00625A4C" w:rsidRDefault="00B2490C" w:rsidP="00B2490C">
      <w:pPr>
        <w:pStyle w:val="Listparagraf"/>
        <w:numPr>
          <w:ilvl w:val="0"/>
          <w:numId w:val="48"/>
        </w:numPr>
        <w:spacing w:after="0" w:line="240" w:lineRule="auto"/>
        <w:jc w:val="both"/>
        <w:rPr>
          <w:rStyle w:val="Hyperlink"/>
          <w:rFonts w:ascii="Times New Roman" w:hAnsi="Times New Roman"/>
          <w:color w:val="auto"/>
          <w:sz w:val="20"/>
          <w:u w:val="none"/>
        </w:rPr>
      </w:pPr>
      <w:r w:rsidRPr="00625A4C">
        <w:rPr>
          <w:rStyle w:val="Hyperlink"/>
          <w:rFonts w:ascii="Times New Roman" w:hAnsi="Times New Roman"/>
          <w:color w:val="auto"/>
          <w:sz w:val="20"/>
          <w:u w:val="none"/>
        </w:rPr>
        <w:t>in situatia in care datele private provin din masurarea integrala a unui singur site si volumul total masurat pentru respect</w:t>
      </w:r>
      <w:r w:rsidR="004D61CF" w:rsidRPr="00625A4C">
        <w:rPr>
          <w:rStyle w:val="Hyperlink"/>
          <w:rFonts w:ascii="Times New Roman" w:hAnsi="Times New Roman"/>
          <w:color w:val="auto"/>
          <w:sz w:val="20"/>
          <w:u w:val="none"/>
        </w:rPr>
        <w:t xml:space="preserve">ivul site nu depaseste </w:t>
      </w:r>
      <w:r w:rsidRPr="00625A4C">
        <w:rPr>
          <w:rStyle w:val="Hyperlink"/>
          <w:rFonts w:ascii="Times New Roman" w:hAnsi="Times New Roman"/>
          <w:color w:val="auto"/>
          <w:sz w:val="20"/>
          <w:u w:val="none"/>
        </w:rPr>
        <w:t xml:space="preserve">in medie 500.000 afișări/lună pentru perioade de 1 an de studiu, iar editorul sau regia are cel puțin un site inclus în SATI pentru aceeasi perioada contractuala, editorul va avea dreptul sa includa respectivele date in SATI DMP platind </w:t>
      </w:r>
      <w:r w:rsidR="00996C3C" w:rsidRPr="00625A4C">
        <w:rPr>
          <w:rStyle w:val="Hyperlink"/>
          <w:rFonts w:ascii="Times New Roman" w:hAnsi="Times New Roman"/>
          <w:color w:val="auto"/>
          <w:sz w:val="20"/>
          <w:u w:val="none"/>
        </w:rPr>
        <w:t>o contributie</w:t>
      </w:r>
      <w:r w:rsidRPr="00625A4C">
        <w:rPr>
          <w:rStyle w:val="Hyperlink"/>
          <w:rFonts w:ascii="Times New Roman" w:hAnsi="Times New Roman"/>
          <w:color w:val="auto"/>
          <w:sz w:val="20"/>
          <w:u w:val="none"/>
        </w:rPr>
        <w:t xml:space="preserve"> calculat</w:t>
      </w:r>
      <w:r w:rsidR="00996C3C" w:rsidRPr="00625A4C">
        <w:rPr>
          <w:rStyle w:val="Hyperlink"/>
          <w:rFonts w:ascii="Times New Roman" w:hAnsi="Times New Roman"/>
          <w:color w:val="auto"/>
          <w:sz w:val="20"/>
          <w:u w:val="none"/>
        </w:rPr>
        <w:t>a</w:t>
      </w:r>
      <w:r w:rsidRPr="00625A4C">
        <w:rPr>
          <w:rStyle w:val="Hyperlink"/>
          <w:rFonts w:ascii="Times New Roman" w:hAnsi="Times New Roman"/>
          <w:color w:val="auto"/>
          <w:sz w:val="20"/>
          <w:u w:val="none"/>
        </w:rPr>
        <w:t xml:space="preserve"> conform procedeului descris la Art. 8</w:t>
      </w:r>
      <w:r w:rsidR="00D504EA" w:rsidRPr="00625A4C">
        <w:rPr>
          <w:rStyle w:val="Hyperlink"/>
          <w:rFonts w:ascii="Times New Roman" w:hAnsi="Times New Roman"/>
          <w:color w:val="auto"/>
          <w:sz w:val="20"/>
          <w:u w:val="none"/>
        </w:rPr>
        <w:t>6</w:t>
      </w:r>
      <w:r w:rsidRPr="00625A4C">
        <w:rPr>
          <w:rStyle w:val="Hyperlink"/>
          <w:rFonts w:ascii="Times New Roman" w:hAnsi="Times New Roman"/>
          <w:color w:val="auto"/>
          <w:sz w:val="20"/>
          <w:u w:val="none"/>
        </w:rPr>
        <w:t xml:space="preserve"> pct. B (</w:t>
      </w:r>
      <w:r w:rsidR="00996C3C" w:rsidRPr="00625A4C">
        <w:rPr>
          <w:rStyle w:val="Hyperlink"/>
          <w:rFonts w:ascii="Times New Roman" w:hAnsi="Times New Roman"/>
          <w:color w:val="auto"/>
          <w:sz w:val="20"/>
          <w:u w:val="none"/>
        </w:rPr>
        <w:t>platind</w:t>
      </w:r>
      <w:r w:rsidRPr="00625A4C">
        <w:rPr>
          <w:rStyle w:val="Hyperlink"/>
          <w:rFonts w:ascii="Times New Roman" w:hAnsi="Times New Roman"/>
          <w:color w:val="auto"/>
          <w:sz w:val="20"/>
          <w:u w:val="none"/>
        </w:rPr>
        <w:t xml:space="preserve"> exclusiv componenta variabila a costului SATI DMP pentru traficul provenind din respecitvul site). Site-ul ale carui date sunt incluse astfel in SATI DMP nu va beneficia de rezultatele SATI sau publicarea acestora, dar va respecta toate regulile aplicabile privind modul de implementare a tagurilor.  </w:t>
      </w:r>
    </w:p>
    <w:p w:rsidR="00B2490C" w:rsidRPr="00625A4C" w:rsidRDefault="00B2490C" w:rsidP="00B2490C">
      <w:pPr>
        <w:pStyle w:val="Listparagraf"/>
        <w:spacing w:after="0" w:line="240" w:lineRule="auto"/>
        <w:ind w:left="774"/>
        <w:jc w:val="both"/>
        <w:rPr>
          <w:rStyle w:val="Hyperlink"/>
          <w:rFonts w:ascii="Times New Roman" w:hAnsi="Times New Roman"/>
          <w:color w:val="auto"/>
          <w:sz w:val="20"/>
          <w:u w:val="none"/>
        </w:rPr>
      </w:pPr>
    </w:p>
    <w:p w:rsidR="00B2490C" w:rsidRPr="00625A4C" w:rsidRDefault="00B2490C" w:rsidP="00B2490C">
      <w:pPr>
        <w:pStyle w:val="Listparagraf"/>
        <w:numPr>
          <w:ilvl w:val="0"/>
          <w:numId w:val="48"/>
        </w:numPr>
        <w:spacing w:after="0" w:line="240" w:lineRule="auto"/>
        <w:jc w:val="both"/>
        <w:rPr>
          <w:sz w:val="20"/>
        </w:rPr>
      </w:pPr>
      <w:r w:rsidRPr="00625A4C">
        <w:rPr>
          <w:rStyle w:val="Hyperlink"/>
          <w:rFonts w:ascii="Times New Roman" w:hAnsi="Times New Roman"/>
          <w:color w:val="auto"/>
          <w:sz w:val="20"/>
          <w:u w:val="none"/>
        </w:rPr>
        <w:t>in situatia in care datele private provin de pe mai multe siteuri</w:t>
      </w:r>
      <w:r w:rsidR="00996C3C" w:rsidRPr="00625A4C">
        <w:rPr>
          <w:rStyle w:val="Hyperlink"/>
          <w:rFonts w:ascii="Times New Roman" w:hAnsi="Times New Roman"/>
          <w:color w:val="auto"/>
          <w:sz w:val="20"/>
          <w:u w:val="none"/>
        </w:rPr>
        <w:t xml:space="preserve"> sau</w:t>
      </w:r>
      <w:r w:rsidRPr="00625A4C">
        <w:rPr>
          <w:rStyle w:val="Hyperlink"/>
          <w:rFonts w:ascii="Times New Roman" w:hAnsi="Times New Roman"/>
          <w:color w:val="auto"/>
          <w:sz w:val="20"/>
          <w:u w:val="none"/>
        </w:rPr>
        <w:t xml:space="preserve"> aplicatii, cu</w:t>
      </w:r>
      <w:r w:rsidR="00996C3C" w:rsidRPr="00625A4C">
        <w:rPr>
          <w:rStyle w:val="Hyperlink"/>
          <w:rFonts w:ascii="Times New Roman" w:hAnsi="Times New Roman"/>
          <w:color w:val="auto"/>
          <w:sz w:val="20"/>
          <w:u w:val="none"/>
        </w:rPr>
        <w:t>m</w:t>
      </w:r>
      <w:r w:rsidRPr="00625A4C">
        <w:rPr>
          <w:rStyle w:val="Hyperlink"/>
          <w:rFonts w:ascii="Times New Roman" w:hAnsi="Times New Roman"/>
          <w:color w:val="auto"/>
          <w:sz w:val="20"/>
          <w:u w:val="none"/>
        </w:rPr>
        <w:t xml:space="preserve"> ar fi de exemplu, dar fără a se limita la: sectiuni din diferite site-uri web, aplicații, diferite tipuri de pagini etc, masurarea unor evenimente, fie ca acestea sunt pe siteuri incluse in SATI sau </w:t>
      </w:r>
      <w:r w:rsidR="00996C3C" w:rsidRPr="00625A4C">
        <w:rPr>
          <w:rStyle w:val="Hyperlink"/>
          <w:rFonts w:ascii="Times New Roman" w:hAnsi="Times New Roman"/>
          <w:color w:val="auto"/>
          <w:sz w:val="20"/>
          <w:u w:val="none"/>
        </w:rPr>
        <w:t>altele</w:t>
      </w:r>
      <w:r w:rsidRPr="00625A4C">
        <w:rPr>
          <w:rStyle w:val="Hyperlink"/>
          <w:rFonts w:ascii="Times New Roman" w:hAnsi="Times New Roman"/>
          <w:color w:val="auto"/>
          <w:sz w:val="20"/>
          <w:u w:val="none"/>
        </w:rPr>
        <w:t>, costul includerii acestor date fiind de 0.0115 EUR la mia de afișări ce au fost generate de integrarea datelor private în DMP. Costul va fi aplicat doar in situatia in care volumul maxim de afisari incluse in SATI DMP depaseste plafonul maxim negociat cu furnizorul Sistemului SATI sau daca volumul total de date private incluse in SATI DMP de catre editor depaseste volumul de trafic al siteurilor incluse in SATI DMP.</w:t>
      </w:r>
    </w:p>
    <w:p w:rsidR="009B33A7" w:rsidRPr="00625A4C" w:rsidRDefault="009B33A7" w:rsidP="00DB4747">
      <w:pPr>
        <w:ind w:left="-180"/>
        <w:jc w:val="both"/>
        <w:rPr>
          <w:sz w:val="20"/>
        </w:rPr>
      </w:pPr>
    </w:p>
    <w:p w:rsidR="00BA0B4C" w:rsidRPr="00625A4C" w:rsidRDefault="00BA0B4C" w:rsidP="00DB4747">
      <w:pPr>
        <w:ind w:left="-180"/>
        <w:jc w:val="both"/>
        <w:rPr>
          <w:bCs/>
          <w:sz w:val="20"/>
        </w:rPr>
      </w:pPr>
      <w:r w:rsidRPr="00625A4C">
        <w:rPr>
          <w:b/>
          <w:bCs/>
          <w:sz w:val="20"/>
        </w:rPr>
        <w:t>Art.</w:t>
      </w:r>
      <w:r w:rsidR="00FA2A08" w:rsidRPr="00625A4C">
        <w:rPr>
          <w:b/>
          <w:bCs/>
          <w:sz w:val="20"/>
        </w:rPr>
        <w:t>8</w:t>
      </w:r>
      <w:r w:rsidR="00956C7F" w:rsidRPr="00625A4C">
        <w:rPr>
          <w:b/>
          <w:bCs/>
          <w:sz w:val="20"/>
        </w:rPr>
        <w:t>7</w:t>
      </w:r>
      <w:r w:rsidR="00FA2A08" w:rsidRPr="00625A4C">
        <w:rPr>
          <w:bCs/>
          <w:sz w:val="20"/>
        </w:rPr>
        <w:t xml:space="preserve"> </w:t>
      </w:r>
      <w:r w:rsidR="00026BA2" w:rsidRPr="00625A4C">
        <w:rPr>
          <w:bCs/>
          <w:sz w:val="20"/>
        </w:rPr>
        <w:t>Editorii sau regiile membri DMP</w:t>
      </w:r>
      <w:r w:rsidRPr="00625A4C">
        <w:rPr>
          <w:bCs/>
          <w:sz w:val="20"/>
        </w:rPr>
        <w:t xml:space="preserve"> ce doresc să includă un site </w:t>
      </w:r>
      <w:r w:rsidR="00816374" w:rsidRPr="00625A4C">
        <w:rPr>
          <w:bCs/>
          <w:sz w:val="20"/>
        </w:rPr>
        <w:t>în</w:t>
      </w:r>
      <w:r w:rsidR="006A0DA4" w:rsidRPr="00625A4C">
        <w:rPr>
          <w:bCs/>
          <w:sz w:val="20"/>
        </w:rPr>
        <w:t xml:space="preserve"> </w:t>
      </w:r>
      <w:r w:rsidR="00026BA2" w:rsidRPr="00625A4C">
        <w:rPr>
          <w:bCs/>
          <w:sz w:val="20"/>
        </w:rPr>
        <w:t>SATI DMP, după momentul calculului tri</w:t>
      </w:r>
      <w:r w:rsidRPr="00625A4C">
        <w:rPr>
          <w:bCs/>
          <w:sz w:val="20"/>
        </w:rPr>
        <w:t xml:space="preserve">mestrial al </w:t>
      </w:r>
      <w:r w:rsidR="00BE4CA9" w:rsidRPr="00625A4C">
        <w:rPr>
          <w:bCs/>
          <w:sz w:val="20"/>
        </w:rPr>
        <w:t>contribuțiilor</w:t>
      </w:r>
      <w:r w:rsidRPr="00625A4C">
        <w:rPr>
          <w:bCs/>
          <w:sz w:val="20"/>
        </w:rPr>
        <w:t xml:space="preserve">, trebuie să </w:t>
      </w:r>
      <w:r w:rsidR="00BE4CA9" w:rsidRPr="00625A4C">
        <w:rPr>
          <w:bCs/>
          <w:sz w:val="20"/>
        </w:rPr>
        <w:t>plătească</w:t>
      </w:r>
      <w:r w:rsidRPr="00625A4C">
        <w:rPr>
          <w:bCs/>
          <w:sz w:val="20"/>
        </w:rPr>
        <w:t xml:space="preserve"> o contribu</w:t>
      </w:r>
      <w:r w:rsidR="00816374" w:rsidRPr="00625A4C">
        <w:rPr>
          <w:bCs/>
          <w:sz w:val="20"/>
        </w:rPr>
        <w:t>ț</w:t>
      </w:r>
      <w:r w:rsidRPr="00625A4C">
        <w:rPr>
          <w:bCs/>
          <w:sz w:val="20"/>
        </w:rPr>
        <w:t xml:space="preserve">ie ce va fi calculată </w:t>
      </w:r>
      <w:r w:rsidR="002D56B6" w:rsidRPr="00625A4C">
        <w:rPr>
          <w:bCs/>
          <w:sz w:val="20"/>
        </w:rPr>
        <w:t>după</w:t>
      </w:r>
      <w:r w:rsidR="00DE2E94" w:rsidRPr="00625A4C">
        <w:rPr>
          <w:bCs/>
          <w:sz w:val="20"/>
        </w:rPr>
        <w:t xml:space="preserve"> modelul </w:t>
      </w:r>
      <w:r w:rsidR="00C54B35" w:rsidRPr="00625A4C">
        <w:rPr>
          <w:bCs/>
          <w:sz w:val="20"/>
        </w:rPr>
        <w:t xml:space="preserve">de la </w:t>
      </w:r>
      <w:r w:rsidR="00C54B35" w:rsidRPr="00625A4C">
        <w:rPr>
          <w:b/>
          <w:bCs/>
          <w:sz w:val="20"/>
        </w:rPr>
        <w:t xml:space="preserve">Art. </w:t>
      </w:r>
      <w:r w:rsidR="00FA2A08" w:rsidRPr="00625A4C">
        <w:rPr>
          <w:b/>
          <w:bCs/>
          <w:sz w:val="20"/>
        </w:rPr>
        <w:t>8</w:t>
      </w:r>
      <w:r w:rsidR="00D504EA" w:rsidRPr="00625A4C">
        <w:rPr>
          <w:b/>
          <w:bCs/>
          <w:sz w:val="20"/>
        </w:rPr>
        <w:t>6</w:t>
      </w:r>
      <w:r w:rsidR="006A0DA4" w:rsidRPr="00625A4C">
        <w:rPr>
          <w:bCs/>
          <w:sz w:val="20"/>
        </w:rPr>
        <w:t>.</w:t>
      </w:r>
    </w:p>
    <w:p w:rsidR="00BA0B4C" w:rsidRPr="00625A4C" w:rsidRDefault="00BA0B4C" w:rsidP="00BA0B4C">
      <w:pPr>
        <w:pStyle w:val="Antet"/>
        <w:jc w:val="both"/>
        <w:rPr>
          <w:b w:val="0"/>
          <w:bCs/>
          <w:sz w:val="20"/>
        </w:rPr>
      </w:pPr>
    </w:p>
    <w:p w:rsidR="00BA0B4C" w:rsidRPr="00625A4C" w:rsidRDefault="00816374" w:rsidP="00DB4747">
      <w:pPr>
        <w:ind w:left="-180"/>
        <w:jc w:val="both"/>
        <w:rPr>
          <w:bCs/>
          <w:sz w:val="20"/>
        </w:rPr>
      </w:pPr>
      <w:r w:rsidRPr="00625A4C">
        <w:rPr>
          <w:sz w:val="20"/>
        </w:rPr>
        <w:t>În</w:t>
      </w:r>
      <w:r w:rsidR="00BA0B4C" w:rsidRPr="00625A4C">
        <w:rPr>
          <w:sz w:val="20"/>
        </w:rPr>
        <w:t xml:space="preserve"> </w:t>
      </w:r>
      <w:r w:rsidR="00BE4CA9" w:rsidRPr="00625A4C">
        <w:rPr>
          <w:sz w:val="20"/>
        </w:rPr>
        <w:t>funcție</w:t>
      </w:r>
      <w:r w:rsidR="00BA0B4C" w:rsidRPr="00625A4C">
        <w:rPr>
          <w:sz w:val="20"/>
        </w:rPr>
        <w:t xml:space="preserve"> de momentul includerii unui site </w:t>
      </w:r>
      <w:r w:rsidRPr="00625A4C">
        <w:rPr>
          <w:bCs/>
          <w:sz w:val="20"/>
        </w:rPr>
        <w:t>în</w:t>
      </w:r>
      <w:r w:rsidR="00BA0B4C" w:rsidRPr="00625A4C">
        <w:rPr>
          <w:bCs/>
          <w:sz w:val="20"/>
        </w:rPr>
        <w:t xml:space="preserve"> SATI</w:t>
      </w:r>
      <w:r w:rsidR="00DE2E94" w:rsidRPr="00625A4C">
        <w:rPr>
          <w:bCs/>
          <w:sz w:val="20"/>
        </w:rPr>
        <w:t xml:space="preserve"> DMP</w:t>
      </w:r>
      <w:r w:rsidR="00BA0B4C" w:rsidRPr="00625A4C">
        <w:rPr>
          <w:bCs/>
          <w:sz w:val="20"/>
        </w:rPr>
        <w:t xml:space="preserve"> fata de </w:t>
      </w:r>
      <w:r w:rsidR="00BA0B4C" w:rsidRPr="00625A4C">
        <w:rPr>
          <w:sz w:val="20"/>
        </w:rPr>
        <w:t>momentul</w:t>
      </w:r>
      <w:r w:rsidR="00BA0B4C" w:rsidRPr="00625A4C">
        <w:rPr>
          <w:bCs/>
          <w:sz w:val="20"/>
        </w:rPr>
        <w:t xml:space="preserve"> </w:t>
      </w:r>
      <w:r w:rsidR="00BE4CA9" w:rsidRPr="00625A4C">
        <w:rPr>
          <w:bCs/>
          <w:sz w:val="20"/>
        </w:rPr>
        <w:t>începerii</w:t>
      </w:r>
      <w:r w:rsidR="00BA0B4C" w:rsidRPr="00625A4C">
        <w:rPr>
          <w:bCs/>
          <w:sz w:val="20"/>
        </w:rPr>
        <w:t xml:space="preserve"> unui an de studiu, editorul sau re</w:t>
      </w:r>
      <w:r w:rsidR="00DE2E94" w:rsidRPr="00625A4C">
        <w:rPr>
          <w:bCs/>
          <w:sz w:val="20"/>
        </w:rPr>
        <w:t>gia care include site-ul</w:t>
      </w:r>
      <w:r w:rsidR="00BA0B4C" w:rsidRPr="00625A4C">
        <w:rPr>
          <w:bCs/>
          <w:sz w:val="20"/>
        </w:rPr>
        <w:t xml:space="preserve"> va </w:t>
      </w:r>
      <w:r w:rsidR="00BE4CA9" w:rsidRPr="00625A4C">
        <w:rPr>
          <w:bCs/>
          <w:sz w:val="20"/>
        </w:rPr>
        <w:t>plăti</w:t>
      </w:r>
      <w:r w:rsidR="00BA0B4C" w:rsidRPr="00625A4C">
        <w:rPr>
          <w:bCs/>
          <w:sz w:val="20"/>
        </w:rPr>
        <w:t xml:space="preserve"> o </w:t>
      </w:r>
      <w:r w:rsidR="00BE4CA9" w:rsidRPr="00625A4C">
        <w:rPr>
          <w:bCs/>
          <w:sz w:val="20"/>
        </w:rPr>
        <w:t>contribuție</w:t>
      </w:r>
      <w:r w:rsidR="00BA0B4C" w:rsidRPr="00625A4C">
        <w:rPr>
          <w:bCs/>
          <w:sz w:val="20"/>
        </w:rPr>
        <w:t xml:space="preserve"> SATI</w:t>
      </w:r>
      <w:r w:rsidR="00026BA2" w:rsidRPr="00625A4C">
        <w:rPr>
          <w:bCs/>
          <w:sz w:val="20"/>
        </w:rPr>
        <w:t xml:space="preserve"> DMP</w:t>
      </w:r>
      <w:r w:rsidR="00BA0B4C" w:rsidRPr="00625A4C">
        <w:rPr>
          <w:bCs/>
          <w:sz w:val="20"/>
        </w:rPr>
        <w:t xml:space="preserve"> </w:t>
      </w:r>
      <w:r w:rsidR="00BE4CA9" w:rsidRPr="00625A4C">
        <w:rPr>
          <w:bCs/>
          <w:sz w:val="20"/>
        </w:rPr>
        <w:t>proporțional</w:t>
      </w:r>
      <w:r w:rsidR="00BE4CA9" w:rsidRPr="00625A4C">
        <w:rPr>
          <w:sz w:val="20"/>
        </w:rPr>
        <w:t>ă</w:t>
      </w:r>
      <w:r w:rsidR="00BA0B4C" w:rsidRPr="00625A4C">
        <w:rPr>
          <w:bCs/>
          <w:sz w:val="20"/>
        </w:rPr>
        <w:t xml:space="preserve"> cu </w:t>
      </w:r>
      <w:r w:rsidR="003541A5" w:rsidRPr="00625A4C">
        <w:rPr>
          <w:bCs/>
          <w:sz w:val="20"/>
        </w:rPr>
        <w:t>numărul</w:t>
      </w:r>
      <w:r w:rsidR="00BA0B4C" w:rsidRPr="00625A4C">
        <w:rPr>
          <w:bCs/>
          <w:sz w:val="20"/>
        </w:rPr>
        <w:t xml:space="preserve"> de luni pentru care </w:t>
      </w:r>
      <w:r w:rsidR="00BE4CA9" w:rsidRPr="00625A4C">
        <w:rPr>
          <w:bCs/>
          <w:sz w:val="20"/>
        </w:rPr>
        <w:t>beneficiază</w:t>
      </w:r>
      <w:r w:rsidR="00BA0B4C" w:rsidRPr="00625A4C">
        <w:rPr>
          <w:bCs/>
          <w:sz w:val="20"/>
        </w:rPr>
        <w:t xml:space="preserve"> de </w:t>
      </w:r>
      <w:r w:rsidR="00903C84" w:rsidRPr="00625A4C">
        <w:rPr>
          <w:bCs/>
          <w:sz w:val="20"/>
        </w:rPr>
        <w:t>măsurare</w:t>
      </w:r>
      <w:r w:rsidR="00BA0B4C" w:rsidRPr="00625A4C">
        <w:rPr>
          <w:bCs/>
          <w:sz w:val="20"/>
        </w:rPr>
        <w:t xml:space="preserve"> din totalul de 12 luni aferent</w:t>
      </w:r>
      <w:r w:rsidR="0013020D" w:rsidRPr="00625A4C">
        <w:rPr>
          <w:bCs/>
          <w:sz w:val="20"/>
        </w:rPr>
        <w:t xml:space="preserve"> anului de studiu</w:t>
      </w:r>
      <w:r w:rsidR="00BA0B4C" w:rsidRPr="00625A4C">
        <w:rPr>
          <w:bCs/>
          <w:sz w:val="20"/>
        </w:rPr>
        <w:t>.</w:t>
      </w:r>
    </w:p>
    <w:p w:rsidR="00BA0B4C" w:rsidRPr="00625A4C" w:rsidRDefault="00BA0B4C" w:rsidP="00BA0B4C">
      <w:pPr>
        <w:pStyle w:val="Antet"/>
        <w:jc w:val="both"/>
        <w:rPr>
          <w:b w:val="0"/>
          <w:bCs/>
          <w:sz w:val="20"/>
        </w:rPr>
      </w:pPr>
    </w:p>
    <w:p w:rsidR="00BA0B4C" w:rsidRPr="00625A4C" w:rsidRDefault="00BA0B4C" w:rsidP="00DB4747">
      <w:pPr>
        <w:ind w:left="-180"/>
        <w:jc w:val="both"/>
        <w:rPr>
          <w:sz w:val="20"/>
        </w:rPr>
      </w:pPr>
      <w:r w:rsidRPr="00625A4C">
        <w:rPr>
          <w:b/>
          <w:sz w:val="20"/>
        </w:rPr>
        <w:t>Art.</w:t>
      </w:r>
      <w:r w:rsidR="00FA2A08" w:rsidRPr="00625A4C">
        <w:rPr>
          <w:b/>
          <w:sz w:val="20"/>
        </w:rPr>
        <w:t>8</w:t>
      </w:r>
      <w:r w:rsidR="00956C7F" w:rsidRPr="00625A4C">
        <w:rPr>
          <w:b/>
          <w:sz w:val="20"/>
        </w:rPr>
        <w:t>8</w:t>
      </w:r>
      <w:r w:rsidR="00FA2A08" w:rsidRPr="00625A4C">
        <w:rPr>
          <w:sz w:val="20"/>
        </w:rPr>
        <w:t xml:space="preserve"> </w:t>
      </w:r>
      <w:r w:rsidRPr="00625A4C">
        <w:rPr>
          <w:bCs/>
          <w:sz w:val="20"/>
        </w:rPr>
        <w:t>Agen</w:t>
      </w:r>
      <w:r w:rsidR="00026BA2" w:rsidRPr="00625A4C">
        <w:rPr>
          <w:bCs/>
          <w:sz w:val="20"/>
        </w:rPr>
        <w:t>tiile membre</w:t>
      </w:r>
      <w:r w:rsidRPr="00625A4C">
        <w:rPr>
          <w:bCs/>
          <w:sz w:val="20"/>
        </w:rPr>
        <w:t xml:space="preserve"> DI care doresc </w:t>
      </w:r>
      <w:r w:rsidR="008F7EFE" w:rsidRPr="00625A4C">
        <w:rPr>
          <w:bCs/>
          <w:sz w:val="20"/>
        </w:rPr>
        <w:t>să</w:t>
      </w:r>
      <w:r w:rsidRPr="00625A4C">
        <w:rPr>
          <w:bCs/>
          <w:sz w:val="20"/>
        </w:rPr>
        <w:t xml:space="preserve"> devina beneficiari ai SATI</w:t>
      </w:r>
      <w:r w:rsidR="00026BA2" w:rsidRPr="00625A4C">
        <w:rPr>
          <w:bCs/>
          <w:sz w:val="20"/>
        </w:rPr>
        <w:t xml:space="preserve"> DMP</w:t>
      </w:r>
      <w:r w:rsidR="000E1BA2" w:rsidRPr="00625A4C">
        <w:rPr>
          <w:bCs/>
          <w:sz w:val="20"/>
        </w:rPr>
        <w:t xml:space="preserve"> </w:t>
      </w:r>
      <w:r w:rsidR="002D56B6" w:rsidRPr="00625A4C">
        <w:rPr>
          <w:bCs/>
          <w:sz w:val="20"/>
        </w:rPr>
        <w:t>după</w:t>
      </w:r>
      <w:r w:rsidR="000E1BA2" w:rsidRPr="00625A4C">
        <w:rPr>
          <w:bCs/>
          <w:sz w:val="20"/>
        </w:rPr>
        <w:t xml:space="preserve"> momentul calculului trimestrial al contributiilor</w:t>
      </w:r>
      <w:r w:rsidR="00026BA2" w:rsidRPr="00625A4C">
        <w:rPr>
          <w:bCs/>
          <w:sz w:val="20"/>
        </w:rPr>
        <w:t xml:space="preserve">, vor plati o </w:t>
      </w:r>
      <w:r w:rsidRPr="00625A4C">
        <w:rPr>
          <w:sz w:val="20"/>
        </w:rPr>
        <w:t>contributie egala cu cea pla</w:t>
      </w:r>
      <w:r w:rsidR="00026BA2" w:rsidRPr="00625A4C">
        <w:rPr>
          <w:sz w:val="20"/>
        </w:rPr>
        <w:t>tita de agentiile de media</w:t>
      </w:r>
      <w:r w:rsidRPr="00625A4C">
        <w:rPr>
          <w:sz w:val="20"/>
        </w:rPr>
        <w:t xml:space="preserve"> care au luat parte la calculul initial al contributiilor.</w:t>
      </w:r>
    </w:p>
    <w:p w:rsidR="000326F6" w:rsidRPr="00625A4C" w:rsidRDefault="000326F6" w:rsidP="00026BA2">
      <w:pPr>
        <w:pStyle w:val="Antet"/>
        <w:jc w:val="both"/>
        <w:rPr>
          <w:b w:val="0"/>
          <w:sz w:val="20"/>
        </w:rPr>
      </w:pPr>
    </w:p>
    <w:p w:rsidR="000326F6" w:rsidRPr="00625A4C" w:rsidRDefault="000326F6" w:rsidP="00DB4747">
      <w:pPr>
        <w:ind w:left="-180"/>
        <w:jc w:val="both"/>
        <w:rPr>
          <w:sz w:val="20"/>
        </w:rPr>
      </w:pPr>
      <w:r w:rsidRPr="00625A4C">
        <w:rPr>
          <w:b/>
          <w:sz w:val="20"/>
        </w:rPr>
        <w:t xml:space="preserve">Art. </w:t>
      </w:r>
      <w:r w:rsidR="00FA2A08" w:rsidRPr="00625A4C">
        <w:rPr>
          <w:b/>
          <w:sz w:val="20"/>
        </w:rPr>
        <w:t>8</w:t>
      </w:r>
      <w:r w:rsidR="00956C7F" w:rsidRPr="00625A4C">
        <w:rPr>
          <w:b/>
          <w:sz w:val="20"/>
        </w:rPr>
        <w:t>9</w:t>
      </w:r>
      <w:r w:rsidR="00FA2A08" w:rsidRPr="00625A4C">
        <w:rPr>
          <w:sz w:val="20"/>
        </w:rPr>
        <w:t xml:space="preserve"> </w:t>
      </w:r>
      <w:r w:rsidRPr="00625A4C">
        <w:rPr>
          <w:bCs/>
          <w:sz w:val="20"/>
        </w:rPr>
        <w:t>Toate contribu</w:t>
      </w:r>
      <w:r w:rsidR="00816374" w:rsidRPr="00625A4C">
        <w:rPr>
          <w:bCs/>
          <w:sz w:val="20"/>
        </w:rPr>
        <w:t>ț</w:t>
      </w:r>
      <w:r w:rsidRPr="00625A4C">
        <w:rPr>
          <w:bCs/>
          <w:sz w:val="20"/>
        </w:rPr>
        <w:t>iile pentru realizarea studiului SATI DMP vor fi achitate către institu</w:t>
      </w:r>
      <w:r w:rsidR="00816374" w:rsidRPr="00625A4C">
        <w:rPr>
          <w:bCs/>
          <w:sz w:val="20"/>
        </w:rPr>
        <w:t>ț</w:t>
      </w:r>
      <w:r w:rsidRPr="00625A4C">
        <w:rPr>
          <w:bCs/>
          <w:sz w:val="20"/>
        </w:rPr>
        <w:t>ia agreată de Adunarea membrilor DMP, în transe, conform e</w:t>
      </w:r>
      <w:r w:rsidR="00816374" w:rsidRPr="00625A4C">
        <w:rPr>
          <w:bCs/>
          <w:sz w:val="20"/>
        </w:rPr>
        <w:t>ș</w:t>
      </w:r>
      <w:r w:rsidRPr="00625A4C">
        <w:rPr>
          <w:bCs/>
          <w:sz w:val="20"/>
        </w:rPr>
        <w:t xml:space="preserve">alonării </w:t>
      </w:r>
      <w:r w:rsidRPr="00625A4C">
        <w:rPr>
          <w:sz w:val="20"/>
        </w:rPr>
        <w:lastRenderedPageBreak/>
        <w:t>convenite</w:t>
      </w:r>
      <w:r w:rsidRPr="00625A4C">
        <w:rPr>
          <w:bCs/>
          <w:sz w:val="20"/>
        </w:rPr>
        <w:t xml:space="preserve"> contractual cu societatea/ile cu care membrii au semnat un contract pentru realizarea studiului.</w:t>
      </w:r>
    </w:p>
    <w:p w:rsidR="00212C81" w:rsidRPr="00625A4C" w:rsidRDefault="00212C81" w:rsidP="00F46BDD">
      <w:pPr>
        <w:pStyle w:val="Corptext"/>
        <w:rPr>
          <w:b/>
          <w:sz w:val="20"/>
        </w:rPr>
      </w:pPr>
    </w:p>
    <w:p w:rsidR="00C2493D" w:rsidRPr="00625A4C" w:rsidRDefault="00C2493D" w:rsidP="0040532A">
      <w:pPr>
        <w:pStyle w:val="Antet"/>
        <w:jc w:val="both"/>
        <w:outlineLvl w:val="0"/>
        <w:rPr>
          <w:sz w:val="20"/>
        </w:rPr>
      </w:pPr>
      <w:r w:rsidRPr="00625A4C">
        <w:rPr>
          <w:sz w:val="20"/>
        </w:rPr>
        <w:t>Desfasurarea SATI DMP</w:t>
      </w:r>
    </w:p>
    <w:p w:rsidR="000A51A0" w:rsidRPr="00625A4C" w:rsidRDefault="000A51A0" w:rsidP="0040532A">
      <w:pPr>
        <w:pStyle w:val="Antet"/>
        <w:jc w:val="both"/>
        <w:outlineLvl w:val="0"/>
        <w:rPr>
          <w:sz w:val="20"/>
        </w:rPr>
      </w:pPr>
    </w:p>
    <w:p w:rsidR="00C2493D" w:rsidRPr="00861570" w:rsidRDefault="00181B60" w:rsidP="00DB4747">
      <w:pPr>
        <w:ind w:left="-180"/>
        <w:jc w:val="both"/>
        <w:rPr>
          <w:sz w:val="20"/>
        </w:rPr>
      </w:pPr>
      <w:r w:rsidRPr="00625A4C">
        <w:rPr>
          <w:b/>
          <w:sz w:val="20"/>
        </w:rPr>
        <w:t xml:space="preserve">Art. </w:t>
      </w:r>
      <w:r w:rsidR="00956C7F" w:rsidRPr="00625A4C">
        <w:rPr>
          <w:b/>
          <w:sz w:val="20"/>
        </w:rPr>
        <w:t>90</w:t>
      </w:r>
      <w:r w:rsidR="00FA2A08" w:rsidRPr="00861570">
        <w:rPr>
          <w:b/>
          <w:sz w:val="20"/>
        </w:rPr>
        <w:t xml:space="preserve"> </w:t>
      </w:r>
      <w:r w:rsidR="00E70A6F" w:rsidRPr="00861570">
        <w:rPr>
          <w:sz w:val="20"/>
        </w:rPr>
        <w:t>Pentru a avea acc</w:t>
      </w:r>
      <w:r w:rsidR="009153C4" w:rsidRPr="00861570">
        <w:rPr>
          <w:sz w:val="20"/>
        </w:rPr>
        <w:t xml:space="preserve">es la rezultatele SATI DMP, membrul DMP trebuie </w:t>
      </w:r>
      <w:r w:rsidR="008F7EFE" w:rsidRPr="00861570">
        <w:rPr>
          <w:sz w:val="20"/>
        </w:rPr>
        <w:t>să</w:t>
      </w:r>
      <w:r w:rsidR="009153C4" w:rsidRPr="00861570">
        <w:rPr>
          <w:sz w:val="20"/>
        </w:rPr>
        <w:t xml:space="preserve"> indeplineasca simultan </w:t>
      </w:r>
      <w:r w:rsidR="00FE2EBF" w:rsidRPr="00861570">
        <w:rPr>
          <w:sz w:val="20"/>
        </w:rPr>
        <w:t>următoarele</w:t>
      </w:r>
      <w:r w:rsidR="009153C4" w:rsidRPr="00861570">
        <w:rPr>
          <w:sz w:val="20"/>
        </w:rPr>
        <w:t xml:space="preserve"> conditii:</w:t>
      </w:r>
    </w:p>
    <w:p w:rsidR="009153C4" w:rsidRPr="00861570" w:rsidRDefault="009153C4" w:rsidP="005E5D1B">
      <w:pPr>
        <w:pStyle w:val="Antet"/>
        <w:ind w:left="284"/>
        <w:jc w:val="both"/>
        <w:outlineLvl w:val="0"/>
        <w:rPr>
          <w:b w:val="0"/>
          <w:sz w:val="20"/>
        </w:rPr>
      </w:pPr>
      <w:r w:rsidRPr="00861570">
        <w:rPr>
          <w:b w:val="0"/>
          <w:sz w:val="20"/>
        </w:rPr>
        <w:t>a.</w:t>
      </w:r>
      <w:r w:rsidRPr="00861570">
        <w:rPr>
          <w:b w:val="0"/>
          <w:sz w:val="20"/>
        </w:rPr>
        <w:tab/>
        <w:t xml:space="preserve">trebuie </w:t>
      </w:r>
      <w:r w:rsidR="008F7EFE" w:rsidRPr="00861570">
        <w:rPr>
          <w:b w:val="0"/>
          <w:sz w:val="20"/>
        </w:rPr>
        <w:t>să</w:t>
      </w:r>
      <w:r w:rsidRPr="00861570">
        <w:rPr>
          <w:b w:val="0"/>
          <w:sz w:val="20"/>
        </w:rPr>
        <w:t xml:space="preserve"> fie membru al BRAT </w:t>
      </w:r>
      <w:r w:rsidR="00EA0BFA" w:rsidRPr="00861570">
        <w:rPr>
          <w:b w:val="0"/>
          <w:sz w:val="20"/>
        </w:rPr>
        <w:t>și</w:t>
      </w:r>
      <w:r w:rsidRPr="00861570">
        <w:rPr>
          <w:b w:val="0"/>
          <w:sz w:val="20"/>
        </w:rPr>
        <w:t xml:space="preserve"> </w:t>
      </w:r>
      <w:r w:rsidR="008F7EFE" w:rsidRPr="00861570">
        <w:rPr>
          <w:b w:val="0"/>
          <w:sz w:val="20"/>
        </w:rPr>
        <w:t>să</w:t>
      </w:r>
      <w:r w:rsidRPr="00861570">
        <w:rPr>
          <w:b w:val="0"/>
          <w:sz w:val="20"/>
        </w:rPr>
        <w:t xml:space="preserve"> nu existe nici un litigiu </w:t>
      </w:r>
      <w:r w:rsidR="002D56B6" w:rsidRPr="00861570">
        <w:rPr>
          <w:b w:val="0"/>
          <w:sz w:val="20"/>
        </w:rPr>
        <w:t>între</w:t>
      </w:r>
      <w:r w:rsidRPr="00861570">
        <w:rPr>
          <w:b w:val="0"/>
          <w:sz w:val="20"/>
        </w:rPr>
        <w:t xml:space="preserve"> </w:t>
      </w:r>
      <w:r w:rsidR="00212AA1" w:rsidRPr="00861570">
        <w:rPr>
          <w:b w:val="0"/>
          <w:sz w:val="20"/>
        </w:rPr>
        <w:t>Asociația</w:t>
      </w:r>
      <w:r w:rsidRPr="00861570">
        <w:rPr>
          <w:b w:val="0"/>
          <w:sz w:val="20"/>
        </w:rPr>
        <w:t xml:space="preserve"> </w:t>
      </w:r>
      <w:r w:rsidR="00212AA1" w:rsidRPr="00861570">
        <w:rPr>
          <w:b w:val="0"/>
          <w:sz w:val="20"/>
        </w:rPr>
        <w:t>Biroul Român de Audit Transmedia</w:t>
      </w:r>
      <w:r w:rsidRPr="00861570">
        <w:rPr>
          <w:b w:val="0"/>
          <w:sz w:val="20"/>
        </w:rPr>
        <w:t xml:space="preserve"> </w:t>
      </w:r>
      <w:r w:rsidR="00816374" w:rsidRPr="00861570">
        <w:rPr>
          <w:b w:val="0"/>
          <w:sz w:val="20"/>
        </w:rPr>
        <w:t>și</w:t>
      </w:r>
      <w:r w:rsidRPr="00861570">
        <w:rPr>
          <w:b w:val="0"/>
          <w:sz w:val="20"/>
        </w:rPr>
        <w:t xml:space="preserve"> aceasta cu privire la calitatea acesteia de membru al </w:t>
      </w:r>
      <w:r w:rsidR="00212AA1" w:rsidRPr="00861570">
        <w:rPr>
          <w:b w:val="0"/>
          <w:sz w:val="20"/>
        </w:rPr>
        <w:t>Asociației</w:t>
      </w:r>
      <w:r w:rsidRPr="00861570">
        <w:rPr>
          <w:b w:val="0"/>
          <w:sz w:val="20"/>
        </w:rPr>
        <w:t xml:space="preserve"> </w:t>
      </w:r>
      <w:r w:rsidR="00212AA1" w:rsidRPr="00861570">
        <w:rPr>
          <w:b w:val="0"/>
          <w:sz w:val="20"/>
        </w:rPr>
        <w:t>Biroul Român de Audit Transmedia</w:t>
      </w:r>
      <w:r w:rsidR="000A51A0" w:rsidRPr="00861570">
        <w:rPr>
          <w:b w:val="0"/>
          <w:sz w:val="20"/>
        </w:rPr>
        <w:t>;</w:t>
      </w:r>
    </w:p>
    <w:p w:rsidR="009153C4" w:rsidRPr="00861570" w:rsidRDefault="009153C4" w:rsidP="005E5D1B">
      <w:pPr>
        <w:pStyle w:val="Antet"/>
        <w:ind w:left="284"/>
        <w:jc w:val="both"/>
        <w:outlineLvl w:val="0"/>
        <w:rPr>
          <w:b w:val="0"/>
          <w:sz w:val="20"/>
        </w:rPr>
      </w:pPr>
      <w:r w:rsidRPr="00861570">
        <w:rPr>
          <w:b w:val="0"/>
          <w:sz w:val="20"/>
        </w:rPr>
        <w:t>b.</w:t>
      </w:r>
      <w:r w:rsidRPr="00861570">
        <w:rPr>
          <w:b w:val="0"/>
          <w:sz w:val="20"/>
        </w:rPr>
        <w:tab/>
        <w:t xml:space="preserve">trebuie </w:t>
      </w:r>
      <w:r w:rsidR="008F7EFE" w:rsidRPr="00861570">
        <w:rPr>
          <w:b w:val="0"/>
          <w:sz w:val="20"/>
        </w:rPr>
        <w:t>să</w:t>
      </w:r>
      <w:r w:rsidRPr="00861570">
        <w:rPr>
          <w:b w:val="0"/>
          <w:sz w:val="20"/>
        </w:rPr>
        <w:t xml:space="preserve"> fie membru activ al Departamentului Internet al BRAT </w:t>
      </w:r>
      <w:r w:rsidR="00816374" w:rsidRPr="00861570">
        <w:rPr>
          <w:b w:val="0"/>
          <w:sz w:val="20"/>
        </w:rPr>
        <w:t>și</w:t>
      </w:r>
      <w:r w:rsidRPr="00861570">
        <w:rPr>
          <w:b w:val="0"/>
          <w:sz w:val="20"/>
        </w:rPr>
        <w:t xml:space="preserve"> </w:t>
      </w:r>
      <w:r w:rsidR="008F7EFE" w:rsidRPr="00861570">
        <w:rPr>
          <w:b w:val="0"/>
          <w:sz w:val="20"/>
        </w:rPr>
        <w:t>să</w:t>
      </w:r>
      <w:r w:rsidRPr="00861570">
        <w:rPr>
          <w:b w:val="0"/>
          <w:sz w:val="20"/>
        </w:rPr>
        <w:t xml:space="preserve"> nu existe nici un litigiu </w:t>
      </w:r>
      <w:r w:rsidR="002D56B6" w:rsidRPr="00861570">
        <w:rPr>
          <w:b w:val="0"/>
          <w:sz w:val="20"/>
        </w:rPr>
        <w:t>între</w:t>
      </w:r>
      <w:r w:rsidRPr="00861570">
        <w:rPr>
          <w:b w:val="0"/>
          <w:sz w:val="20"/>
        </w:rPr>
        <w:t xml:space="preserve"> BRAT </w:t>
      </w:r>
      <w:r w:rsidR="00EA0BFA" w:rsidRPr="00861570">
        <w:rPr>
          <w:b w:val="0"/>
          <w:sz w:val="20"/>
        </w:rPr>
        <w:t>și</w:t>
      </w:r>
      <w:r w:rsidRPr="00861570">
        <w:rPr>
          <w:b w:val="0"/>
          <w:sz w:val="20"/>
        </w:rPr>
        <w:t xml:space="preserve"> aceasta cu privire la calitatea acesteia de membru al Departamentului Internet al BRAT</w:t>
      </w:r>
      <w:r w:rsidR="000A51A0" w:rsidRPr="00861570">
        <w:rPr>
          <w:b w:val="0"/>
          <w:sz w:val="20"/>
        </w:rPr>
        <w:t>;</w:t>
      </w:r>
    </w:p>
    <w:p w:rsidR="009153C4" w:rsidRPr="00861570" w:rsidRDefault="009153C4" w:rsidP="005E5D1B">
      <w:pPr>
        <w:pStyle w:val="Antet"/>
        <w:ind w:left="284"/>
        <w:jc w:val="both"/>
        <w:outlineLvl w:val="0"/>
        <w:rPr>
          <w:b w:val="0"/>
          <w:sz w:val="20"/>
        </w:rPr>
      </w:pPr>
      <w:r w:rsidRPr="00861570">
        <w:rPr>
          <w:b w:val="0"/>
          <w:sz w:val="20"/>
        </w:rPr>
        <w:t>c.</w:t>
      </w:r>
      <w:r w:rsidRPr="00861570">
        <w:rPr>
          <w:b w:val="0"/>
          <w:sz w:val="20"/>
        </w:rPr>
        <w:tab/>
      </w:r>
      <w:r w:rsidR="008F7EFE" w:rsidRPr="00861570">
        <w:rPr>
          <w:b w:val="0"/>
          <w:sz w:val="20"/>
        </w:rPr>
        <w:t>să</w:t>
      </w:r>
      <w:r w:rsidRPr="00861570">
        <w:rPr>
          <w:b w:val="0"/>
          <w:sz w:val="20"/>
        </w:rPr>
        <w:t xml:space="preserve"> respecte prevederile regulamentelor aplicabile BRAT </w:t>
      </w:r>
      <w:r w:rsidR="00816374" w:rsidRPr="00861570">
        <w:rPr>
          <w:b w:val="0"/>
          <w:sz w:val="20"/>
        </w:rPr>
        <w:t>și</w:t>
      </w:r>
      <w:r w:rsidRPr="00861570">
        <w:rPr>
          <w:b w:val="0"/>
          <w:sz w:val="20"/>
        </w:rPr>
        <w:t xml:space="preserve"> DI cu privire la publicarea rezultatelor SATI </w:t>
      </w:r>
      <w:r w:rsidR="00EA0BFA" w:rsidRPr="00861570">
        <w:rPr>
          <w:b w:val="0"/>
          <w:sz w:val="20"/>
        </w:rPr>
        <w:t>și</w:t>
      </w:r>
      <w:r w:rsidRPr="00861570">
        <w:rPr>
          <w:b w:val="0"/>
          <w:sz w:val="20"/>
        </w:rPr>
        <w:t xml:space="preserve"> SATI DMP</w:t>
      </w:r>
      <w:r w:rsidR="000A51A0" w:rsidRPr="00861570">
        <w:rPr>
          <w:b w:val="0"/>
          <w:sz w:val="20"/>
        </w:rPr>
        <w:t>;</w:t>
      </w:r>
    </w:p>
    <w:p w:rsidR="009153C4" w:rsidRPr="00861570" w:rsidRDefault="009153C4" w:rsidP="005E5D1B">
      <w:pPr>
        <w:pStyle w:val="Antet"/>
        <w:ind w:left="284"/>
        <w:jc w:val="both"/>
        <w:outlineLvl w:val="0"/>
        <w:rPr>
          <w:b w:val="0"/>
          <w:sz w:val="20"/>
        </w:rPr>
      </w:pPr>
      <w:r w:rsidRPr="00861570">
        <w:rPr>
          <w:b w:val="0"/>
          <w:sz w:val="20"/>
        </w:rPr>
        <w:t>d.</w:t>
      </w:r>
      <w:r w:rsidRPr="00861570">
        <w:rPr>
          <w:b w:val="0"/>
          <w:sz w:val="20"/>
        </w:rPr>
        <w:tab/>
        <w:t xml:space="preserve">trebuie </w:t>
      </w:r>
      <w:r w:rsidR="008F7EFE" w:rsidRPr="00861570">
        <w:rPr>
          <w:b w:val="0"/>
          <w:sz w:val="20"/>
        </w:rPr>
        <w:t>să</w:t>
      </w:r>
      <w:r w:rsidRPr="00861570">
        <w:rPr>
          <w:b w:val="0"/>
          <w:sz w:val="20"/>
        </w:rPr>
        <w:t xml:space="preserve"> </w:t>
      </w:r>
      <w:r w:rsidR="00212AA1" w:rsidRPr="00861570">
        <w:rPr>
          <w:b w:val="0"/>
          <w:sz w:val="20"/>
        </w:rPr>
        <w:t>aibă</w:t>
      </w:r>
      <w:r w:rsidRPr="00861570">
        <w:rPr>
          <w:b w:val="0"/>
          <w:sz w:val="20"/>
        </w:rPr>
        <w:t xml:space="preserve"> un contract </w:t>
      </w:r>
      <w:r w:rsidR="00816374" w:rsidRPr="00861570">
        <w:rPr>
          <w:b w:val="0"/>
          <w:sz w:val="20"/>
        </w:rPr>
        <w:t>în</w:t>
      </w:r>
      <w:r w:rsidRPr="00861570">
        <w:rPr>
          <w:b w:val="0"/>
          <w:sz w:val="20"/>
        </w:rPr>
        <w:t xml:space="preserve"> vigoare pentru realizarea SATI </w:t>
      </w:r>
      <w:r w:rsidR="00EA0BFA" w:rsidRPr="00861570">
        <w:rPr>
          <w:b w:val="0"/>
          <w:sz w:val="20"/>
        </w:rPr>
        <w:t>și</w:t>
      </w:r>
      <w:r w:rsidRPr="00861570">
        <w:rPr>
          <w:b w:val="0"/>
          <w:sz w:val="20"/>
        </w:rPr>
        <w:t xml:space="preserve"> SATI DMP</w:t>
      </w:r>
      <w:r w:rsidR="000A51A0" w:rsidRPr="00861570">
        <w:rPr>
          <w:b w:val="0"/>
          <w:sz w:val="20"/>
        </w:rPr>
        <w:t>;</w:t>
      </w:r>
    </w:p>
    <w:p w:rsidR="009153C4" w:rsidRPr="00861570" w:rsidRDefault="009153C4" w:rsidP="005E5D1B">
      <w:pPr>
        <w:pStyle w:val="Antet"/>
        <w:ind w:left="284"/>
        <w:jc w:val="both"/>
        <w:outlineLvl w:val="0"/>
        <w:rPr>
          <w:b w:val="0"/>
          <w:sz w:val="20"/>
        </w:rPr>
      </w:pPr>
      <w:r w:rsidRPr="00861570">
        <w:rPr>
          <w:b w:val="0"/>
          <w:sz w:val="20"/>
        </w:rPr>
        <w:t>e.</w:t>
      </w:r>
      <w:r w:rsidRPr="00861570">
        <w:rPr>
          <w:b w:val="0"/>
          <w:sz w:val="20"/>
        </w:rPr>
        <w:tab/>
        <w:t xml:space="preserve">la momentul </w:t>
      </w:r>
      <w:r w:rsidR="00212AA1" w:rsidRPr="00861570">
        <w:rPr>
          <w:b w:val="0"/>
          <w:sz w:val="20"/>
        </w:rPr>
        <w:t>publicării</w:t>
      </w:r>
      <w:r w:rsidRPr="00861570">
        <w:rPr>
          <w:b w:val="0"/>
          <w:sz w:val="20"/>
        </w:rPr>
        <w:t xml:space="preserve"> rezultatelor, membrul DMP nu inregistreaza restante la plata contributiei</w:t>
      </w:r>
      <w:r w:rsidR="00C65A00" w:rsidRPr="00861570">
        <w:rPr>
          <w:b w:val="0"/>
          <w:sz w:val="20"/>
        </w:rPr>
        <w:t xml:space="preserve"> SATI DMP mai vechi de 1 luna</w:t>
      </w:r>
      <w:r w:rsidRPr="00861570">
        <w:rPr>
          <w:b w:val="0"/>
          <w:sz w:val="20"/>
        </w:rPr>
        <w:t xml:space="preserve"> de la termenul de plata</w:t>
      </w:r>
      <w:r w:rsidR="000A51A0" w:rsidRPr="00861570">
        <w:rPr>
          <w:b w:val="0"/>
          <w:sz w:val="20"/>
        </w:rPr>
        <w:t>.</w:t>
      </w:r>
    </w:p>
    <w:p w:rsidR="009153C4" w:rsidRPr="00861570" w:rsidRDefault="009153C4" w:rsidP="0040532A">
      <w:pPr>
        <w:pStyle w:val="Antet"/>
        <w:jc w:val="both"/>
        <w:outlineLvl w:val="0"/>
        <w:rPr>
          <w:b w:val="0"/>
          <w:sz w:val="20"/>
        </w:rPr>
      </w:pPr>
    </w:p>
    <w:p w:rsidR="009153C4" w:rsidRPr="00861570" w:rsidRDefault="009A266C" w:rsidP="00DB4747">
      <w:pPr>
        <w:ind w:left="-180"/>
        <w:jc w:val="both"/>
        <w:rPr>
          <w:b/>
          <w:sz w:val="20"/>
        </w:rPr>
      </w:pPr>
      <w:r w:rsidRPr="00861570">
        <w:rPr>
          <w:b/>
          <w:sz w:val="20"/>
        </w:rPr>
        <w:t>Art.</w:t>
      </w:r>
      <w:r w:rsidR="00956C7F">
        <w:rPr>
          <w:b/>
          <w:sz w:val="20"/>
        </w:rPr>
        <w:t>91</w:t>
      </w:r>
      <w:r w:rsidR="00FA2A08" w:rsidRPr="00861570">
        <w:rPr>
          <w:b/>
          <w:sz w:val="20"/>
        </w:rPr>
        <w:t xml:space="preserve"> </w:t>
      </w:r>
      <w:r w:rsidR="009153C4" w:rsidRPr="00861570">
        <w:rPr>
          <w:b/>
          <w:sz w:val="20"/>
        </w:rPr>
        <w:t>Retragerea unui site din SATI DMP</w:t>
      </w:r>
    </w:p>
    <w:p w:rsidR="000A51A0" w:rsidRPr="00861570" w:rsidRDefault="000A51A0" w:rsidP="0040532A">
      <w:pPr>
        <w:pStyle w:val="Antet"/>
        <w:jc w:val="both"/>
        <w:outlineLvl w:val="0"/>
        <w:rPr>
          <w:b w:val="0"/>
          <w:sz w:val="20"/>
        </w:rPr>
      </w:pPr>
    </w:p>
    <w:p w:rsidR="009153C4" w:rsidRPr="00861570" w:rsidRDefault="009153C4" w:rsidP="00DB4747">
      <w:pPr>
        <w:ind w:left="-180"/>
        <w:jc w:val="both"/>
        <w:rPr>
          <w:sz w:val="20"/>
        </w:rPr>
      </w:pPr>
      <w:r w:rsidRPr="00861570">
        <w:rPr>
          <w:sz w:val="20"/>
        </w:rPr>
        <w:t xml:space="preserve">Un site poate fi retras din SATI DMP </w:t>
      </w:r>
      <w:r w:rsidR="00816374" w:rsidRPr="00861570">
        <w:rPr>
          <w:sz w:val="20"/>
        </w:rPr>
        <w:t>în</w:t>
      </w:r>
      <w:r w:rsidRPr="00861570">
        <w:rPr>
          <w:sz w:val="20"/>
        </w:rPr>
        <w:t xml:space="preserve"> una din </w:t>
      </w:r>
      <w:r w:rsidR="00FE2EBF" w:rsidRPr="00861570">
        <w:rPr>
          <w:sz w:val="20"/>
        </w:rPr>
        <w:t>următoarele</w:t>
      </w:r>
      <w:r w:rsidRPr="00861570">
        <w:rPr>
          <w:sz w:val="20"/>
        </w:rPr>
        <w:t xml:space="preserve"> </w:t>
      </w:r>
      <w:r w:rsidR="00FE2EBF" w:rsidRPr="00861570">
        <w:rPr>
          <w:sz w:val="20"/>
        </w:rPr>
        <w:t>situații</w:t>
      </w:r>
      <w:r w:rsidRPr="00861570">
        <w:rPr>
          <w:sz w:val="20"/>
        </w:rPr>
        <w:t>:</w:t>
      </w:r>
    </w:p>
    <w:p w:rsidR="009153C4" w:rsidRPr="00861570" w:rsidRDefault="00965E65" w:rsidP="0040532A">
      <w:pPr>
        <w:pStyle w:val="Antet"/>
        <w:jc w:val="both"/>
        <w:outlineLvl w:val="0"/>
        <w:rPr>
          <w:b w:val="0"/>
          <w:sz w:val="20"/>
        </w:rPr>
      </w:pPr>
      <w:r w:rsidRPr="00861570">
        <w:rPr>
          <w:b w:val="0"/>
          <w:sz w:val="20"/>
        </w:rPr>
        <w:t>a)</w:t>
      </w:r>
      <w:r w:rsidRPr="00861570">
        <w:rPr>
          <w:b w:val="0"/>
          <w:sz w:val="20"/>
        </w:rPr>
        <w:tab/>
      </w:r>
      <w:r w:rsidR="007B7F56" w:rsidRPr="00861570">
        <w:rPr>
          <w:b w:val="0"/>
          <w:sz w:val="20"/>
        </w:rPr>
        <w:t>site-ul</w:t>
      </w:r>
      <w:r w:rsidRPr="00861570">
        <w:rPr>
          <w:b w:val="0"/>
          <w:sz w:val="20"/>
        </w:rPr>
        <w:t xml:space="preserve"> a fost retras din SATI</w:t>
      </w:r>
      <w:r w:rsidR="000A51A0" w:rsidRPr="00861570">
        <w:rPr>
          <w:b w:val="0"/>
          <w:sz w:val="20"/>
        </w:rPr>
        <w:t>;</w:t>
      </w:r>
    </w:p>
    <w:p w:rsidR="00965E65" w:rsidRPr="00861570" w:rsidRDefault="00965E65" w:rsidP="0040532A">
      <w:pPr>
        <w:pStyle w:val="Antet"/>
        <w:jc w:val="both"/>
        <w:outlineLvl w:val="0"/>
        <w:rPr>
          <w:b w:val="0"/>
          <w:sz w:val="20"/>
        </w:rPr>
      </w:pPr>
      <w:r w:rsidRPr="00861570">
        <w:rPr>
          <w:b w:val="0"/>
          <w:sz w:val="20"/>
        </w:rPr>
        <w:t>b)</w:t>
      </w:r>
      <w:r w:rsidRPr="00861570">
        <w:rPr>
          <w:b w:val="0"/>
          <w:sz w:val="20"/>
        </w:rPr>
        <w:tab/>
        <w:t>membru</w:t>
      </w:r>
      <w:r w:rsidR="000A51A0" w:rsidRPr="00861570">
        <w:rPr>
          <w:b w:val="0"/>
          <w:sz w:val="20"/>
        </w:rPr>
        <w:t>l</w:t>
      </w:r>
      <w:r w:rsidRPr="00861570">
        <w:rPr>
          <w:b w:val="0"/>
          <w:sz w:val="20"/>
        </w:rPr>
        <w:t xml:space="preserve"> DMP care a inclus </w:t>
      </w:r>
      <w:r w:rsidR="007B7F56" w:rsidRPr="00861570">
        <w:rPr>
          <w:b w:val="0"/>
          <w:sz w:val="20"/>
        </w:rPr>
        <w:t>site-ul</w:t>
      </w:r>
      <w:r w:rsidRPr="00861570">
        <w:rPr>
          <w:b w:val="0"/>
          <w:sz w:val="20"/>
        </w:rPr>
        <w:t xml:space="preserve"> </w:t>
      </w:r>
      <w:r w:rsidR="00816374" w:rsidRPr="00861570">
        <w:rPr>
          <w:b w:val="0"/>
          <w:sz w:val="20"/>
        </w:rPr>
        <w:t>în</w:t>
      </w:r>
      <w:r w:rsidRPr="00861570">
        <w:rPr>
          <w:b w:val="0"/>
          <w:sz w:val="20"/>
        </w:rPr>
        <w:t xml:space="preserve"> SATI DMP anunta BRAT de intentia de a retrage </w:t>
      </w:r>
      <w:r w:rsidR="007B7F56" w:rsidRPr="00861570">
        <w:rPr>
          <w:b w:val="0"/>
          <w:sz w:val="20"/>
        </w:rPr>
        <w:t>site-ul</w:t>
      </w:r>
      <w:r w:rsidRPr="00861570">
        <w:rPr>
          <w:b w:val="0"/>
          <w:sz w:val="20"/>
        </w:rPr>
        <w:t xml:space="preserve">. </w:t>
      </w:r>
      <w:r w:rsidR="00816374" w:rsidRPr="00861570">
        <w:rPr>
          <w:b w:val="0"/>
          <w:sz w:val="20"/>
        </w:rPr>
        <w:t>În</w:t>
      </w:r>
      <w:r w:rsidRPr="00861570">
        <w:rPr>
          <w:b w:val="0"/>
          <w:sz w:val="20"/>
        </w:rPr>
        <w:t xml:space="preserve"> aceasta </w:t>
      </w:r>
      <w:r w:rsidR="00FE2EBF" w:rsidRPr="00861570">
        <w:rPr>
          <w:b w:val="0"/>
          <w:sz w:val="20"/>
        </w:rPr>
        <w:t>situație</w:t>
      </w:r>
      <w:r w:rsidRPr="00861570">
        <w:rPr>
          <w:b w:val="0"/>
          <w:sz w:val="20"/>
        </w:rPr>
        <w:t xml:space="preserve">, </w:t>
      </w:r>
      <w:r w:rsidR="008F7EFE" w:rsidRPr="00861570">
        <w:rPr>
          <w:b w:val="0"/>
          <w:sz w:val="20"/>
        </w:rPr>
        <w:t>dacă</w:t>
      </w:r>
      <w:r w:rsidRPr="00861570">
        <w:rPr>
          <w:b w:val="0"/>
          <w:sz w:val="20"/>
        </w:rPr>
        <w:t xml:space="preserve"> anuntul are loc cu cel putin 1 luna inaintea incheierii unei perioade de </w:t>
      </w:r>
      <w:r w:rsidR="00903C84" w:rsidRPr="00861570">
        <w:rPr>
          <w:b w:val="0"/>
          <w:sz w:val="20"/>
        </w:rPr>
        <w:t>măsurare</w:t>
      </w:r>
      <w:r w:rsidRPr="00861570">
        <w:rPr>
          <w:b w:val="0"/>
          <w:sz w:val="20"/>
        </w:rPr>
        <w:t xml:space="preserve"> de 3 luni, retragerea </w:t>
      </w:r>
      <w:r w:rsidR="008F7EFE" w:rsidRPr="00861570">
        <w:rPr>
          <w:b w:val="0"/>
          <w:sz w:val="20"/>
        </w:rPr>
        <w:t>își</w:t>
      </w:r>
      <w:r w:rsidRPr="00861570">
        <w:rPr>
          <w:b w:val="0"/>
          <w:sz w:val="20"/>
        </w:rPr>
        <w:t xml:space="preserve"> va produce efectele incepand cu urmatoarea perioada de 3 luni de </w:t>
      </w:r>
      <w:r w:rsidR="00903C84" w:rsidRPr="00861570">
        <w:rPr>
          <w:b w:val="0"/>
          <w:sz w:val="20"/>
        </w:rPr>
        <w:t>măsurare</w:t>
      </w:r>
      <w:r w:rsidRPr="00861570">
        <w:rPr>
          <w:b w:val="0"/>
          <w:sz w:val="20"/>
        </w:rPr>
        <w:t xml:space="preserve">, editorul sau regia achitand contributia financiara la SATI DMP pentru perioada de 3 luni </w:t>
      </w:r>
      <w:r w:rsidR="00816374" w:rsidRPr="00861570">
        <w:rPr>
          <w:b w:val="0"/>
          <w:sz w:val="20"/>
        </w:rPr>
        <w:t>în</w:t>
      </w:r>
      <w:r w:rsidRPr="00861570">
        <w:rPr>
          <w:b w:val="0"/>
          <w:sz w:val="20"/>
        </w:rPr>
        <w:t xml:space="preserve"> curs. </w:t>
      </w:r>
      <w:r w:rsidR="00816374" w:rsidRPr="00861570">
        <w:rPr>
          <w:b w:val="0"/>
          <w:sz w:val="20"/>
        </w:rPr>
        <w:t>În</w:t>
      </w:r>
      <w:r w:rsidRPr="00861570">
        <w:rPr>
          <w:b w:val="0"/>
          <w:sz w:val="20"/>
        </w:rPr>
        <w:t xml:space="preserve"> </w:t>
      </w:r>
      <w:r w:rsidR="002F6BF7" w:rsidRPr="00861570">
        <w:rPr>
          <w:b w:val="0"/>
          <w:sz w:val="20"/>
        </w:rPr>
        <w:t>situația</w:t>
      </w:r>
      <w:r w:rsidRPr="00861570">
        <w:rPr>
          <w:b w:val="0"/>
          <w:sz w:val="20"/>
        </w:rPr>
        <w:t xml:space="preserve"> </w:t>
      </w:r>
      <w:r w:rsidR="00816374" w:rsidRPr="00861570">
        <w:rPr>
          <w:b w:val="0"/>
          <w:sz w:val="20"/>
        </w:rPr>
        <w:t>în</w:t>
      </w:r>
      <w:r w:rsidRPr="00861570">
        <w:rPr>
          <w:b w:val="0"/>
          <w:sz w:val="20"/>
        </w:rPr>
        <w:t xml:space="preserve"> care anuntul nu se realizeaza cu respectarea termenului prevazut anterior, editorul sau regia va continua plata contributiei financiare la realizarea SATI, aferenta respectivului site, </w:t>
      </w:r>
      <w:r w:rsidR="00816374" w:rsidRPr="00861570">
        <w:rPr>
          <w:b w:val="0"/>
          <w:sz w:val="20"/>
        </w:rPr>
        <w:t>și</w:t>
      </w:r>
      <w:r w:rsidRPr="00861570">
        <w:rPr>
          <w:b w:val="0"/>
          <w:sz w:val="20"/>
        </w:rPr>
        <w:t xml:space="preserve"> pentru </w:t>
      </w:r>
      <w:r w:rsidR="00FE2EBF" w:rsidRPr="00861570">
        <w:rPr>
          <w:b w:val="0"/>
          <w:sz w:val="20"/>
        </w:rPr>
        <w:t>următoarele</w:t>
      </w:r>
      <w:r w:rsidRPr="00861570">
        <w:rPr>
          <w:b w:val="0"/>
          <w:sz w:val="20"/>
        </w:rPr>
        <w:t xml:space="preserve"> 3 luni de </w:t>
      </w:r>
      <w:r w:rsidR="00903C84" w:rsidRPr="00861570">
        <w:rPr>
          <w:b w:val="0"/>
          <w:sz w:val="20"/>
        </w:rPr>
        <w:t>măsurare</w:t>
      </w:r>
      <w:r w:rsidRPr="00861570">
        <w:rPr>
          <w:b w:val="0"/>
          <w:sz w:val="20"/>
        </w:rPr>
        <w:t xml:space="preserve">, ulterioare perioadei de 3 luni </w:t>
      </w:r>
      <w:r w:rsidR="00816374" w:rsidRPr="00861570">
        <w:rPr>
          <w:b w:val="0"/>
          <w:sz w:val="20"/>
        </w:rPr>
        <w:t>în</w:t>
      </w:r>
      <w:r w:rsidRPr="00861570">
        <w:rPr>
          <w:b w:val="0"/>
          <w:sz w:val="20"/>
        </w:rPr>
        <w:t xml:space="preserve"> care s-a efectuat anuntul de retragere.</w:t>
      </w:r>
    </w:p>
    <w:p w:rsidR="00965E65" w:rsidRPr="00861570" w:rsidRDefault="00965E65" w:rsidP="0040532A">
      <w:pPr>
        <w:pStyle w:val="Antet"/>
        <w:jc w:val="both"/>
        <w:outlineLvl w:val="0"/>
        <w:rPr>
          <w:b w:val="0"/>
          <w:sz w:val="20"/>
        </w:rPr>
      </w:pPr>
    </w:p>
    <w:p w:rsidR="00965E65" w:rsidRPr="00861570" w:rsidRDefault="009A266C" w:rsidP="00DB4747">
      <w:pPr>
        <w:ind w:left="-180"/>
        <w:jc w:val="both"/>
        <w:rPr>
          <w:b/>
          <w:sz w:val="20"/>
        </w:rPr>
      </w:pPr>
      <w:r w:rsidRPr="00861570">
        <w:rPr>
          <w:b/>
          <w:sz w:val="20"/>
        </w:rPr>
        <w:t>Art.</w:t>
      </w:r>
      <w:r w:rsidR="00956C7F">
        <w:rPr>
          <w:b/>
          <w:sz w:val="20"/>
        </w:rPr>
        <w:t>92</w:t>
      </w:r>
      <w:r w:rsidR="00FA2A08" w:rsidRPr="00861570">
        <w:rPr>
          <w:b/>
          <w:sz w:val="20"/>
        </w:rPr>
        <w:t xml:space="preserve"> </w:t>
      </w:r>
      <w:r w:rsidR="00965E65" w:rsidRPr="00861570">
        <w:rPr>
          <w:b/>
          <w:sz w:val="20"/>
        </w:rPr>
        <w:t xml:space="preserve">Grupurile de </w:t>
      </w:r>
      <w:r w:rsidR="00152DEF" w:rsidRPr="00861570">
        <w:rPr>
          <w:b/>
          <w:sz w:val="20"/>
        </w:rPr>
        <w:t>site-uri</w:t>
      </w:r>
    </w:p>
    <w:p w:rsidR="000A51A0" w:rsidRPr="00861570" w:rsidRDefault="000A51A0" w:rsidP="0040532A">
      <w:pPr>
        <w:pStyle w:val="Antet"/>
        <w:jc w:val="both"/>
        <w:outlineLvl w:val="0"/>
        <w:rPr>
          <w:b w:val="0"/>
          <w:sz w:val="20"/>
        </w:rPr>
      </w:pPr>
    </w:p>
    <w:p w:rsidR="00965E65" w:rsidRPr="00861570" w:rsidRDefault="00965E65" w:rsidP="00DB4747">
      <w:pPr>
        <w:ind w:left="-180"/>
        <w:jc w:val="both"/>
        <w:rPr>
          <w:sz w:val="20"/>
        </w:rPr>
      </w:pPr>
      <w:r w:rsidRPr="00861570">
        <w:rPr>
          <w:sz w:val="20"/>
        </w:rPr>
        <w:t xml:space="preserve">Grup de </w:t>
      </w:r>
      <w:r w:rsidR="00152DEF" w:rsidRPr="00861570">
        <w:rPr>
          <w:sz w:val="20"/>
        </w:rPr>
        <w:t>site-uri</w:t>
      </w:r>
      <w:r w:rsidRPr="00861570">
        <w:rPr>
          <w:sz w:val="20"/>
        </w:rPr>
        <w:t xml:space="preserve"> DMP – un </w:t>
      </w:r>
      <w:r w:rsidR="003541A5" w:rsidRPr="00861570">
        <w:rPr>
          <w:sz w:val="20"/>
        </w:rPr>
        <w:t>număr</w:t>
      </w:r>
      <w:r w:rsidRPr="00861570">
        <w:rPr>
          <w:sz w:val="20"/>
        </w:rPr>
        <w:t xml:space="preserve"> de </w:t>
      </w:r>
      <w:r w:rsidR="00152DEF" w:rsidRPr="00861570">
        <w:rPr>
          <w:sz w:val="20"/>
        </w:rPr>
        <w:t>site-uri</w:t>
      </w:r>
      <w:r w:rsidRPr="00861570">
        <w:rPr>
          <w:sz w:val="20"/>
        </w:rPr>
        <w:t xml:space="preserve"> inscrise de acelasi membru DMP sau pentr</w:t>
      </w:r>
      <w:r w:rsidR="005A5C17" w:rsidRPr="00861570">
        <w:rPr>
          <w:sz w:val="20"/>
        </w:rPr>
        <w:t xml:space="preserve">u care exista acordul </w:t>
      </w:r>
      <w:r w:rsidR="000A51A0" w:rsidRPr="00861570">
        <w:rPr>
          <w:sz w:val="20"/>
        </w:rPr>
        <w:t xml:space="preserve">societatilor care au inscris </w:t>
      </w:r>
      <w:r w:rsidR="00816374" w:rsidRPr="00861570">
        <w:rPr>
          <w:sz w:val="20"/>
        </w:rPr>
        <w:t>în</w:t>
      </w:r>
      <w:r w:rsidR="000A51A0" w:rsidRPr="00861570">
        <w:rPr>
          <w:sz w:val="20"/>
        </w:rPr>
        <w:t xml:space="preserve"> SATI DMP fiecare site </w:t>
      </w:r>
      <w:r w:rsidR="00816374" w:rsidRPr="00861570">
        <w:rPr>
          <w:sz w:val="20"/>
        </w:rPr>
        <w:t>în</w:t>
      </w:r>
      <w:r w:rsidR="000A51A0" w:rsidRPr="00861570">
        <w:rPr>
          <w:sz w:val="20"/>
        </w:rPr>
        <w:t xml:space="preserve"> parte </w:t>
      </w:r>
      <w:r w:rsidR="005A5C17" w:rsidRPr="00861570">
        <w:rPr>
          <w:sz w:val="20"/>
        </w:rPr>
        <w:t>de a forma un grup</w:t>
      </w:r>
      <w:r w:rsidRPr="00861570">
        <w:rPr>
          <w:sz w:val="20"/>
        </w:rPr>
        <w:t xml:space="preserve">. Numele unui grup de </w:t>
      </w:r>
      <w:r w:rsidR="00152DEF" w:rsidRPr="00861570">
        <w:rPr>
          <w:sz w:val="20"/>
        </w:rPr>
        <w:t>site-uri</w:t>
      </w:r>
      <w:r w:rsidRPr="00861570">
        <w:rPr>
          <w:sz w:val="20"/>
        </w:rPr>
        <w:t xml:space="preserve"> va fi ales de </w:t>
      </w:r>
      <w:r w:rsidR="000D3F44" w:rsidRPr="00861570">
        <w:rPr>
          <w:sz w:val="20"/>
        </w:rPr>
        <w:t>către</w:t>
      </w:r>
      <w:r w:rsidRPr="00861570">
        <w:rPr>
          <w:sz w:val="20"/>
        </w:rPr>
        <w:t xml:space="preserve"> </w:t>
      </w:r>
      <w:r w:rsidR="00B3461E" w:rsidRPr="00861570">
        <w:rPr>
          <w:sz w:val="20"/>
        </w:rPr>
        <w:t xml:space="preserve">societatea </w:t>
      </w:r>
      <w:r w:rsidRPr="00861570">
        <w:rPr>
          <w:sz w:val="20"/>
        </w:rPr>
        <w:t>membru DMP care il defineste</w:t>
      </w:r>
      <w:r w:rsidR="005A5C17" w:rsidRPr="00861570">
        <w:rPr>
          <w:sz w:val="20"/>
        </w:rPr>
        <w:t xml:space="preserve">. </w:t>
      </w:r>
    </w:p>
    <w:p w:rsidR="005A5C17" w:rsidRPr="00861570" w:rsidRDefault="005A5C17" w:rsidP="0040532A">
      <w:pPr>
        <w:pStyle w:val="Antet"/>
        <w:jc w:val="both"/>
        <w:outlineLvl w:val="0"/>
        <w:rPr>
          <w:b w:val="0"/>
          <w:sz w:val="20"/>
        </w:rPr>
      </w:pPr>
    </w:p>
    <w:p w:rsidR="005A5C17" w:rsidRPr="00861570" w:rsidRDefault="005A5C17" w:rsidP="00DB4747">
      <w:pPr>
        <w:ind w:left="-180"/>
        <w:jc w:val="both"/>
        <w:rPr>
          <w:sz w:val="20"/>
        </w:rPr>
      </w:pPr>
      <w:r w:rsidRPr="00861570">
        <w:rPr>
          <w:sz w:val="20"/>
        </w:rPr>
        <w:t xml:space="preserve">Grupurile de </w:t>
      </w:r>
      <w:r w:rsidR="00152DEF" w:rsidRPr="00861570">
        <w:rPr>
          <w:sz w:val="20"/>
        </w:rPr>
        <w:t>site-uri</w:t>
      </w:r>
      <w:r w:rsidRPr="00861570">
        <w:rPr>
          <w:sz w:val="20"/>
        </w:rPr>
        <w:t xml:space="preserve"> DMP pot avea componenta diferita fata de grupurile de </w:t>
      </w:r>
      <w:r w:rsidR="00152DEF" w:rsidRPr="00861570">
        <w:rPr>
          <w:sz w:val="20"/>
        </w:rPr>
        <w:t>site-uri</w:t>
      </w:r>
      <w:r w:rsidRPr="00861570">
        <w:rPr>
          <w:sz w:val="20"/>
        </w:rPr>
        <w:t xml:space="preserve"> din SATI.</w:t>
      </w:r>
    </w:p>
    <w:p w:rsidR="00201159" w:rsidRPr="00861570" w:rsidRDefault="00201159" w:rsidP="0040532A">
      <w:pPr>
        <w:pStyle w:val="Antet"/>
        <w:jc w:val="both"/>
        <w:outlineLvl w:val="0"/>
        <w:rPr>
          <w:b w:val="0"/>
          <w:sz w:val="20"/>
        </w:rPr>
      </w:pPr>
    </w:p>
    <w:p w:rsidR="00BD26E6" w:rsidRPr="00861570" w:rsidRDefault="00E932D1" w:rsidP="0040532A">
      <w:pPr>
        <w:pStyle w:val="Antet"/>
        <w:jc w:val="both"/>
        <w:outlineLvl w:val="0"/>
        <w:rPr>
          <w:sz w:val="20"/>
        </w:rPr>
      </w:pPr>
      <w:r w:rsidRPr="00861570">
        <w:rPr>
          <w:sz w:val="20"/>
        </w:rPr>
        <w:t>Exploatarea datelor</w:t>
      </w:r>
    </w:p>
    <w:p w:rsidR="00E932D1" w:rsidRPr="00861570" w:rsidRDefault="00E932D1" w:rsidP="0040532A">
      <w:pPr>
        <w:pStyle w:val="Antet"/>
        <w:jc w:val="both"/>
        <w:outlineLvl w:val="0"/>
        <w:rPr>
          <w:b w:val="0"/>
          <w:sz w:val="20"/>
        </w:rPr>
      </w:pPr>
    </w:p>
    <w:p w:rsidR="00352421" w:rsidRPr="00861570" w:rsidRDefault="009A266C" w:rsidP="00DB4747">
      <w:pPr>
        <w:ind w:left="-180"/>
        <w:jc w:val="both"/>
        <w:rPr>
          <w:sz w:val="20"/>
        </w:rPr>
      </w:pPr>
      <w:r w:rsidRPr="00861570">
        <w:rPr>
          <w:b/>
          <w:sz w:val="20"/>
        </w:rPr>
        <w:t>Art.</w:t>
      </w:r>
      <w:r w:rsidR="00956C7F">
        <w:rPr>
          <w:b/>
          <w:sz w:val="20"/>
        </w:rPr>
        <w:t>93</w:t>
      </w:r>
      <w:r w:rsidR="00FA2A08" w:rsidRPr="00861570">
        <w:rPr>
          <w:bCs/>
          <w:sz w:val="20"/>
        </w:rPr>
        <w:t xml:space="preserve"> </w:t>
      </w:r>
      <w:r w:rsidR="00352421" w:rsidRPr="00861570">
        <w:rPr>
          <w:bCs/>
          <w:sz w:val="20"/>
        </w:rPr>
        <w:t xml:space="preserve">Membrii DMP decid </w:t>
      </w:r>
      <w:r w:rsidR="00816374" w:rsidRPr="00861570">
        <w:rPr>
          <w:bCs/>
          <w:sz w:val="20"/>
        </w:rPr>
        <w:t>în</w:t>
      </w:r>
      <w:r w:rsidR="00352421" w:rsidRPr="00861570">
        <w:rPr>
          <w:bCs/>
          <w:sz w:val="20"/>
        </w:rPr>
        <w:t xml:space="preserve"> cadrul </w:t>
      </w:r>
      <w:r w:rsidR="00FE2EBF" w:rsidRPr="00861570">
        <w:rPr>
          <w:bCs/>
          <w:sz w:val="20"/>
        </w:rPr>
        <w:t>adunării</w:t>
      </w:r>
      <w:r w:rsidR="00352421" w:rsidRPr="00861570">
        <w:rPr>
          <w:bCs/>
          <w:sz w:val="20"/>
        </w:rPr>
        <w:t xml:space="preserve"> generale a membrilor DMP asupra modului </w:t>
      </w:r>
      <w:r w:rsidR="00EA0BFA" w:rsidRPr="00861570">
        <w:rPr>
          <w:bCs/>
          <w:sz w:val="20"/>
        </w:rPr>
        <w:t>și</w:t>
      </w:r>
      <w:r w:rsidR="00352421" w:rsidRPr="00861570">
        <w:rPr>
          <w:bCs/>
          <w:sz w:val="20"/>
        </w:rPr>
        <w:t xml:space="preserve"> conditiilor de folosire a rezultatelor SATI DMP.</w:t>
      </w:r>
    </w:p>
    <w:p w:rsidR="004952BE" w:rsidRPr="00861570" w:rsidRDefault="004952BE" w:rsidP="00BD26E6">
      <w:pPr>
        <w:pStyle w:val="Antet"/>
        <w:jc w:val="both"/>
        <w:rPr>
          <w:sz w:val="20"/>
        </w:rPr>
      </w:pPr>
    </w:p>
    <w:p w:rsidR="004952BE" w:rsidRPr="00861570" w:rsidRDefault="00167764" w:rsidP="00DB4747">
      <w:pPr>
        <w:ind w:left="-180"/>
        <w:jc w:val="both"/>
        <w:rPr>
          <w:sz w:val="20"/>
        </w:rPr>
      </w:pPr>
      <w:r w:rsidRPr="00861570">
        <w:rPr>
          <w:b/>
          <w:sz w:val="20"/>
        </w:rPr>
        <w:lastRenderedPageBreak/>
        <w:t>Art.</w:t>
      </w:r>
      <w:r w:rsidR="00FA2A08" w:rsidRPr="00861570">
        <w:rPr>
          <w:b/>
          <w:sz w:val="20"/>
        </w:rPr>
        <w:t>9</w:t>
      </w:r>
      <w:r w:rsidR="00956C7F">
        <w:rPr>
          <w:b/>
          <w:sz w:val="20"/>
        </w:rPr>
        <w:t>4</w:t>
      </w:r>
      <w:r w:rsidR="00FA2A08" w:rsidRPr="00861570">
        <w:rPr>
          <w:b/>
          <w:sz w:val="20"/>
        </w:rPr>
        <w:t xml:space="preserve"> </w:t>
      </w:r>
      <w:r w:rsidRPr="00861570">
        <w:rPr>
          <w:sz w:val="20"/>
        </w:rPr>
        <w:t xml:space="preserve">Membrii DMP, prin Adunarea membrilor DMP, stabilesc natura, cantitatea, frecventa, modalitatea </w:t>
      </w:r>
      <w:r w:rsidR="00816374" w:rsidRPr="00861570">
        <w:rPr>
          <w:sz w:val="20"/>
        </w:rPr>
        <w:t>ș</w:t>
      </w:r>
      <w:r w:rsidRPr="00861570">
        <w:rPr>
          <w:sz w:val="20"/>
        </w:rPr>
        <w:t>i formatul rezultatelor studiului care sunt puse la dispozi</w:t>
      </w:r>
      <w:r w:rsidR="00816374" w:rsidRPr="00861570">
        <w:rPr>
          <w:sz w:val="20"/>
        </w:rPr>
        <w:t>ț</w:t>
      </w:r>
      <w:r w:rsidRPr="00861570">
        <w:rPr>
          <w:sz w:val="20"/>
        </w:rPr>
        <w:t>ia membrilor DMP sau tertilor.</w:t>
      </w:r>
    </w:p>
    <w:p w:rsidR="00167764" w:rsidRPr="00861570" w:rsidRDefault="00167764" w:rsidP="00BD26E6">
      <w:pPr>
        <w:pStyle w:val="Antet"/>
        <w:jc w:val="both"/>
        <w:rPr>
          <w:sz w:val="20"/>
        </w:rPr>
      </w:pPr>
    </w:p>
    <w:p w:rsidR="00167764" w:rsidRPr="00861570" w:rsidRDefault="00167764" w:rsidP="00DB4747">
      <w:pPr>
        <w:ind w:left="-180"/>
        <w:jc w:val="both"/>
        <w:rPr>
          <w:sz w:val="20"/>
        </w:rPr>
      </w:pPr>
      <w:r w:rsidRPr="00861570">
        <w:rPr>
          <w:sz w:val="20"/>
        </w:rPr>
        <w:t>Punerea la dispozi</w:t>
      </w:r>
      <w:r w:rsidR="00816374" w:rsidRPr="00861570">
        <w:rPr>
          <w:sz w:val="20"/>
        </w:rPr>
        <w:t>ț</w:t>
      </w:r>
      <w:r w:rsidRPr="00861570">
        <w:rPr>
          <w:sz w:val="20"/>
        </w:rPr>
        <w:t>ia tertilor a rezultatelor studiului SATI DMP se va face potrivit hotărârii adunării generale a membrilor DMP.</w:t>
      </w:r>
    </w:p>
    <w:p w:rsidR="00167764" w:rsidRPr="00861570" w:rsidRDefault="00167764" w:rsidP="00167764">
      <w:pPr>
        <w:pStyle w:val="Corptext"/>
        <w:rPr>
          <w:sz w:val="20"/>
        </w:rPr>
      </w:pPr>
    </w:p>
    <w:p w:rsidR="00167764" w:rsidRPr="00861570" w:rsidRDefault="00167764" w:rsidP="00DB4747">
      <w:pPr>
        <w:ind w:left="-180"/>
        <w:jc w:val="both"/>
        <w:rPr>
          <w:sz w:val="20"/>
        </w:rPr>
      </w:pPr>
      <w:r w:rsidRPr="00861570">
        <w:rPr>
          <w:sz w:val="20"/>
        </w:rPr>
        <w:t xml:space="preserve">Membrii </w:t>
      </w:r>
      <w:r w:rsidR="00C65A00" w:rsidRPr="00861570">
        <w:rPr>
          <w:sz w:val="20"/>
        </w:rPr>
        <w:t>DMP</w:t>
      </w:r>
      <w:r w:rsidRPr="00861570">
        <w:rPr>
          <w:sz w:val="20"/>
        </w:rPr>
        <w:t xml:space="preserve"> care beneficiaza, </w:t>
      </w:r>
      <w:r w:rsidR="00816374" w:rsidRPr="00861570">
        <w:rPr>
          <w:sz w:val="20"/>
        </w:rPr>
        <w:t>în</w:t>
      </w:r>
      <w:r w:rsidRPr="00861570">
        <w:rPr>
          <w:sz w:val="20"/>
        </w:rPr>
        <w:t xml:space="preserve"> baza prezentului regulament, de rezultatele SATI DMP, nu au dreptul de a utiliza aceste rezultatele </w:t>
      </w:r>
      <w:r w:rsidR="00816374" w:rsidRPr="00861570">
        <w:rPr>
          <w:sz w:val="20"/>
        </w:rPr>
        <w:t>în</w:t>
      </w:r>
      <w:r w:rsidRPr="00861570">
        <w:rPr>
          <w:sz w:val="20"/>
        </w:rPr>
        <w:t xml:space="preserve"> scopul punerii la dispozitie a nici unui </w:t>
      </w:r>
      <w:r w:rsidR="008F7EFE" w:rsidRPr="00861570">
        <w:rPr>
          <w:sz w:val="20"/>
        </w:rPr>
        <w:t>terț</w:t>
      </w:r>
      <w:r w:rsidRPr="00861570">
        <w:rPr>
          <w:sz w:val="20"/>
        </w:rPr>
        <w:t xml:space="preserve">, sub nici un alt scop sau forma </w:t>
      </w:r>
      <w:r w:rsidR="008F7EFE" w:rsidRPr="00861570">
        <w:rPr>
          <w:sz w:val="20"/>
        </w:rPr>
        <w:t>decât</w:t>
      </w:r>
      <w:r w:rsidRPr="00861570">
        <w:rPr>
          <w:sz w:val="20"/>
        </w:rPr>
        <w:t xml:space="preserve"> cea prezentata </w:t>
      </w:r>
      <w:r w:rsidR="00816374" w:rsidRPr="00861570">
        <w:rPr>
          <w:sz w:val="20"/>
        </w:rPr>
        <w:t>în</w:t>
      </w:r>
      <w:r w:rsidRPr="00861570">
        <w:rPr>
          <w:sz w:val="20"/>
        </w:rPr>
        <w:t xml:space="preserve"> prezentul regulament.</w:t>
      </w:r>
    </w:p>
    <w:p w:rsidR="00167764" w:rsidRPr="00861570" w:rsidRDefault="00167764" w:rsidP="00167764">
      <w:pPr>
        <w:pStyle w:val="Corptext"/>
        <w:rPr>
          <w:sz w:val="20"/>
        </w:rPr>
      </w:pPr>
    </w:p>
    <w:p w:rsidR="00BC6757" w:rsidRPr="00861570" w:rsidRDefault="009D21C0" w:rsidP="00BC6757">
      <w:pPr>
        <w:ind w:left="-180"/>
        <w:jc w:val="both"/>
        <w:rPr>
          <w:sz w:val="20"/>
        </w:rPr>
      </w:pPr>
      <w:r w:rsidRPr="00861570">
        <w:rPr>
          <w:b/>
          <w:sz w:val="20"/>
        </w:rPr>
        <w:t>Art.</w:t>
      </w:r>
      <w:r w:rsidR="00FA2A08" w:rsidRPr="00861570">
        <w:rPr>
          <w:b/>
          <w:sz w:val="20"/>
        </w:rPr>
        <w:t>9</w:t>
      </w:r>
      <w:r w:rsidR="00956C7F">
        <w:rPr>
          <w:b/>
          <w:sz w:val="20"/>
        </w:rPr>
        <w:t>5</w:t>
      </w:r>
      <w:r w:rsidR="00FA2A08" w:rsidRPr="00861570">
        <w:rPr>
          <w:b/>
          <w:sz w:val="20"/>
        </w:rPr>
        <w:t xml:space="preserve"> </w:t>
      </w:r>
      <w:r w:rsidR="00BD26E6" w:rsidRPr="00861570">
        <w:rPr>
          <w:sz w:val="20"/>
        </w:rPr>
        <w:t>Toate datele obtinute ca urmare a realizarii studiului</w:t>
      </w:r>
      <w:r w:rsidR="00616349" w:rsidRPr="00861570">
        <w:rPr>
          <w:sz w:val="20"/>
        </w:rPr>
        <w:t xml:space="preserve"> SATI DMP</w:t>
      </w:r>
      <w:r w:rsidR="00BD26E6" w:rsidRPr="00861570">
        <w:rPr>
          <w:sz w:val="20"/>
        </w:rPr>
        <w:t xml:space="preserve"> realizat de Departamentul Internet al BRAT, rezultatele studiului </w:t>
      </w:r>
      <w:r w:rsidR="00EA0BFA" w:rsidRPr="00861570">
        <w:rPr>
          <w:sz w:val="20"/>
        </w:rPr>
        <w:t>și</w:t>
      </w:r>
      <w:r w:rsidR="00BD26E6" w:rsidRPr="00861570">
        <w:rPr>
          <w:sz w:val="20"/>
        </w:rPr>
        <w:t xml:space="preserve"> exploatarea acestora apar</w:t>
      </w:r>
      <w:r w:rsidR="00816374" w:rsidRPr="00861570">
        <w:rPr>
          <w:sz w:val="20"/>
        </w:rPr>
        <w:t>ț</w:t>
      </w:r>
      <w:r w:rsidR="00BD26E6" w:rsidRPr="00861570">
        <w:rPr>
          <w:sz w:val="20"/>
        </w:rPr>
        <w:t xml:space="preserve">in în totalitate </w:t>
      </w:r>
      <w:r w:rsidR="00EA0BFA" w:rsidRPr="00861570">
        <w:rPr>
          <w:sz w:val="20"/>
        </w:rPr>
        <w:t>și</w:t>
      </w:r>
      <w:r w:rsidR="00BD26E6" w:rsidRPr="00861570">
        <w:rPr>
          <w:sz w:val="20"/>
        </w:rPr>
        <w:t xml:space="preserve"> în exclusivitate BRAT.</w:t>
      </w:r>
      <w:r w:rsidR="00BC6757" w:rsidRPr="00861570">
        <w:rPr>
          <w:sz w:val="20"/>
        </w:rPr>
        <w:t xml:space="preserve"> </w:t>
      </w:r>
    </w:p>
    <w:p w:rsidR="00DB4747" w:rsidRPr="00861570" w:rsidRDefault="00DB4747" w:rsidP="002476FD">
      <w:pPr>
        <w:jc w:val="both"/>
        <w:rPr>
          <w:sz w:val="20"/>
        </w:rPr>
      </w:pPr>
    </w:p>
    <w:p w:rsidR="00BD26E6" w:rsidRPr="00861570" w:rsidRDefault="00BD26E6" w:rsidP="00DB4747">
      <w:pPr>
        <w:ind w:left="-180"/>
        <w:jc w:val="both"/>
        <w:rPr>
          <w:sz w:val="20"/>
        </w:rPr>
      </w:pPr>
      <w:r w:rsidRPr="00861570">
        <w:rPr>
          <w:sz w:val="20"/>
        </w:rPr>
        <w:t>BRAT va pune la dispozi</w:t>
      </w:r>
      <w:r w:rsidR="00816374" w:rsidRPr="00861570">
        <w:rPr>
          <w:sz w:val="20"/>
        </w:rPr>
        <w:t>ț</w:t>
      </w:r>
      <w:r w:rsidRPr="00861570">
        <w:rPr>
          <w:sz w:val="20"/>
        </w:rPr>
        <w:t xml:space="preserve">ia membrilor </w:t>
      </w:r>
      <w:r w:rsidR="00616349" w:rsidRPr="00861570">
        <w:rPr>
          <w:sz w:val="20"/>
        </w:rPr>
        <w:t>DMP</w:t>
      </w:r>
      <w:r w:rsidRPr="00861570">
        <w:rPr>
          <w:sz w:val="20"/>
        </w:rPr>
        <w:t xml:space="preserve"> rezultatele studi</w:t>
      </w:r>
      <w:r w:rsidR="00616349" w:rsidRPr="00861570">
        <w:rPr>
          <w:sz w:val="20"/>
        </w:rPr>
        <w:t>ului</w:t>
      </w:r>
      <w:r w:rsidRPr="00861570">
        <w:rPr>
          <w:sz w:val="20"/>
        </w:rPr>
        <w:t xml:space="preserve"> realizate prin intermediul DI </w:t>
      </w:r>
      <w:r w:rsidR="00816374" w:rsidRPr="00861570">
        <w:rPr>
          <w:sz w:val="20"/>
        </w:rPr>
        <w:t>în</w:t>
      </w:r>
      <w:r w:rsidRPr="00861570">
        <w:rPr>
          <w:sz w:val="20"/>
        </w:rPr>
        <w:t xml:space="preserve"> scopul utilizarii lor </w:t>
      </w:r>
      <w:r w:rsidR="00816374" w:rsidRPr="00861570">
        <w:rPr>
          <w:sz w:val="20"/>
        </w:rPr>
        <w:t>în</w:t>
      </w:r>
      <w:r w:rsidRPr="00861570">
        <w:rPr>
          <w:sz w:val="20"/>
        </w:rPr>
        <w:t xml:space="preserve"> interes propriu, </w:t>
      </w:r>
      <w:r w:rsidR="00816374" w:rsidRPr="00861570">
        <w:rPr>
          <w:sz w:val="20"/>
        </w:rPr>
        <w:t>în</w:t>
      </w:r>
      <w:r w:rsidRPr="00861570">
        <w:rPr>
          <w:sz w:val="20"/>
        </w:rPr>
        <w:t xml:space="preserve"> vederea indepliniri</w:t>
      </w:r>
      <w:r w:rsidR="00616349" w:rsidRPr="00861570">
        <w:rPr>
          <w:sz w:val="20"/>
        </w:rPr>
        <w:t>i</w:t>
      </w:r>
      <w:r w:rsidRPr="00861570">
        <w:rPr>
          <w:sz w:val="20"/>
        </w:rPr>
        <w:t xml:space="preserve"> obiectivelor membrilor. Este interzisa utilizarea de </w:t>
      </w:r>
      <w:r w:rsidR="000D3F44" w:rsidRPr="00861570">
        <w:rPr>
          <w:sz w:val="20"/>
        </w:rPr>
        <w:t>către</w:t>
      </w:r>
      <w:r w:rsidRPr="00861570">
        <w:rPr>
          <w:sz w:val="20"/>
        </w:rPr>
        <w:t xml:space="preserve"> membri D</w:t>
      </w:r>
      <w:r w:rsidR="00616349" w:rsidRPr="00861570">
        <w:rPr>
          <w:sz w:val="20"/>
        </w:rPr>
        <w:t>MP</w:t>
      </w:r>
      <w:r w:rsidRPr="00861570">
        <w:rPr>
          <w:sz w:val="20"/>
        </w:rPr>
        <w:t xml:space="preserve"> a rezultatelor SATI </w:t>
      </w:r>
      <w:r w:rsidR="00616349" w:rsidRPr="00861570">
        <w:rPr>
          <w:sz w:val="20"/>
        </w:rPr>
        <w:t xml:space="preserve">DMP </w:t>
      </w:r>
      <w:r w:rsidR="00816374" w:rsidRPr="00861570">
        <w:rPr>
          <w:sz w:val="20"/>
        </w:rPr>
        <w:t>în</w:t>
      </w:r>
      <w:r w:rsidRPr="00861570">
        <w:rPr>
          <w:sz w:val="20"/>
        </w:rPr>
        <w:t xml:space="preserve"> scopul comercializarii lor sau obtinerii unor avantaje comerciale directe prin transferul </w:t>
      </w:r>
      <w:r w:rsidR="000D3F44" w:rsidRPr="00861570">
        <w:rPr>
          <w:sz w:val="20"/>
        </w:rPr>
        <w:t>către</w:t>
      </w:r>
      <w:r w:rsidRPr="00861570">
        <w:rPr>
          <w:sz w:val="20"/>
        </w:rPr>
        <w:t xml:space="preserve"> terti a rezultatelor studiului.</w:t>
      </w:r>
    </w:p>
    <w:p w:rsidR="003B0DF9" w:rsidRPr="00861570" w:rsidRDefault="003B0DF9" w:rsidP="00BD26E6">
      <w:pPr>
        <w:pStyle w:val="Antet"/>
        <w:jc w:val="both"/>
        <w:outlineLvl w:val="0"/>
        <w:rPr>
          <w:b w:val="0"/>
          <w:sz w:val="20"/>
        </w:rPr>
      </w:pPr>
    </w:p>
    <w:p w:rsidR="00C22CA3" w:rsidRPr="00861570" w:rsidRDefault="00C22CA3" w:rsidP="0040532A">
      <w:pPr>
        <w:pStyle w:val="Antet"/>
        <w:jc w:val="both"/>
        <w:outlineLvl w:val="0"/>
        <w:rPr>
          <w:b w:val="0"/>
          <w:sz w:val="20"/>
        </w:rPr>
      </w:pPr>
    </w:p>
    <w:p w:rsidR="002432E2" w:rsidRPr="00861570" w:rsidRDefault="002432E2" w:rsidP="004B78AF">
      <w:pPr>
        <w:ind w:left="-180"/>
        <w:jc w:val="both"/>
        <w:rPr>
          <w:b/>
          <w:sz w:val="20"/>
        </w:rPr>
      </w:pPr>
      <w:r w:rsidRPr="00861570">
        <w:rPr>
          <w:b/>
          <w:sz w:val="20"/>
        </w:rPr>
        <w:t xml:space="preserve">Capitolul </w:t>
      </w:r>
      <w:r w:rsidR="00AF0195" w:rsidRPr="00861570">
        <w:rPr>
          <w:b/>
          <w:sz w:val="20"/>
        </w:rPr>
        <w:t>X</w:t>
      </w:r>
      <w:r w:rsidR="002F2FAF" w:rsidRPr="00861570">
        <w:rPr>
          <w:b/>
          <w:sz w:val="20"/>
        </w:rPr>
        <w:t>I</w:t>
      </w:r>
    </w:p>
    <w:p w:rsidR="002432E2" w:rsidRPr="00861570" w:rsidRDefault="006C5BD5" w:rsidP="004B78AF">
      <w:pPr>
        <w:ind w:left="-180"/>
        <w:jc w:val="both"/>
        <w:rPr>
          <w:b/>
          <w:sz w:val="20"/>
        </w:rPr>
      </w:pPr>
      <w:r w:rsidRPr="00861570">
        <w:rPr>
          <w:b/>
          <w:sz w:val="20"/>
        </w:rPr>
        <w:t>DISPOZI</w:t>
      </w:r>
      <w:r w:rsidR="00816374" w:rsidRPr="00861570">
        <w:rPr>
          <w:b/>
          <w:sz w:val="20"/>
        </w:rPr>
        <w:t>Ț</w:t>
      </w:r>
      <w:r w:rsidRPr="00861570">
        <w:rPr>
          <w:b/>
          <w:sz w:val="20"/>
        </w:rPr>
        <w:t>I</w:t>
      </w:r>
      <w:r w:rsidR="002432E2" w:rsidRPr="00861570">
        <w:rPr>
          <w:b/>
          <w:sz w:val="20"/>
        </w:rPr>
        <w:t>I FINALE</w:t>
      </w:r>
    </w:p>
    <w:p w:rsidR="002432E2" w:rsidRPr="00861570" w:rsidRDefault="002432E2" w:rsidP="0040532A">
      <w:pPr>
        <w:pStyle w:val="Antet"/>
        <w:jc w:val="both"/>
        <w:outlineLvl w:val="0"/>
        <w:rPr>
          <w:b w:val="0"/>
          <w:sz w:val="20"/>
        </w:rPr>
      </w:pPr>
    </w:p>
    <w:p w:rsidR="002432E2" w:rsidRPr="00861570" w:rsidRDefault="002432E2" w:rsidP="0007417D">
      <w:pPr>
        <w:ind w:left="-180"/>
        <w:jc w:val="both"/>
        <w:rPr>
          <w:sz w:val="20"/>
        </w:rPr>
      </w:pPr>
      <w:r w:rsidRPr="00861570">
        <w:rPr>
          <w:b/>
          <w:sz w:val="20"/>
        </w:rPr>
        <w:t>Art.</w:t>
      </w:r>
      <w:r w:rsidR="00FA2A08" w:rsidRPr="00861570">
        <w:rPr>
          <w:b/>
          <w:sz w:val="20"/>
        </w:rPr>
        <w:t>9</w:t>
      </w:r>
      <w:r w:rsidR="00956C7F">
        <w:rPr>
          <w:b/>
          <w:sz w:val="20"/>
        </w:rPr>
        <w:t>6</w:t>
      </w:r>
      <w:r w:rsidR="00FA2A08" w:rsidRPr="00861570">
        <w:rPr>
          <w:sz w:val="20"/>
        </w:rPr>
        <w:t xml:space="preserve"> </w:t>
      </w:r>
      <w:r w:rsidRPr="00861570">
        <w:rPr>
          <w:sz w:val="20"/>
        </w:rPr>
        <w:t>Fa</w:t>
      </w:r>
      <w:r w:rsidR="00816374" w:rsidRPr="00861570">
        <w:rPr>
          <w:sz w:val="20"/>
        </w:rPr>
        <w:t>ț</w:t>
      </w:r>
      <w:r w:rsidRPr="00861570">
        <w:rPr>
          <w:sz w:val="20"/>
        </w:rPr>
        <w:t xml:space="preserve">ă de împrejurarea că proiectul de contract </w:t>
      </w:r>
      <w:r w:rsidR="006F5476" w:rsidRPr="00861570">
        <w:rPr>
          <w:sz w:val="20"/>
        </w:rPr>
        <w:t xml:space="preserve">pentru diferite categorii de membri beneficiari </w:t>
      </w:r>
      <w:r w:rsidR="009D21C0" w:rsidRPr="00861570">
        <w:rPr>
          <w:sz w:val="20"/>
        </w:rPr>
        <w:t>privind Sistemul SATI</w:t>
      </w:r>
      <w:r w:rsidRPr="00861570">
        <w:rPr>
          <w:sz w:val="20"/>
        </w:rPr>
        <w:t xml:space="preserve"> se aprobă de adunarea membrilor </w:t>
      </w:r>
      <w:r w:rsidR="004809D4" w:rsidRPr="00861570">
        <w:rPr>
          <w:sz w:val="20"/>
        </w:rPr>
        <w:t>Departamentului</w:t>
      </w:r>
      <w:r w:rsidRPr="00861570">
        <w:rPr>
          <w:sz w:val="20"/>
        </w:rPr>
        <w:t xml:space="preserve">, </w:t>
      </w:r>
      <w:r w:rsidR="006C5BD5" w:rsidRPr="00861570">
        <w:rPr>
          <w:sz w:val="20"/>
        </w:rPr>
        <w:t>obliga</w:t>
      </w:r>
      <w:r w:rsidR="00816374" w:rsidRPr="00861570">
        <w:rPr>
          <w:sz w:val="20"/>
        </w:rPr>
        <w:t>ț</w:t>
      </w:r>
      <w:r w:rsidR="006C5BD5" w:rsidRPr="00861570">
        <w:rPr>
          <w:sz w:val="20"/>
        </w:rPr>
        <w:t>i</w:t>
      </w:r>
      <w:r w:rsidRPr="00861570">
        <w:rPr>
          <w:sz w:val="20"/>
        </w:rPr>
        <w:t xml:space="preserve">ile născute din acest contract </w:t>
      </w:r>
      <w:r w:rsidR="00EA0BFA" w:rsidRPr="00861570">
        <w:rPr>
          <w:sz w:val="20"/>
        </w:rPr>
        <w:t>și</w:t>
      </w:r>
      <w:r w:rsidRPr="00861570">
        <w:rPr>
          <w:sz w:val="20"/>
        </w:rPr>
        <w:t xml:space="preserve"> </w:t>
      </w:r>
      <w:r w:rsidRPr="00861570">
        <w:rPr>
          <w:sz w:val="20"/>
        </w:rPr>
        <w:lastRenderedPageBreak/>
        <w:t xml:space="preserve">prevederile lui sunt </w:t>
      </w:r>
      <w:r w:rsidR="00C93323" w:rsidRPr="00861570">
        <w:rPr>
          <w:sz w:val="20"/>
        </w:rPr>
        <w:t xml:space="preserve">obligatorii pentru </w:t>
      </w:r>
      <w:r w:rsidR="002F6BF7" w:rsidRPr="00861570">
        <w:rPr>
          <w:sz w:val="20"/>
        </w:rPr>
        <w:t>toți</w:t>
      </w:r>
      <w:r w:rsidR="00C93323" w:rsidRPr="00861570">
        <w:rPr>
          <w:sz w:val="20"/>
        </w:rPr>
        <w:t xml:space="preserve"> </w:t>
      </w:r>
      <w:r w:rsidRPr="00861570">
        <w:rPr>
          <w:sz w:val="20"/>
        </w:rPr>
        <w:t>membri</w:t>
      </w:r>
      <w:r w:rsidR="00F475B9" w:rsidRPr="00861570">
        <w:rPr>
          <w:sz w:val="20"/>
        </w:rPr>
        <w:t>i</w:t>
      </w:r>
      <w:r w:rsidR="00C93323" w:rsidRPr="00861570">
        <w:rPr>
          <w:sz w:val="20"/>
        </w:rPr>
        <w:t xml:space="preserve"> </w:t>
      </w:r>
      <w:r w:rsidR="004809D4" w:rsidRPr="00861570">
        <w:rPr>
          <w:sz w:val="20"/>
        </w:rPr>
        <w:t>Departamentului</w:t>
      </w:r>
      <w:r w:rsidR="006F5476" w:rsidRPr="00861570">
        <w:rPr>
          <w:sz w:val="20"/>
        </w:rPr>
        <w:t>, in functie de categoria corespunzatoare din care fac parte</w:t>
      </w:r>
      <w:r w:rsidRPr="00861570">
        <w:rPr>
          <w:sz w:val="20"/>
        </w:rPr>
        <w:t>.</w:t>
      </w:r>
    </w:p>
    <w:p w:rsidR="009D21C0" w:rsidRPr="00861570" w:rsidRDefault="009D21C0" w:rsidP="0040532A">
      <w:pPr>
        <w:jc w:val="both"/>
        <w:rPr>
          <w:sz w:val="20"/>
        </w:rPr>
      </w:pPr>
    </w:p>
    <w:p w:rsidR="002432E2" w:rsidRPr="00861570" w:rsidRDefault="002432E2" w:rsidP="0007417D">
      <w:pPr>
        <w:ind w:left="-180"/>
        <w:jc w:val="both"/>
        <w:rPr>
          <w:sz w:val="20"/>
        </w:rPr>
      </w:pPr>
      <w:r w:rsidRPr="00861570">
        <w:rPr>
          <w:sz w:val="20"/>
        </w:rPr>
        <w:t xml:space="preserve">Nu este </w:t>
      </w:r>
      <w:r w:rsidR="00816374" w:rsidRPr="00861570">
        <w:rPr>
          <w:sz w:val="20"/>
        </w:rPr>
        <w:t>ț</w:t>
      </w:r>
      <w:r w:rsidRPr="00861570">
        <w:rPr>
          <w:sz w:val="20"/>
        </w:rPr>
        <w:t>inut de prevederile alin.1 membrul care în termen de 10 zile de la adoptarea unei decizii</w:t>
      </w:r>
      <w:r w:rsidR="00C93323" w:rsidRPr="00861570">
        <w:rPr>
          <w:sz w:val="20"/>
        </w:rPr>
        <w:t xml:space="preserve"> cu privire la forma contractului pentru realizarea studiilor </w:t>
      </w:r>
      <w:r w:rsidR="00D30E0E" w:rsidRPr="00861570">
        <w:rPr>
          <w:sz w:val="20"/>
        </w:rPr>
        <w:t xml:space="preserve">si serviciilor din cadrul </w:t>
      </w:r>
      <w:r w:rsidR="004809D4" w:rsidRPr="00861570">
        <w:rPr>
          <w:sz w:val="20"/>
        </w:rPr>
        <w:t xml:space="preserve">Departamentului </w:t>
      </w:r>
      <w:r w:rsidRPr="00861570">
        <w:rPr>
          <w:sz w:val="20"/>
        </w:rPr>
        <w:t>î</w:t>
      </w:r>
      <w:r w:rsidR="00816374" w:rsidRPr="00861570">
        <w:rPr>
          <w:sz w:val="20"/>
        </w:rPr>
        <w:t>ș</w:t>
      </w:r>
      <w:r w:rsidRPr="00861570">
        <w:rPr>
          <w:sz w:val="20"/>
        </w:rPr>
        <w:t>i manifestă expres inten</w:t>
      </w:r>
      <w:r w:rsidR="00816374" w:rsidRPr="00861570">
        <w:rPr>
          <w:sz w:val="20"/>
        </w:rPr>
        <w:t>ț</w:t>
      </w:r>
      <w:r w:rsidRPr="00861570">
        <w:rPr>
          <w:sz w:val="20"/>
        </w:rPr>
        <w:t>ia de a renun</w:t>
      </w:r>
      <w:r w:rsidR="00816374" w:rsidRPr="00861570">
        <w:rPr>
          <w:sz w:val="20"/>
        </w:rPr>
        <w:t>ț</w:t>
      </w:r>
      <w:r w:rsidRPr="00861570">
        <w:rPr>
          <w:sz w:val="20"/>
        </w:rPr>
        <w:t>a la calitatea de membru</w:t>
      </w:r>
      <w:r w:rsidR="00C93323" w:rsidRPr="00861570">
        <w:rPr>
          <w:sz w:val="20"/>
        </w:rPr>
        <w:t xml:space="preserve"> DI</w:t>
      </w:r>
      <w:r w:rsidRPr="00861570">
        <w:rPr>
          <w:sz w:val="20"/>
        </w:rPr>
        <w:t>.</w:t>
      </w:r>
    </w:p>
    <w:p w:rsidR="003A79ED" w:rsidRPr="00861570" w:rsidRDefault="003A79ED" w:rsidP="0040532A">
      <w:pPr>
        <w:jc w:val="both"/>
        <w:rPr>
          <w:sz w:val="20"/>
        </w:rPr>
      </w:pPr>
    </w:p>
    <w:p w:rsidR="00FC144F" w:rsidRPr="00861570" w:rsidRDefault="00FC144F" w:rsidP="0007417D">
      <w:pPr>
        <w:ind w:left="-180"/>
        <w:jc w:val="both"/>
        <w:rPr>
          <w:sz w:val="20"/>
        </w:rPr>
      </w:pPr>
      <w:r w:rsidRPr="00861570">
        <w:rPr>
          <w:b/>
          <w:sz w:val="20"/>
        </w:rPr>
        <w:t>Art.</w:t>
      </w:r>
      <w:r w:rsidR="00FA2A08" w:rsidRPr="00861570">
        <w:rPr>
          <w:b/>
          <w:sz w:val="20"/>
        </w:rPr>
        <w:t>9</w:t>
      </w:r>
      <w:r w:rsidR="00956C7F">
        <w:rPr>
          <w:b/>
          <w:sz w:val="20"/>
        </w:rPr>
        <w:t>7</w:t>
      </w:r>
      <w:r w:rsidR="00FA2A08" w:rsidRPr="00861570">
        <w:rPr>
          <w:b/>
          <w:sz w:val="20"/>
        </w:rPr>
        <w:t xml:space="preserve"> </w:t>
      </w:r>
      <w:r w:rsidRPr="00861570">
        <w:rPr>
          <w:sz w:val="20"/>
        </w:rPr>
        <w:t xml:space="preserve">Versiunea tiparita actuala </w:t>
      </w:r>
      <w:r w:rsidR="00EA0BFA" w:rsidRPr="00861570">
        <w:rPr>
          <w:sz w:val="20"/>
        </w:rPr>
        <w:t>și</w:t>
      </w:r>
      <w:r w:rsidRPr="00861570">
        <w:rPr>
          <w:sz w:val="20"/>
        </w:rPr>
        <w:t xml:space="preserve"> aprobata de Adunarea Generala a membrilor DI se gaseste </w:t>
      </w:r>
      <w:r w:rsidR="00816374" w:rsidRPr="00861570">
        <w:rPr>
          <w:sz w:val="20"/>
        </w:rPr>
        <w:t>în</w:t>
      </w:r>
      <w:r w:rsidRPr="00861570">
        <w:rPr>
          <w:sz w:val="20"/>
        </w:rPr>
        <w:t xml:space="preserve"> permanenta la sediul </w:t>
      </w:r>
      <w:r w:rsidR="00212AA1" w:rsidRPr="00861570">
        <w:rPr>
          <w:sz w:val="20"/>
        </w:rPr>
        <w:t>asociației</w:t>
      </w:r>
      <w:r w:rsidR="009C1ABC" w:rsidRPr="00861570">
        <w:rPr>
          <w:sz w:val="20"/>
        </w:rPr>
        <w:t xml:space="preserve"> </w:t>
      </w:r>
      <w:r w:rsidR="00EA0BFA" w:rsidRPr="00861570">
        <w:rPr>
          <w:sz w:val="20"/>
        </w:rPr>
        <w:t>și</w:t>
      </w:r>
      <w:r w:rsidRPr="00861570">
        <w:rPr>
          <w:sz w:val="20"/>
        </w:rPr>
        <w:t xml:space="preserve"> poate fi consultata oricand de </w:t>
      </w:r>
      <w:r w:rsidR="000D3F44" w:rsidRPr="00861570">
        <w:rPr>
          <w:sz w:val="20"/>
        </w:rPr>
        <w:t>către</w:t>
      </w:r>
      <w:r w:rsidRPr="00861570">
        <w:rPr>
          <w:sz w:val="20"/>
        </w:rPr>
        <w:t xml:space="preserve"> membri</w:t>
      </w:r>
      <w:r w:rsidR="009D21C0" w:rsidRPr="00861570">
        <w:rPr>
          <w:sz w:val="20"/>
        </w:rPr>
        <w:t>i</w:t>
      </w:r>
      <w:r w:rsidRPr="00861570">
        <w:rPr>
          <w:sz w:val="20"/>
        </w:rPr>
        <w:t xml:space="preserve"> DI. O varianta electronica a regulamentului poate fi accesata pe site-ul </w:t>
      </w:r>
      <w:r w:rsidR="00212AA1" w:rsidRPr="00861570">
        <w:rPr>
          <w:sz w:val="20"/>
        </w:rPr>
        <w:t>asociației</w:t>
      </w:r>
      <w:r w:rsidRPr="00861570">
        <w:rPr>
          <w:sz w:val="20"/>
        </w:rPr>
        <w:t>.</w:t>
      </w:r>
    </w:p>
    <w:p w:rsidR="00FC144F" w:rsidRPr="00861570" w:rsidRDefault="00FC144F" w:rsidP="0040532A">
      <w:pPr>
        <w:jc w:val="both"/>
        <w:rPr>
          <w:b/>
          <w:sz w:val="20"/>
        </w:rPr>
      </w:pPr>
    </w:p>
    <w:p w:rsidR="00F4305E" w:rsidRPr="00861570" w:rsidRDefault="002432E2" w:rsidP="00C551F5">
      <w:pPr>
        <w:ind w:left="-180"/>
        <w:jc w:val="both"/>
        <w:rPr>
          <w:sz w:val="20"/>
        </w:rPr>
      </w:pPr>
      <w:r w:rsidRPr="00861570">
        <w:rPr>
          <w:b/>
          <w:sz w:val="20"/>
        </w:rPr>
        <w:t>Art.</w:t>
      </w:r>
      <w:r w:rsidR="00FA2A08" w:rsidRPr="00861570">
        <w:rPr>
          <w:b/>
          <w:sz w:val="20"/>
        </w:rPr>
        <w:t>9</w:t>
      </w:r>
      <w:r w:rsidR="00956C7F">
        <w:rPr>
          <w:b/>
          <w:sz w:val="20"/>
        </w:rPr>
        <w:t>8</w:t>
      </w:r>
      <w:r w:rsidR="00FA2A08" w:rsidRPr="00861570">
        <w:rPr>
          <w:b/>
          <w:sz w:val="20"/>
        </w:rPr>
        <w:t xml:space="preserve"> </w:t>
      </w:r>
      <w:r w:rsidRPr="00861570">
        <w:rPr>
          <w:sz w:val="20"/>
        </w:rPr>
        <w:t xml:space="preserve">Orice membru al </w:t>
      </w:r>
      <w:r w:rsidR="004809D4" w:rsidRPr="00861570">
        <w:rPr>
          <w:sz w:val="20"/>
        </w:rPr>
        <w:t xml:space="preserve">Departamentului </w:t>
      </w:r>
      <w:r w:rsidRPr="00861570">
        <w:rPr>
          <w:sz w:val="20"/>
        </w:rPr>
        <w:t>poate renun</w:t>
      </w:r>
      <w:r w:rsidR="009D10EC" w:rsidRPr="00861570">
        <w:rPr>
          <w:sz w:val="20"/>
        </w:rPr>
        <w:t>t</w:t>
      </w:r>
      <w:r w:rsidRPr="00861570">
        <w:rPr>
          <w:sz w:val="20"/>
        </w:rPr>
        <w:t xml:space="preserve">a la calitatea de membru </w:t>
      </w:r>
      <w:r w:rsidR="00C93323" w:rsidRPr="00861570">
        <w:rPr>
          <w:sz w:val="20"/>
        </w:rPr>
        <w:t xml:space="preserve">la cerere, obligatiile </w:t>
      </w:r>
      <w:r w:rsidR="00816374" w:rsidRPr="00861570">
        <w:rPr>
          <w:sz w:val="20"/>
        </w:rPr>
        <w:t>în</w:t>
      </w:r>
      <w:r w:rsidR="00C93323" w:rsidRPr="00861570">
        <w:rPr>
          <w:sz w:val="20"/>
        </w:rPr>
        <w:t xml:space="preserve"> curs la da</w:t>
      </w:r>
      <w:r w:rsidR="00AF212A" w:rsidRPr="00861570">
        <w:rPr>
          <w:sz w:val="20"/>
        </w:rPr>
        <w:t>t</w:t>
      </w:r>
      <w:r w:rsidR="00C93323" w:rsidRPr="00861570">
        <w:rPr>
          <w:sz w:val="20"/>
        </w:rPr>
        <w:t xml:space="preserve">a renuntarii ramanand </w:t>
      </w:r>
      <w:r w:rsidR="00816374" w:rsidRPr="00861570">
        <w:rPr>
          <w:sz w:val="20"/>
        </w:rPr>
        <w:t>în</w:t>
      </w:r>
      <w:r w:rsidR="00C93323" w:rsidRPr="00861570">
        <w:rPr>
          <w:sz w:val="20"/>
        </w:rPr>
        <w:t xml:space="preserve"> vigoare </w:t>
      </w:r>
      <w:r w:rsidR="00FE2EBF" w:rsidRPr="00861570">
        <w:rPr>
          <w:sz w:val="20"/>
        </w:rPr>
        <w:t>până</w:t>
      </w:r>
      <w:r w:rsidR="00C93323" w:rsidRPr="00861570">
        <w:rPr>
          <w:sz w:val="20"/>
        </w:rPr>
        <w:t xml:space="preserve"> la data executarii lor </w:t>
      </w:r>
      <w:r w:rsidR="00816374" w:rsidRPr="00861570">
        <w:rPr>
          <w:sz w:val="20"/>
        </w:rPr>
        <w:t>în</w:t>
      </w:r>
      <w:r w:rsidR="00C93323" w:rsidRPr="00861570">
        <w:rPr>
          <w:sz w:val="20"/>
        </w:rPr>
        <w:t xml:space="preserve"> totalitate</w:t>
      </w:r>
      <w:r w:rsidRPr="00861570">
        <w:rPr>
          <w:sz w:val="20"/>
        </w:rPr>
        <w:t>.</w:t>
      </w:r>
    </w:p>
    <w:p w:rsidR="000435A4" w:rsidRPr="00861570" w:rsidRDefault="000435A4" w:rsidP="00C551F5">
      <w:pPr>
        <w:ind w:left="-180"/>
        <w:jc w:val="both"/>
        <w:rPr>
          <w:sz w:val="20"/>
        </w:rPr>
      </w:pPr>
    </w:p>
    <w:p w:rsidR="000435A4" w:rsidRPr="00861570" w:rsidRDefault="000435A4" w:rsidP="00C551F5">
      <w:pPr>
        <w:ind w:left="-180"/>
        <w:jc w:val="both"/>
        <w:rPr>
          <w:sz w:val="20"/>
        </w:rPr>
      </w:pPr>
      <w:r w:rsidRPr="00861570">
        <w:rPr>
          <w:b/>
          <w:sz w:val="20"/>
        </w:rPr>
        <w:t xml:space="preserve">Art. </w:t>
      </w:r>
      <w:r w:rsidR="00FA2A08" w:rsidRPr="00861570">
        <w:rPr>
          <w:b/>
          <w:sz w:val="20"/>
        </w:rPr>
        <w:t>9</w:t>
      </w:r>
      <w:r w:rsidR="00956C7F">
        <w:rPr>
          <w:b/>
          <w:sz w:val="20"/>
        </w:rPr>
        <w:t>9</w:t>
      </w:r>
      <w:r w:rsidR="00FA2A08" w:rsidRPr="00861570">
        <w:rPr>
          <w:sz w:val="20"/>
        </w:rPr>
        <w:t xml:space="preserve"> </w:t>
      </w:r>
      <w:r w:rsidR="004B50ED" w:rsidRPr="00861570">
        <w:rPr>
          <w:sz w:val="20"/>
        </w:rPr>
        <w:t xml:space="preserve">Prezentul regulament contine </w:t>
      </w:r>
      <w:r w:rsidR="00EA0BFA" w:rsidRPr="00861570">
        <w:rPr>
          <w:sz w:val="20"/>
        </w:rPr>
        <w:t>și</w:t>
      </w:r>
      <w:r w:rsidR="004B50ED" w:rsidRPr="00861570">
        <w:rPr>
          <w:sz w:val="20"/>
        </w:rPr>
        <w:t xml:space="preserve"> urmatoarele anexe, care fac parte integrala din acesta:</w:t>
      </w:r>
    </w:p>
    <w:p w:rsidR="000D2379" w:rsidRPr="00861570" w:rsidRDefault="004B50ED" w:rsidP="000006E0">
      <w:pPr>
        <w:numPr>
          <w:ilvl w:val="1"/>
          <w:numId w:val="4"/>
        </w:numPr>
        <w:tabs>
          <w:tab w:val="clear" w:pos="1155"/>
          <w:tab w:val="num" w:pos="450"/>
        </w:tabs>
        <w:ind w:left="450"/>
        <w:jc w:val="both"/>
        <w:rPr>
          <w:b/>
          <w:sz w:val="20"/>
        </w:rPr>
      </w:pPr>
      <w:r w:rsidRPr="00861570">
        <w:rPr>
          <w:b/>
          <w:sz w:val="20"/>
        </w:rPr>
        <w:t xml:space="preserve">Anexa nr. 1: </w:t>
      </w:r>
      <w:r w:rsidR="003947E5" w:rsidRPr="00861570">
        <w:rPr>
          <w:sz w:val="20"/>
        </w:rPr>
        <w:t xml:space="preserve">Conținutul </w:t>
      </w:r>
      <w:r w:rsidRPr="00861570">
        <w:rPr>
          <w:sz w:val="20"/>
        </w:rPr>
        <w:t xml:space="preserve">Acordului Operatorilor Asociați (AOA) </w:t>
      </w:r>
      <w:r w:rsidR="000D2379" w:rsidRPr="00861570">
        <w:rPr>
          <w:sz w:val="20"/>
        </w:rPr>
        <w:t xml:space="preserve">ai DI, </w:t>
      </w:r>
      <w:r w:rsidRPr="00861570">
        <w:rPr>
          <w:sz w:val="20"/>
        </w:rPr>
        <w:t>aferent studi</w:t>
      </w:r>
      <w:r w:rsidR="000D2379" w:rsidRPr="00861570">
        <w:rPr>
          <w:sz w:val="20"/>
        </w:rPr>
        <w:t>ului SATI</w:t>
      </w:r>
      <w:r w:rsidRPr="00861570">
        <w:rPr>
          <w:sz w:val="20"/>
        </w:rPr>
        <w:t xml:space="preserve">, care </w:t>
      </w:r>
      <w:r w:rsidR="009F673F" w:rsidRPr="00861570">
        <w:rPr>
          <w:sz w:val="20"/>
        </w:rPr>
        <w:t>este opozabil</w:t>
      </w:r>
      <w:r w:rsidRPr="00861570">
        <w:rPr>
          <w:sz w:val="20"/>
        </w:rPr>
        <w:t xml:space="preserve"> tuturor membrilor DI activi (</w:t>
      </w:r>
      <w:r w:rsidR="003410D5" w:rsidRPr="00861570">
        <w:rPr>
          <w:sz w:val="20"/>
        </w:rPr>
        <w:t>membrii DI</w:t>
      </w:r>
      <w:r w:rsidRPr="00861570">
        <w:rPr>
          <w:sz w:val="20"/>
        </w:rPr>
        <w:t xml:space="preserve"> cu care BRAT are contracte </w:t>
      </w:r>
      <w:r w:rsidR="00EA0BFA" w:rsidRPr="00861570">
        <w:rPr>
          <w:sz w:val="20"/>
        </w:rPr>
        <w:t>în</w:t>
      </w:r>
      <w:r w:rsidRPr="00861570">
        <w:rPr>
          <w:sz w:val="20"/>
        </w:rPr>
        <w:t xml:space="preserve"> vigoare pentru </w:t>
      </w:r>
      <w:r w:rsidR="003410D5" w:rsidRPr="00861570">
        <w:rPr>
          <w:sz w:val="20"/>
        </w:rPr>
        <w:t>SATI)</w:t>
      </w:r>
      <w:r w:rsidR="000006E0" w:rsidRPr="00861570">
        <w:rPr>
          <w:sz w:val="20"/>
        </w:rPr>
        <w:t>, cu exceptia membrilor din categoria agentii sau clienti de publicitate</w:t>
      </w:r>
      <w:r w:rsidR="000D2379" w:rsidRPr="00861570">
        <w:rPr>
          <w:sz w:val="20"/>
        </w:rPr>
        <w:t>;</w:t>
      </w:r>
    </w:p>
    <w:p w:rsidR="000006E0" w:rsidRPr="00861570" w:rsidRDefault="000D2379" w:rsidP="000006E0">
      <w:pPr>
        <w:numPr>
          <w:ilvl w:val="1"/>
          <w:numId w:val="4"/>
        </w:numPr>
        <w:tabs>
          <w:tab w:val="clear" w:pos="1155"/>
          <w:tab w:val="num" w:pos="450"/>
        </w:tabs>
        <w:ind w:left="450"/>
        <w:jc w:val="both"/>
        <w:rPr>
          <w:b/>
          <w:sz w:val="20"/>
        </w:rPr>
        <w:sectPr w:rsidR="000006E0" w:rsidRPr="00861570" w:rsidSect="0001084E">
          <w:headerReference w:type="default" r:id="rId16"/>
          <w:footerReference w:type="default" r:id="rId17"/>
          <w:headerReference w:type="first" r:id="rId18"/>
          <w:footerReference w:type="first" r:id="rId19"/>
          <w:type w:val="continuous"/>
          <w:pgSz w:w="11906" w:h="16838" w:code="9"/>
          <w:pgMar w:top="1082" w:right="851" w:bottom="851" w:left="1418" w:header="450" w:footer="720" w:gutter="0"/>
          <w:cols w:num="2" w:space="720" w:equalWidth="0">
            <w:col w:w="4464" w:space="709"/>
            <w:col w:w="4464"/>
          </w:cols>
          <w:docGrid w:linePitch="326"/>
        </w:sectPr>
      </w:pPr>
      <w:r w:rsidRPr="00861570">
        <w:rPr>
          <w:b/>
          <w:sz w:val="20"/>
        </w:rPr>
        <w:t xml:space="preserve">Anexa nr. 2: </w:t>
      </w:r>
      <w:r w:rsidRPr="00861570">
        <w:rPr>
          <w:sz w:val="20"/>
        </w:rPr>
        <w:t>Conținutul Acordului Operatorilor Asociați (AOA) ai DI, aferent studiului SATI DMP, care este opozabil tuturor membrilor DMP activi (membrii DI cu care BRAT are contracte în vigoare pentru SATI si care au optat pentru SATI DMP), cu exceptia membrilor din categoria agentii sau clienti de publicitate</w:t>
      </w:r>
      <w:r w:rsidR="000006E0" w:rsidRPr="00861570">
        <w:rPr>
          <w:sz w:val="20"/>
        </w:rPr>
        <w:t>.</w:t>
      </w:r>
    </w:p>
    <w:p w:rsidR="004B50ED" w:rsidRPr="00861570" w:rsidRDefault="004B50ED" w:rsidP="00C551F5">
      <w:pPr>
        <w:numPr>
          <w:ilvl w:val="1"/>
          <w:numId w:val="4"/>
        </w:numPr>
        <w:tabs>
          <w:tab w:val="clear" w:pos="1155"/>
          <w:tab w:val="num" w:pos="450"/>
        </w:tabs>
        <w:ind w:left="450"/>
        <w:jc w:val="both"/>
        <w:rPr>
          <w:sz w:val="20"/>
        </w:rPr>
      </w:pPr>
    </w:p>
    <w:p w:rsidR="000F4B59" w:rsidRPr="00861570" w:rsidRDefault="000F4B59" w:rsidP="00C551F5">
      <w:pPr>
        <w:ind w:left="-180"/>
        <w:jc w:val="both"/>
        <w:rPr>
          <w:b/>
          <w:sz w:val="20"/>
        </w:rPr>
        <w:sectPr w:rsidR="000F4B59" w:rsidRPr="00861570" w:rsidSect="00AE43B6">
          <w:headerReference w:type="default" r:id="rId20"/>
          <w:footerReference w:type="default" r:id="rId21"/>
          <w:headerReference w:type="first" r:id="rId22"/>
          <w:footerReference w:type="first" r:id="rId23"/>
          <w:type w:val="continuous"/>
          <w:pgSz w:w="11906" w:h="16838" w:code="9"/>
          <w:pgMar w:top="851" w:right="851" w:bottom="851" w:left="1418" w:header="720" w:footer="720" w:gutter="0"/>
          <w:cols w:num="2" w:space="720" w:equalWidth="0">
            <w:col w:w="4464" w:space="709"/>
            <w:col w:w="4464"/>
          </w:cols>
          <w:titlePg/>
        </w:sectPr>
      </w:pPr>
    </w:p>
    <w:p w:rsidR="000F4B59" w:rsidRPr="00861570" w:rsidRDefault="000F4B59" w:rsidP="000F4B59">
      <w:pPr>
        <w:ind w:left="-180"/>
        <w:jc w:val="both"/>
        <w:rPr>
          <w:b/>
          <w:sz w:val="20"/>
        </w:rPr>
      </w:pPr>
    </w:p>
    <w:p w:rsidR="000F4B59" w:rsidRPr="00861570" w:rsidRDefault="000F4B59" w:rsidP="000F4B59">
      <w:pPr>
        <w:ind w:left="-180"/>
        <w:jc w:val="both"/>
        <w:rPr>
          <w:sz w:val="20"/>
        </w:rPr>
      </w:pPr>
    </w:p>
    <w:p w:rsidR="000F4B59" w:rsidRPr="00861570" w:rsidRDefault="000F4B59" w:rsidP="000F4B59">
      <w:pPr>
        <w:ind w:left="-180"/>
        <w:jc w:val="center"/>
        <w:rPr>
          <w:b/>
          <w:sz w:val="20"/>
        </w:rPr>
      </w:pPr>
      <w:r w:rsidRPr="00861570">
        <w:rPr>
          <w:b/>
          <w:sz w:val="20"/>
        </w:rPr>
        <w:t xml:space="preserve">ANEXA NR. 1 </w:t>
      </w:r>
    </w:p>
    <w:p w:rsidR="000F4B59" w:rsidRPr="00861570" w:rsidRDefault="000F4B59" w:rsidP="000F4B59">
      <w:pPr>
        <w:ind w:left="-180"/>
        <w:jc w:val="center"/>
        <w:rPr>
          <w:b/>
          <w:sz w:val="20"/>
        </w:rPr>
      </w:pPr>
      <w:r w:rsidRPr="00861570">
        <w:rPr>
          <w:b/>
          <w:sz w:val="20"/>
        </w:rPr>
        <w:t xml:space="preserve">LA REGULAMENTUL DE ORGANIZARE </w:t>
      </w:r>
      <w:r w:rsidR="00EA0BFA" w:rsidRPr="00861570">
        <w:rPr>
          <w:b/>
          <w:sz w:val="20"/>
        </w:rPr>
        <w:t>ȘI</w:t>
      </w:r>
      <w:r w:rsidRPr="00861570">
        <w:rPr>
          <w:b/>
          <w:sz w:val="20"/>
        </w:rPr>
        <w:t xml:space="preserve"> FUNCTIONARE AL DEPARTAMENTULUI INTERNET</w:t>
      </w:r>
    </w:p>
    <w:p w:rsidR="000F4B59" w:rsidRPr="00861570" w:rsidRDefault="000F4B59" w:rsidP="000F4B59">
      <w:pPr>
        <w:ind w:left="-180"/>
        <w:jc w:val="both"/>
        <w:rPr>
          <w:sz w:val="20"/>
        </w:rPr>
      </w:pPr>
    </w:p>
    <w:p w:rsidR="003947E5" w:rsidRPr="00861570" w:rsidRDefault="003947E5" w:rsidP="003947E5">
      <w:pPr>
        <w:ind w:left="-180"/>
        <w:jc w:val="both"/>
        <w:rPr>
          <w:b/>
          <w:sz w:val="20"/>
        </w:rPr>
      </w:pPr>
      <w:r w:rsidRPr="00861570">
        <w:rPr>
          <w:b/>
          <w:sz w:val="20"/>
        </w:rPr>
        <w:t xml:space="preserve">Conținutul AOA </w:t>
      </w:r>
      <w:r w:rsidR="00105554" w:rsidRPr="00861570">
        <w:rPr>
          <w:b/>
          <w:sz w:val="20"/>
        </w:rPr>
        <w:t>privind Studiul SATI</w:t>
      </w:r>
      <w:r w:rsidRPr="00861570">
        <w:rPr>
          <w:b/>
          <w:sz w:val="20"/>
        </w:rPr>
        <w:t>:</w:t>
      </w:r>
    </w:p>
    <w:p w:rsidR="003947E5" w:rsidRPr="00861570" w:rsidRDefault="003947E5" w:rsidP="003947E5">
      <w:pPr>
        <w:ind w:left="-180"/>
        <w:jc w:val="both"/>
        <w:rPr>
          <w:sz w:val="20"/>
        </w:rPr>
      </w:pPr>
    </w:p>
    <w:p w:rsidR="003947E5" w:rsidRPr="00861570" w:rsidRDefault="003947E5" w:rsidP="003947E5">
      <w:pPr>
        <w:ind w:left="-180"/>
        <w:jc w:val="both"/>
        <w:rPr>
          <w:sz w:val="20"/>
        </w:rPr>
      </w:pPr>
      <w:r w:rsidRPr="00861570">
        <w:rPr>
          <w:sz w:val="20"/>
        </w:rPr>
        <w:t xml:space="preserve">Acordul Operatorilor Asociati (AOA) ai DI privind Studiul SATI inseamna totalitatea deciziilor luate de către Operatorii Asociați </w:t>
      </w:r>
      <w:r w:rsidR="00EA0BFA" w:rsidRPr="00861570">
        <w:rPr>
          <w:sz w:val="20"/>
        </w:rPr>
        <w:t>în</w:t>
      </w:r>
      <w:r w:rsidRPr="00861570">
        <w:rPr>
          <w:sz w:val="20"/>
        </w:rPr>
        <w:t xml:space="preserve"> legătura cu scopul general </w:t>
      </w:r>
      <w:r w:rsidR="00EA0BFA" w:rsidRPr="00861570">
        <w:rPr>
          <w:sz w:val="20"/>
        </w:rPr>
        <w:t>și</w:t>
      </w:r>
      <w:r w:rsidRPr="00861570">
        <w:rPr>
          <w:sz w:val="20"/>
        </w:rPr>
        <w:t xml:space="preserve"> mijloacele de prelucrare a DCP </w:t>
      </w:r>
      <w:r w:rsidR="00EA0BFA" w:rsidRPr="00861570">
        <w:rPr>
          <w:sz w:val="20"/>
        </w:rPr>
        <w:t>în</w:t>
      </w:r>
      <w:r w:rsidRPr="00861570">
        <w:rPr>
          <w:sz w:val="20"/>
        </w:rPr>
        <w:t xml:space="preserve"> cadrul acestui Studiu </w:t>
      </w:r>
      <w:r w:rsidR="00EA0BFA" w:rsidRPr="00861570">
        <w:rPr>
          <w:sz w:val="20"/>
        </w:rPr>
        <w:t>și</w:t>
      </w:r>
      <w:r w:rsidRPr="00861570">
        <w:rPr>
          <w:sz w:val="20"/>
        </w:rPr>
        <w:t xml:space="preserve"> conține totalitatea instrucțiunilor pe care aceștia le transmit Persoanei Împuternicite de Operator (BRAT).</w:t>
      </w:r>
      <w:r w:rsidR="00150890" w:rsidRPr="00861570">
        <w:rPr>
          <w:sz w:val="20"/>
        </w:rPr>
        <w:t xml:space="preserve"> In categoria Operatorilor Asociati ai DI intra membrii DI care nu fac parte din categoria agentii sau clienti de publicitate.</w:t>
      </w:r>
    </w:p>
    <w:p w:rsidR="003947E5" w:rsidRPr="00861570" w:rsidRDefault="003947E5" w:rsidP="003947E5">
      <w:pPr>
        <w:ind w:left="-180"/>
        <w:jc w:val="both"/>
        <w:rPr>
          <w:sz w:val="20"/>
        </w:rPr>
      </w:pPr>
    </w:p>
    <w:p w:rsidR="003947E5" w:rsidRPr="00861570" w:rsidRDefault="003947E5" w:rsidP="003947E5">
      <w:pPr>
        <w:ind w:left="-180"/>
        <w:jc w:val="both"/>
        <w:rPr>
          <w:sz w:val="20"/>
        </w:rPr>
      </w:pPr>
      <w:r w:rsidRPr="00861570">
        <w:rPr>
          <w:sz w:val="20"/>
        </w:rPr>
        <w:t>Astfel, AOA a</w:t>
      </w:r>
      <w:r w:rsidR="00022F08" w:rsidRPr="00861570">
        <w:rPr>
          <w:sz w:val="20"/>
        </w:rPr>
        <w:t>i</w:t>
      </w:r>
      <w:r w:rsidRPr="00861570">
        <w:rPr>
          <w:sz w:val="20"/>
        </w:rPr>
        <w:t xml:space="preserve"> DI privind Studiul SATI este alcatuit din suma urmatoarelor decizii, </w:t>
      </w:r>
      <w:r w:rsidR="00EA0BFA" w:rsidRPr="00861570">
        <w:rPr>
          <w:sz w:val="20"/>
        </w:rPr>
        <w:t>în</w:t>
      </w:r>
      <w:r w:rsidRPr="00861570">
        <w:rPr>
          <w:sz w:val="20"/>
        </w:rPr>
        <w:t xml:space="preserve"> toate aspectele ce pot avea impact asupra prelucrarii DCP de catre BRAT (referirea la documentele/deciziile generale privind toti membrii BRAT este considerata facuta doar la aspectele aplicabile Studiului SATI):</w:t>
      </w:r>
    </w:p>
    <w:p w:rsidR="003947E5" w:rsidRPr="00861570" w:rsidRDefault="003947E5" w:rsidP="003947E5">
      <w:pPr>
        <w:ind w:left="-180"/>
        <w:jc w:val="both"/>
        <w:rPr>
          <w:sz w:val="20"/>
        </w:rPr>
      </w:pPr>
    </w:p>
    <w:p w:rsidR="003947E5" w:rsidRPr="00861570" w:rsidRDefault="003947E5" w:rsidP="000200DB">
      <w:pPr>
        <w:numPr>
          <w:ilvl w:val="0"/>
          <w:numId w:val="34"/>
        </w:numPr>
        <w:jc w:val="both"/>
        <w:rPr>
          <w:b/>
          <w:sz w:val="20"/>
        </w:rPr>
      </w:pPr>
      <w:r w:rsidRPr="00861570">
        <w:rPr>
          <w:sz w:val="20"/>
        </w:rPr>
        <w:t>Statutul BRAT;</w:t>
      </w:r>
    </w:p>
    <w:p w:rsidR="003947E5" w:rsidRPr="00861570" w:rsidRDefault="003947E5" w:rsidP="000200DB">
      <w:pPr>
        <w:numPr>
          <w:ilvl w:val="0"/>
          <w:numId w:val="34"/>
        </w:numPr>
        <w:jc w:val="both"/>
        <w:rPr>
          <w:b/>
          <w:sz w:val="20"/>
        </w:rPr>
      </w:pPr>
      <w:r w:rsidRPr="00861570">
        <w:rPr>
          <w:sz w:val="20"/>
        </w:rPr>
        <w:t>Decizii ale Adunarii Generale BRAT;</w:t>
      </w:r>
    </w:p>
    <w:p w:rsidR="003947E5" w:rsidRPr="00861570" w:rsidRDefault="003947E5" w:rsidP="000200DB">
      <w:pPr>
        <w:numPr>
          <w:ilvl w:val="0"/>
          <w:numId w:val="34"/>
        </w:numPr>
        <w:jc w:val="both"/>
        <w:rPr>
          <w:b/>
          <w:sz w:val="20"/>
        </w:rPr>
      </w:pPr>
      <w:r w:rsidRPr="00861570">
        <w:rPr>
          <w:sz w:val="20"/>
        </w:rPr>
        <w:t>Decizii ale Consiliului Director BRAT;</w:t>
      </w:r>
    </w:p>
    <w:p w:rsidR="003947E5" w:rsidRPr="00861570" w:rsidRDefault="003947E5" w:rsidP="000200DB">
      <w:pPr>
        <w:numPr>
          <w:ilvl w:val="0"/>
          <w:numId w:val="34"/>
        </w:numPr>
        <w:jc w:val="both"/>
        <w:rPr>
          <w:b/>
          <w:sz w:val="20"/>
        </w:rPr>
      </w:pPr>
      <w:r w:rsidRPr="00861570">
        <w:rPr>
          <w:sz w:val="20"/>
        </w:rPr>
        <w:t xml:space="preserve">Regulamentul de Organizare </w:t>
      </w:r>
      <w:r w:rsidR="00EA0BFA" w:rsidRPr="00861570">
        <w:rPr>
          <w:sz w:val="20"/>
        </w:rPr>
        <w:t>și</w:t>
      </w:r>
      <w:r w:rsidRPr="00861570">
        <w:rPr>
          <w:sz w:val="20"/>
        </w:rPr>
        <w:t xml:space="preserve"> Functionare al BRAT;</w:t>
      </w:r>
    </w:p>
    <w:p w:rsidR="003947E5" w:rsidRPr="00861570" w:rsidRDefault="003947E5" w:rsidP="000200DB">
      <w:pPr>
        <w:numPr>
          <w:ilvl w:val="0"/>
          <w:numId w:val="34"/>
        </w:numPr>
        <w:jc w:val="both"/>
        <w:rPr>
          <w:b/>
          <w:sz w:val="20"/>
        </w:rPr>
      </w:pPr>
      <w:r w:rsidRPr="00861570">
        <w:rPr>
          <w:sz w:val="20"/>
        </w:rPr>
        <w:t xml:space="preserve">Regulamentul de Organizare </w:t>
      </w:r>
      <w:r w:rsidR="00EA0BFA" w:rsidRPr="00861570">
        <w:rPr>
          <w:sz w:val="20"/>
        </w:rPr>
        <w:t>și</w:t>
      </w:r>
      <w:r w:rsidRPr="00861570">
        <w:rPr>
          <w:sz w:val="20"/>
        </w:rPr>
        <w:t xml:space="preserve"> Functionare al DI;</w:t>
      </w:r>
    </w:p>
    <w:p w:rsidR="003947E5" w:rsidRPr="00861570" w:rsidRDefault="003947E5" w:rsidP="000200DB">
      <w:pPr>
        <w:numPr>
          <w:ilvl w:val="0"/>
          <w:numId w:val="34"/>
        </w:numPr>
        <w:jc w:val="both"/>
        <w:rPr>
          <w:sz w:val="20"/>
        </w:rPr>
      </w:pPr>
      <w:r w:rsidRPr="00861570">
        <w:rPr>
          <w:sz w:val="20"/>
        </w:rPr>
        <w:t>Regulamentul Tehnic al DI;</w:t>
      </w:r>
    </w:p>
    <w:p w:rsidR="003E7095" w:rsidRPr="00861570" w:rsidRDefault="003947E5" w:rsidP="000200DB">
      <w:pPr>
        <w:numPr>
          <w:ilvl w:val="0"/>
          <w:numId w:val="34"/>
        </w:numPr>
        <w:ind w:left="360" w:firstLine="0"/>
        <w:jc w:val="both"/>
        <w:rPr>
          <w:b/>
          <w:sz w:val="20"/>
        </w:rPr>
      </w:pPr>
      <w:r w:rsidRPr="00861570">
        <w:rPr>
          <w:sz w:val="20"/>
        </w:rPr>
        <w:t xml:space="preserve">Deciziile Adunărilor Generale ale </w:t>
      </w:r>
      <w:r w:rsidR="003E7095" w:rsidRPr="00861570">
        <w:rPr>
          <w:sz w:val="20"/>
        </w:rPr>
        <w:t xml:space="preserve">membrilor </w:t>
      </w:r>
      <w:r w:rsidRPr="00861570">
        <w:rPr>
          <w:sz w:val="20"/>
        </w:rPr>
        <w:t>DI</w:t>
      </w:r>
      <w:r w:rsidR="001730E7" w:rsidRPr="00861570">
        <w:rPr>
          <w:sz w:val="20"/>
        </w:rPr>
        <w:t xml:space="preserve"> (inclusiv </w:t>
      </w:r>
      <w:r w:rsidR="003E7095" w:rsidRPr="00861570">
        <w:rPr>
          <w:sz w:val="20"/>
        </w:rPr>
        <w:t>deciziile aferente subiectelor pe care dreptul de vot îl au doar membrii care au calitatea de editori sau regii</w:t>
      </w:r>
      <w:r w:rsidR="001730E7" w:rsidRPr="00861570">
        <w:rPr>
          <w:sz w:val="20"/>
        </w:rPr>
        <w:t>)</w:t>
      </w:r>
      <w:r w:rsidRPr="00861570">
        <w:rPr>
          <w:sz w:val="20"/>
        </w:rPr>
        <w:t>;</w:t>
      </w:r>
    </w:p>
    <w:p w:rsidR="003947E5" w:rsidRPr="00861570" w:rsidRDefault="003947E5" w:rsidP="000200DB">
      <w:pPr>
        <w:numPr>
          <w:ilvl w:val="0"/>
          <w:numId w:val="34"/>
        </w:numPr>
        <w:jc w:val="both"/>
        <w:rPr>
          <w:b/>
          <w:sz w:val="20"/>
        </w:rPr>
      </w:pPr>
      <w:r w:rsidRPr="00861570">
        <w:rPr>
          <w:sz w:val="20"/>
        </w:rPr>
        <w:t>Metodologia privind realizarea Studiului SATI;</w:t>
      </w:r>
    </w:p>
    <w:p w:rsidR="003947E5" w:rsidRPr="00861570" w:rsidRDefault="003947E5" w:rsidP="000200DB">
      <w:pPr>
        <w:numPr>
          <w:ilvl w:val="0"/>
          <w:numId w:val="34"/>
        </w:numPr>
        <w:jc w:val="both"/>
        <w:rPr>
          <w:b/>
          <w:sz w:val="20"/>
        </w:rPr>
      </w:pPr>
      <w:r w:rsidRPr="00861570">
        <w:rPr>
          <w:sz w:val="20"/>
        </w:rPr>
        <w:t>Brief-ul cererii de oferta pentru realizarea Studiului SATI;</w:t>
      </w:r>
    </w:p>
    <w:p w:rsidR="003947E5" w:rsidRPr="00861570" w:rsidRDefault="003947E5" w:rsidP="000200DB">
      <w:pPr>
        <w:numPr>
          <w:ilvl w:val="0"/>
          <w:numId w:val="34"/>
        </w:numPr>
        <w:jc w:val="both"/>
        <w:rPr>
          <w:b/>
          <w:sz w:val="20"/>
        </w:rPr>
      </w:pPr>
      <w:r w:rsidRPr="00861570">
        <w:rPr>
          <w:sz w:val="20"/>
        </w:rPr>
        <w:t>Contractele BRAT cu furnizorii pentru realizarea Studiului SATI;</w:t>
      </w:r>
    </w:p>
    <w:p w:rsidR="003947E5" w:rsidRPr="00861570" w:rsidRDefault="003947E5" w:rsidP="000200DB">
      <w:pPr>
        <w:numPr>
          <w:ilvl w:val="0"/>
          <w:numId w:val="34"/>
        </w:numPr>
        <w:jc w:val="both"/>
        <w:rPr>
          <w:b/>
          <w:sz w:val="20"/>
        </w:rPr>
      </w:pPr>
      <w:r w:rsidRPr="00861570">
        <w:rPr>
          <w:sz w:val="20"/>
        </w:rPr>
        <w:t>Deciziile Grupului Operational al DI.</w:t>
      </w:r>
    </w:p>
    <w:p w:rsidR="00C158DD" w:rsidRPr="00861570" w:rsidRDefault="00C158DD" w:rsidP="003947E5">
      <w:pPr>
        <w:ind w:left="-180"/>
        <w:jc w:val="both"/>
        <w:rPr>
          <w:b/>
          <w:sz w:val="20"/>
        </w:rPr>
      </w:pPr>
    </w:p>
    <w:p w:rsidR="003947E5" w:rsidRPr="00861570" w:rsidRDefault="003947E5" w:rsidP="003947E5">
      <w:pPr>
        <w:ind w:left="-180"/>
        <w:jc w:val="both"/>
        <w:rPr>
          <w:sz w:val="20"/>
        </w:rPr>
      </w:pPr>
      <w:r w:rsidRPr="00861570">
        <w:rPr>
          <w:sz w:val="20"/>
        </w:rPr>
        <w:t xml:space="preserve">Fiecare dintre documentele ce alcatuiesc AOA sunt decise de catre forurile competente, conform regulamentelor </w:t>
      </w:r>
      <w:r w:rsidR="00EA0BFA" w:rsidRPr="00861570">
        <w:rPr>
          <w:sz w:val="20"/>
        </w:rPr>
        <w:t>în</w:t>
      </w:r>
      <w:r w:rsidRPr="00861570">
        <w:rPr>
          <w:sz w:val="20"/>
        </w:rPr>
        <w:t xml:space="preserve"> vigoare.</w:t>
      </w:r>
      <w:r w:rsidR="00D203AE" w:rsidRPr="00861570">
        <w:rPr>
          <w:sz w:val="20"/>
        </w:rPr>
        <w:t xml:space="preserve"> </w:t>
      </w:r>
    </w:p>
    <w:p w:rsidR="003947E5" w:rsidRPr="00861570" w:rsidRDefault="003947E5" w:rsidP="003947E5">
      <w:pPr>
        <w:ind w:left="-180"/>
        <w:jc w:val="both"/>
        <w:rPr>
          <w:sz w:val="20"/>
        </w:rPr>
      </w:pPr>
    </w:p>
    <w:p w:rsidR="00D203AE" w:rsidRPr="00861570" w:rsidRDefault="003947E5" w:rsidP="003947E5">
      <w:pPr>
        <w:ind w:left="-180"/>
        <w:jc w:val="both"/>
        <w:rPr>
          <w:sz w:val="20"/>
        </w:rPr>
      </w:pPr>
      <w:r w:rsidRPr="00861570">
        <w:rPr>
          <w:sz w:val="20"/>
        </w:rPr>
        <w:t xml:space="preserve">Orice modificare a unuia dintre elementele sus-mentionate ale AOA pentru Studiul SATI este considerat implicit ca facand parte din AOA, fara a mai fi necesara o Decizie a AG a DI </w:t>
      </w:r>
      <w:r w:rsidR="00EA0BFA" w:rsidRPr="00861570">
        <w:rPr>
          <w:sz w:val="20"/>
        </w:rPr>
        <w:t>în</w:t>
      </w:r>
      <w:r w:rsidRPr="00861570">
        <w:rPr>
          <w:sz w:val="20"/>
        </w:rPr>
        <w:t xml:space="preserve"> acest sens.</w:t>
      </w:r>
    </w:p>
    <w:p w:rsidR="00503A3D" w:rsidRPr="00861570" w:rsidRDefault="00503A3D" w:rsidP="00503A3D">
      <w:pPr>
        <w:ind w:left="-180"/>
        <w:jc w:val="center"/>
        <w:rPr>
          <w:sz w:val="20"/>
        </w:rPr>
      </w:pPr>
      <w:r w:rsidRPr="00861570">
        <w:rPr>
          <w:sz w:val="20"/>
        </w:rPr>
        <w:br w:type="page"/>
      </w:r>
    </w:p>
    <w:p w:rsidR="00503A3D" w:rsidRPr="00861570" w:rsidRDefault="00503A3D" w:rsidP="00503A3D">
      <w:pPr>
        <w:ind w:left="-180"/>
        <w:jc w:val="center"/>
        <w:rPr>
          <w:sz w:val="20"/>
        </w:rPr>
      </w:pPr>
    </w:p>
    <w:p w:rsidR="00503A3D" w:rsidRPr="00861570" w:rsidRDefault="00503A3D" w:rsidP="00503A3D">
      <w:pPr>
        <w:ind w:left="-180"/>
        <w:jc w:val="center"/>
        <w:rPr>
          <w:b/>
          <w:sz w:val="20"/>
        </w:rPr>
      </w:pPr>
      <w:r w:rsidRPr="00861570">
        <w:rPr>
          <w:b/>
          <w:sz w:val="20"/>
        </w:rPr>
        <w:t xml:space="preserve">ANEXA NR. 2 </w:t>
      </w:r>
    </w:p>
    <w:p w:rsidR="00503A3D" w:rsidRPr="00861570" w:rsidRDefault="00503A3D" w:rsidP="00503A3D">
      <w:pPr>
        <w:ind w:left="-180"/>
        <w:jc w:val="center"/>
        <w:rPr>
          <w:b/>
          <w:sz w:val="20"/>
        </w:rPr>
      </w:pPr>
      <w:r w:rsidRPr="00861570">
        <w:rPr>
          <w:b/>
          <w:sz w:val="20"/>
        </w:rPr>
        <w:t>LA REGULAMENTUL DE ORGANIZARE ȘI FUNCTIONARE AL DEPARTAMENTULUI INTERNET</w:t>
      </w:r>
    </w:p>
    <w:p w:rsidR="00503A3D" w:rsidRPr="00861570" w:rsidRDefault="00503A3D" w:rsidP="00503A3D">
      <w:pPr>
        <w:ind w:left="-180"/>
        <w:jc w:val="both"/>
        <w:rPr>
          <w:sz w:val="20"/>
        </w:rPr>
      </w:pPr>
    </w:p>
    <w:p w:rsidR="00503A3D" w:rsidRPr="00861570" w:rsidRDefault="00503A3D" w:rsidP="00503A3D">
      <w:pPr>
        <w:ind w:left="-180"/>
        <w:jc w:val="both"/>
        <w:rPr>
          <w:b/>
          <w:sz w:val="20"/>
        </w:rPr>
      </w:pPr>
      <w:r w:rsidRPr="00861570">
        <w:rPr>
          <w:b/>
          <w:sz w:val="20"/>
        </w:rPr>
        <w:t>Conținutul AOA privind Studiul SATI DMP:</w:t>
      </w:r>
    </w:p>
    <w:p w:rsidR="00503A3D" w:rsidRPr="00861570" w:rsidRDefault="00503A3D" w:rsidP="00503A3D">
      <w:pPr>
        <w:ind w:left="-180"/>
        <w:jc w:val="both"/>
        <w:rPr>
          <w:sz w:val="20"/>
        </w:rPr>
      </w:pPr>
    </w:p>
    <w:p w:rsidR="00503A3D" w:rsidRPr="00861570" w:rsidRDefault="00503A3D" w:rsidP="00503A3D">
      <w:pPr>
        <w:ind w:left="-180"/>
        <w:jc w:val="both"/>
        <w:rPr>
          <w:sz w:val="20"/>
        </w:rPr>
      </w:pPr>
      <w:r w:rsidRPr="00861570">
        <w:rPr>
          <w:sz w:val="20"/>
        </w:rPr>
        <w:t xml:space="preserve">Acordul Operatorilor Asociati (AOA) ai DI privind Studiul SATI DMP inseamna totalitatea deciziilor luate de către Operatorii Asociați în legătura cu scopul general și mijloacele de prelucrare a DCP în cadrul acestui Studiu și conține totalitatea instrucțiunilor pe care aceștia le transmit Persoanei Împuternicite de Operator (BRAT). In categoria Operatorilor Asociati ai DI </w:t>
      </w:r>
      <w:r w:rsidR="007A043C" w:rsidRPr="00861570">
        <w:rPr>
          <w:sz w:val="20"/>
        </w:rPr>
        <w:t xml:space="preserve">privind Studiul SATI DMP </w:t>
      </w:r>
      <w:r w:rsidRPr="00861570">
        <w:rPr>
          <w:sz w:val="20"/>
        </w:rPr>
        <w:t xml:space="preserve">intra membrii </w:t>
      </w:r>
      <w:r w:rsidR="007A043C" w:rsidRPr="00861570">
        <w:rPr>
          <w:sz w:val="20"/>
        </w:rPr>
        <w:t>DMP</w:t>
      </w:r>
      <w:r w:rsidRPr="00861570">
        <w:rPr>
          <w:sz w:val="20"/>
        </w:rPr>
        <w:t xml:space="preserve"> care nu fac parte din categoria agentii sau clienti de publicitate.</w:t>
      </w:r>
    </w:p>
    <w:p w:rsidR="00503A3D" w:rsidRPr="00861570" w:rsidRDefault="00503A3D" w:rsidP="00503A3D">
      <w:pPr>
        <w:ind w:left="-180"/>
        <w:jc w:val="both"/>
        <w:rPr>
          <w:sz w:val="20"/>
        </w:rPr>
      </w:pPr>
    </w:p>
    <w:p w:rsidR="00503A3D" w:rsidRPr="00861570" w:rsidRDefault="00613422" w:rsidP="00503A3D">
      <w:pPr>
        <w:ind w:left="-180"/>
        <w:jc w:val="both"/>
        <w:rPr>
          <w:sz w:val="20"/>
        </w:rPr>
      </w:pPr>
      <w:r w:rsidRPr="00861570">
        <w:rPr>
          <w:sz w:val="20"/>
        </w:rPr>
        <w:t>Astfel, AOA ai</w:t>
      </w:r>
      <w:r w:rsidR="00503A3D" w:rsidRPr="00861570">
        <w:rPr>
          <w:sz w:val="20"/>
        </w:rPr>
        <w:t xml:space="preserve"> DI privind Studiul SATI </w:t>
      </w:r>
      <w:r w:rsidR="007A043C" w:rsidRPr="00861570">
        <w:rPr>
          <w:sz w:val="20"/>
        </w:rPr>
        <w:t xml:space="preserve">DMP </w:t>
      </w:r>
      <w:r w:rsidR="00503A3D" w:rsidRPr="00861570">
        <w:rPr>
          <w:sz w:val="20"/>
        </w:rPr>
        <w:t xml:space="preserve">este alcatuit din suma urmatoarelor decizii, în toate aspectele </w:t>
      </w:r>
      <w:r w:rsidRPr="00861570">
        <w:rPr>
          <w:sz w:val="20"/>
        </w:rPr>
        <w:t xml:space="preserve">specifice SATI DMP </w:t>
      </w:r>
      <w:r w:rsidR="00503A3D" w:rsidRPr="00861570">
        <w:rPr>
          <w:sz w:val="20"/>
        </w:rPr>
        <w:t>ce pot avea impact asupra prelucrarii DCP de catre BRAT (referirea la documentele/deciziile generale privind toti membrii BRAT este considerata facuta doar la aspectele aplicabile Studiului SATI</w:t>
      </w:r>
      <w:r w:rsidR="007A043C" w:rsidRPr="00861570">
        <w:rPr>
          <w:sz w:val="20"/>
        </w:rPr>
        <w:t xml:space="preserve"> DMP</w:t>
      </w:r>
      <w:r w:rsidR="00503A3D" w:rsidRPr="00861570">
        <w:rPr>
          <w:sz w:val="20"/>
        </w:rPr>
        <w:t>):</w:t>
      </w:r>
    </w:p>
    <w:p w:rsidR="00503A3D" w:rsidRPr="00861570" w:rsidRDefault="00503A3D" w:rsidP="00503A3D">
      <w:pPr>
        <w:ind w:left="-180"/>
        <w:jc w:val="both"/>
        <w:rPr>
          <w:sz w:val="20"/>
        </w:rPr>
      </w:pPr>
    </w:p>
    <w:p w:rsidR="00503A3D" w:rsidRPr="00861570" w:rsidRDefault="00503A3D" w:rsidP="000200DB">
      <w:pPr>
        <w:numPr>
          <w:ilvl w:val="0"/>
          <w:numId w:val="40"/>
        </w:numPr>
        <w:jc w:val="both"/>
        <w:rPr>
          <w:b/>
          <w:sz w:val="20"/>
        </w:rPr>
      </w:pPr>
      <w:r w:rsidRPr="00861570">
        <w:rPr>
          <w:sz w:val="20"/>
        </w:rPr>
        <w:t>Statutul BRAT;</w:t>
      </w:r>
    </w:p>
    <w:p w:rsidR="00503A3D" w:rsidRPr="00861570" w:rsidRDefault="00503A3D" w:rsidP="000200DB">
      <w:pPr>
        <w:numPr>
          <w:ilvl w:val="0"/>
          <w:numId w:val="40"/>
        </w:numPr>
        <w:jc w:val="both"/>
        <w:rPr>
          <w:b/>
          <w:sz w:val="20"/>
        </w:rPr>
      </w:pPr>
      <w:r w:rsidRPr="00861570">
        <w:rPr>
          <w:sz w:val="20"/>
        </w:rPr>
        <w:t>Decizii ale Adunarii Generale BRAT;</w:t>
      </w:r>
    </w:p>
    <w:p w:rsidR="00503A3D" w:rsidRPr="00861570" w:rsidRDefault="00503A3D" w:rsidP="000200DB">
      <w:pPr>
        <w:numPr>
          <w:ilvl w:val="0"/>
          <w:numId w:val="40"/>
        </w:numPr>
        <w:jc w:val="both"/>
        <w:rPr>
          <w:b/>
          <w:sz w:val="20"/>
        </w:rPr>
      </w:pPr>
      <w:r w:rsidRPr="00861570">
        <w:rPr>
          <w:sz w:val="20"/>
        </w:rPr>
        <w:t>Decizii ale Consiliului Director BRAT;</w:t>
      </w:r>
    </w:p>
    <w:p w:rsidR="00503A3D" w:rsidRPr="00861570" w:rsidRDefault="00503A3D" w:rsidP="000200DB">
      <w:pPr>
        <w:numPr>
          <w:ilvl w:val="0"/>
          <w:numId w:val="40"/>
        </w:numPr>
        <w:jc w:val="both"/>
        <w:rPr>
          <w:b/>
          <w:sz w:val="20"/>
        </w:rPr>
      </w:pPr>
      <w:r w:rsidRPr="00861570">
        <w:rPr>
          <w:sz w:val="20"/>
        </w:rPr>
        <w:t>Regulamentul de Organizare și Functionare al BRAT;</w:t>
      </w:r>
    </w:p>
    <w:p w:rsidR="00503A3D" w:rsidRPr="00861570" w:rsidRDefault="00503A3D" w:rsidP="000200DB">
      <w:pPr>
        <w:numPr>
          <w:ilvl w:val="0"/>
          <w:numId w:val="40"/>
        </w:numPr>
        <w:jc w:val="both"/>
        <w:rPr>
          <w:b/>
          <w:sz w:val="20"/>
        </w:rPr>
      </w:pPr>
      <w:r w:rsidRPr="00861570">
        <w:rPr>
          <w:sz w:val="20"/>
        </w:rPr>
        <w:t>Regulamentul de Organizare și Functionare al DI;</w:t>
      </w:r>
    </w:p>
    <w:p w:rsidR="00503A3D" w:rsidRPr="00861570" w:rsidRDefault="00503A3D" w:rsidP="000200DB">
      <w:pPr>
        <w:numPr>
          <w:ilvl w:val="0"/>
          <w:numId w:val="40"/>
        </w:numPr>
        <w:jc w:val="both"/>
        <w:rPr>
          <w:sz w:val="20"/>
        </w:rPr>
      </w:pPr>
      <w:r w:rsidRPr="00861570">
        <w:rPr>
          <w:sz w:val="20"/>
        </w:rPr>
        <w:t>Regulamentul Tehnic al DI;</w:t>
      </w:r>
    </w:p>
    <w:p w:rsidR="00503A3D" w:rsidRPr="00861570" w:rsidRDefault="00503A3D" w:rsidP="000200DB">
      <w:pPr>
        <w:numPr>
          <w:ilvl w:val="0"/>
          <w:numId w:val="40"/>
        </w:numPr>
        <w:ind w:left="360" w:firstLine="0"/>
        <w:jc w:val="both"/>
        <w:rPr>
          <w:b/>
          <w:sz w:val="20"/>
        </w:rPr>
      </w:pPr>
      <w:r w:rsidRPr="00861570">
        <w:rPr>
          <w:sz w:val="20"/>
        </w:rPr>
        <w:t xml:space="preserve">Deciziile Adunărilor Generale ale membrilor </w:t>
      </w:r>
      <w:r w:rsidR="00613422" w:rsidRPr="00861570">
        <w:rPr>
          <w:sz w:val="20"/>
        </w:rPr>
        <w:t>DMP</w:t>
      </w:r>
      <w:r w:rsidRPr="00861570">
        <w:rPr>
          <w:sz w:val="20"/>
        </w:rPr>
        <w:t xml:space="preserve"> (inclusiv deciziile aferente subiectelor pe care dreptul de vot îl au doar membrii care au calitatea de editori sau regii);</w:t>
      </w:r>
    </w:p>
    <w:p w:rsidR="00503A3D" w:rsidRPr="00861570" w:rsidRDefault="00503A3D" w:rsidP="000200DB">
      <w:pPr>
        <w:numPr>
          <w:ilvl w:val="0"/>
          <w:numId w:val="40"/>
        </w:numPr>
        <w:jc w:val="both"/>
        <w:rPr>
          <w:b/>
          <w:sz w:val="20"/>
        </w:rPr>
      </w:pPr>
      <w:r w:rsidRPr="00861570">
        <w:rPr>
          <w:sz w:val="20"/>
        </w:rPr>
        <w:t>Metodologia privind realizarea Studiului SATI</w:t>
      </w:r>
      <w:r w:rsidR="00613422" w:rsidRPr="00861570">
        <w:rPr>
          <w:sz w:val="20"/>
        </w:rPr>
        <w:t xml:space="preserve"> DMP</w:t>
      </w:r>
      <w:r w:rsidRPr="00861570">
        <w:rPr>
          <w:sz w:val="20"/>
        </w:rPr>
        <w:t>;</w:t>
      </w:r>
    </w:p>
    <w:p w:rsidR="00503A3D" w:rsidRPr="00861570" w:rsidRDefault="00503A3D" w:rsidP="000200DB">
      <w:pPr>
        <w:numPr>
          <w:ilvl w:val="0"/>
          <w:numId w:val="40"/>
        </w:numPr>
        <w:jc w:val="both"/>
        <w:rPr>
          <w:b/>
          <w:sz w:val="20"/>
        </w:rPr>
      </w:pPr>
      <w:r w:rsidRPr="00861570">
        <w:rPr>
          <w:sz w:val="20"/>
        </w:rPr>
        <w:t>Brief-ul cererii de oferta pentru realizarea Studiului SATI</w:t>
      </w:r>
      <w:r w:rsidR="00613422" w:rsidRPr="00861570">
        <w:rPr>
          <w:sz w:val="20"/>
        </w:rPr>
        <w:t xml:space="preserve"> DMP</w:t>
      </w:r>
      <w:r w:rsidRPr="00861570">
        <w:rPr>
          <w:sz w:val="20"/>
        </w:rPr>
        <w:t>;</w:t>
      </w:r>
    </w:p>
    <w:p w:rsidR="00503A3D" w:rsidRPr="00861570" w:rsidRDefault="00503A3D" w:rsidP="000200DB">
      <w:pPr>
        <w:numPr>
          <w:ilvl w:val="0"/>
          <w:numId w:val="40"/>
        </w:numPr>
        <w:jc w:val="both"/>
        <w:rPr>
          <w:b/>
          <w:sz w:val="20"/>
        </w:rPr>
      </w:pPr>
      <w:r w:rsidRPr="00861570">
        <w:rPr>
          <w:sz w:val="20"/>
        </w:rPr>
        <w:t>Contractele BRAT cu furnizorii pentru realizarea Studiului SATI</w:t>
      </w:r>
      <w:r w:rsidR="00613422" w:rsidRPr="00861570">
        <w:rPr>
          <w:sz w:val="20"/>
        </w:rPr>
        <w:t xml:space="preserve"> DMP</w:t>
      </w:r>
      <w:r w:rsidRPr="00861570">
        <w:rPr>
          <w:sz w:val="20"/>
        </w:rPr>
        <w:t>;</w:t>
      </w:r>
    </w:p>
    <w:p w:rsidR="00503A3D" w:rsidRPr="00861570" w:rsidRDefault="00503A3D" w:rsidP="000200DB">
      <w:pPr>
        <w:numPr>
          <w:ilvl w:val="0"/>
          <w:numId w:val="40"/>
        </w:numPr>
        <w:jc w:val="both"/>
        <w:rPr>
          <w:b/>
          <w:sz w:val="20"/>
        </w:rPr>
      </w:pPr>
      <w:r w:rsidRPr="00861570">
        <w:rPr>
          <w:sz w:val="20"/>
        </w:rPr>
        <w:t>Deciziile Grupului Operational al DI.</w:t>
      </w:r>
    </w:p>
    <w:p w:rsidR="00503A3D" w:rsidRPr="00861570" w:rsidRDefault="00503A3D" w:rsidP="00503A3D">
      <w:pPr>
        <w:ind w:left="-180"/>
        <w:jc w:val="both"/>
        <w:rPr>
          <w:b/>
          <w:sz w:val="20"/>
        </w:rPr>
      </w:pPr>
    </w:p>
    <w:p w:rsidR="00503A3D" w:rsidRPr="00861570" w:rsidRDefault="00503A3D" w:rsidP="00503A3D">
      <w:pPr>
        <w:ind w:left="-180"/>
        <w:jc w:val="both"/>
        <w:rPr>
          <w:sz w:val="20"/>
        </w:rPr>
      </w:pPr>
      <w:r w:rsidRPr="00861570">
        <w:rPr>
          <w:sz w:val="20"/>
        </w:rPr>
        <w:t xml:space="preserve">Fiecare dintre documentele ce alcatuiesc AOA sunt decise de catre forurile competente, conform regulamentelor în vigoare. </w:t>
      </w:r>
    </w:p>
    <w:p w:rsidR="00503A3D" w:rsidRPr="00861570" w:rsidRDefault="00503A3D" w:rsidP="00503A3D">
      <w:pPr>
        <w:ind w:left="-180"/>
        <w:jc w:val="both"/>
        <w:rPr>
          <w:sz w:val="20"/>
        </w:rPr>
      </w:pPr>
    </w:p>
    <w:p w:rsidR="00503A3D" w:rsidRPr="00861570" w:rsidRDefault="00503A3D" w:rsidP="00503A3D">
      <w:pPr>
        <w:ind w:left="-180"/>
        <w:jc w:val="both"/>
        <w:rPr>
          <w:sz w:val="20"/>
        </w:rPr>
      </w:pPr>
      <w:r w:rsidRPr="00861570">
        <w:rPr>
          <w:sz w:val="20"/>
        </w:rPr>
        <w:t xml:space="preserve">Orice modificare a unuia dintre elementele sus-mentionate ale AOA pentru Studiul SATI </w:t>
      </w:r>
      <w:r w:rsidR="00613422" w:rsidRPr="00861570">
        <w:rPr>
          <w:sz w:val="20"/>
        </w:rPr>
        <w:t xml:space="preserve">DMP </w:t>
      </w:r>
      <w:r w:rsidRPr="00861570">
        <w:rPr>
          <w:sz w:val="20"/>
        </w:rPr>
        <w:t xml:space="preserve">este considerat implicit ca facand parte din AOA, fara a mai fi necesara o Decizie a AG a </w:t>
      </w:r>
      <w:r w:rsidR="00613422" w:rsidRPr="00861570">
        <w:rPr>
          <w:sz w:val="20"/>
        </w:rPr>
        <w:t>membrilor DMP</w:t>
      </w:r>
      <w:r w:rsidRPr="00861570">
        <w:rPr>
          <w:sz w:val="20"/>
        </w:rPr>
        <w:t xml:space="preserve"> în acest sens.</w:t>
      </w:r>
    </w:p>
    <w:p w:rsidR="00503A3D" w:rsidRPr="00861570" w:rsidRDefault="00503A3D" w:rsidP="00503A3D">
      <w:pPr>
        <w:ind w:left="-180"/>
        <w:jc w:val="both"/>
        <w:rPr>
          <w:sz w:val="20"/>
        </w:rPr>
      </w:pPr>
    </w:p>
    <w:p w:rsidR="00D203AE" w:rsidRPr="00861570" w:rsidRDefault="00D203AE" w:rsidP="00503A3D">
      <w:pPr>
        <w:ind w:left="-180"/>
        <w:jc w:val="both"/>
        <w:rPr>
          <w:sz w:val="20"/>
        </w:rPr>
      </w:pPr>
    </w:p>
    <w:sectPr w:rsidR="00D203AE" w:rsidRPr="00861570" w:rsidSect="00767908">
      <w:headerReference w:type="first" r:id="rId24"/>
      <w:pgSz w:w="11906" w:h="16838" w:code="9"/>
      <w:pgMar w:top="851" w:right="851" w:bottom="851" w:left="1418" w:header="720" w:footer="72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06" w:rsidRDefault="00075F06">
      <w:r>
        <w:separator/>
      </w:r>
    </w:p>
  </w:endnote>
  <w:endnote w:type="continuationSeparator" w:id="0">
    <w:p w:rsidR="00075F06" w:rsidRDefault="0007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Default="0085692D">
    <w:pPr>
      <w:pStyle w:val="Subsol"/>
      <w:jc w:val="right"/>
      <w:rPr>
        <w:rStyle w:val="Numrdepagin"/>
      </w:rPr>
    </w:pPr>
    <w:r>
      <w:t xml:space="preserve">Pagina </w:t>
    </w:r>
    <w:r w:rsidR="007B77A5">
      <w:rPr>
        <w:rStyle w:val="Numrdepagin"/>
      </w:rPr>
      <w:fldChar w:fldCharType="begin"/>
    </w:r>
    <w:r>
      <w:rPr>
        <w:rStyle w:val="Numrdepagin"/>
      </w:rPr>
      <w:instrText xml:space="preserve"> PAGE </w:instrText>
    </w:r>
    <w:r w:rsidR="007B77A5">
      <w:rPr>
        <w:rStyle w:val="Numrdepagin"/>
      </w:rPr>
      <w:fldChar w:fldCharType="separate"/>
    </w:r>
    <w:r w:rsidR="007B5289">
      <w:rPr>
        <w:rStyle w:val="Numrdepagin"/>
        <w:noProof/>
      </w:rPr>
      <w:t>2</w:t>
    </w:r>
    <w:r w:rsidR="007B77A5">
      <w:rPr>
        <w:rStyle w:val="Numrdepagin"/>
      </w:rPr>
      <w:fldChar w:fldCharType="end"/>
    </w:r>
    <w:r>
      <w:rPr>
        <w:rStyle w:val="Numrdepagin"/>
      </w:rPr>
      <w:t>/</w:t>
    </w:r>
    <w:r w:rsidR="007B77A5">
      <w:rPr>
        <w:rStyle w:val="Numrdepagin"/>
      </w:rPr>
      <w:fldChar w:fldCharType="begin"/>
    </w:r>
    <w:r>
      <w:rPr>
        <w:rStyle w:val="Numrdepagin"/>
      </w:rPr>
      <w:instrText xml:space="preserve"> NUMPAGES </w:instrText>
    </w:r>
    <w:r w:rsidR="007B77A5">
      <w:rPr>
        <w:rStyle w:val="Numrdepagin"/>
      </w:rPr>
      <w:fldChar w:fldCharType="separate"/>
    </w:r>
    <w:r w:rsidR="007B5289">
      <w:rPr>
        <w:rStyle w:val="Numrdepagin"/>
        <w:noProof/>
      </w:rPr>
      <w:t>24</w:t>
    </w:r>
    <w:r w:rsidR="007B77A5">
      <w:rPr>
        <w:rStyle w:val="Numrdepagin"/>
      </w:rPr>
      <w:fldChar w:fldCharType="end"/>
    </w:r>
  </w:p>
  <w:p w:rsidR="0085692D" w:rsidRDefault="0085692D">
    <w:pPr>
      <w:pStyle w:val="Subsol"/>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Default="0085692D">
    <w:pPr>
      <w:pStyle w:val="Subsol"/>
      <w:jc w:val="right"/>
      <w:rPr>
        <w:rStyle w:val="Numrdepagin"/>
      </w:rPr>
    </w:pPr>
    <w:r>
      <w:t xml:space="preserve">Pagina </w:t>
    </w:r>
    <w:r w:rsidR="007B77A5">
      <w:rPr>
        <w:rStyle w:val="Numrdepagin"/>
      </w:rPr>
      <w:fldChar w:fldCharType="begin"/>
    </w:r>
    <w:r>
      <w:rPr>
        <w:rStyle w:val="Numrdepagin"/>
      </w:rPr>
      <w:instrText xml:space="preserve"> PAGE </w:instrText>
    </w:r>
    <w:r w:rsidR="007B77A5">
      <w:rPr>
        <w:rStyle w:val="Numrdepagin"/>
      </w:rPr>
      <w:fldChar w:fldCharType="separate"/>
    </w:r>
    <w:r w:rsidR="00A465F4">
      <w:rPr>
        <w:rStyle w:val="Numrdepagin"/>
        <w:noProof/>
      </w:rPr>
      <w:t>1</w:t>
    </w:r>
    <w:r w:rsidR="007B77A5">
      <w:rPr>
        <w:rStyle w:val="Numrdepagin"/>
      </w:rPr>
      <w:fldChar w:fldCharType="end"/>
    </w:r>
    <w:r>
      <w:rPr>
        <w:rStyle w:val="Numrdepagin"/>
      </w:rPr>
      <w:t>/</w:t>
    </w:r>
    <w:r w:rsidR="007B77A5">
      <w:rPr>
        <w:rStyle w:val="Numrdepagin"/>
      </w:rPr>
      <w:fldChar w:fldCharType="begin"/>
    </w:r>
    <w:r>
      <w:rPr>
        <w:rStyle w:val="Numrdepagin"/>
      </w:rPr>
      <w:instrText xml:space="preserve"> NUMPAGES </w:instrText>
    </w:r>
    <w:r w:rsidR="007B77A5">
      <w:rPr>
        <w:rStyle w:val="Numrdepagin"/>
      </w:rPr>
      <w:fldChar w:fldCharType="separate"/>
    </w:r>
    <w:r w:rsidR="00A465F4">
      <w:rPr>
        <w:rStyle w:val="Numrdepagin"/>
        <w:noProof/>
      </w:rPr>
      <w:t>25</w:t>
    </w:r>
    <w:r w:rsidR="007B77A5">
      <w:rPr>
        <w:rStyle w:val="Numrdepagin"/>
      </w:rPr>
      <w:fldChar w:fldCharType="end"/>
    </w:r>
  </w:p>
  <w:p w:rsidR="0085692D" w:rsidRDefault="0085692D">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Default="0085692D">
    <w:pPr>
      <w:pStyle w:val="Subsol"/>
      <w:jc w:val="right"/>
      <w:rPr>
        <w:rStyle w:val="Numrdepagin"/>
      </w:rPr>
    </w:pPr>
    <w:r>
      <w:t xml:space="preserve">Pagina </w:t>
    </w:r>
    <w:r w:rsidR="007B77A5">
      <w:rPr>
        <w:rStyle w:val="Numrdepagin"/>
      </w:rPr>
      <w:fldChar w:fldCharType="begin"/>
    </w:r>
    <w:r>
      <w:rPr>
        <w:rStyle w:val="Numrdepagin"/>
      </w:rPr>
      <w:instrText xml:space="preserve"> PAGE </w:instrText>
    </w:r>
    <w:r w:rsidR="007B77A5">
      <w:rPr>
        <w:rStyle w:val="Numrdepagin"/>
      </w:rPr>
      <w:fldChar w:fldCharType="separate"/>
    </w:r>
    <w:r w:rsidR="001E0548">
      <w:rPr>
        <w:rStyle w:val="Numrdepagin"/>
        <w:noProof/>
      </w:rPr>
      <w:t>9</w:t>
    </w:r>
    <w:r w:rsidR="007B77A5">
      <w:rPr>
        <w:rStyle w:val="Numrdepagin"/>
      </w:rPr>
      <w:fldChar w:fldCharType="end"/>
    </w:r>
    <w:r>
      <w:rPr>
        <w:rStyle w:val="Numrdepagin"/>
      </w:rPr>
      <w:t>/</w:t>
    </w:r>
    <w:r w:rsidR="007B77A5">
      <w:rPr>
        <w:rStyle w:val="Numrdepagin"/>
      </w:rPr>
      <w:fldChar w:fldCharType="begin"/>
    </w:r>
    <w:r>
      <w:rPr>
        <w:rStyle w:val="Numrdepagin"/>
      </w:rPr>
      <w:instrText xml:space="preserve"> NUMPAGES </w:instrText>
    </w:r>
    <w:r w:rsidR="007B77A5">
      <w:rPr>
        <w:rStyle w:val="Numrdepagin"/>
      </w:rPr>
      <w:fldChar w:fldCharType="separate"/>
    </w:r>
    <w:r w:rsidR="001E0548">
      <w:rPr>
        <w:rStyle w:val="Numrdepagin"/>
        <w:noProof/>
      </w:rPr>
      <w:t>25</w:t>
    </w:r>
    <w:r w:rsidR="007B77A5">
      <w:rPr>
        <w:rStyle w:val="Numrdepagi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Default="0085692D">
    <w:pPr>
      <w:pStyle w:val="Subsol"/>
      <w:jc w:val="right"/>
      <w:rPr>
        <w:rStyle w:val="Numrdepagin"/>
      </w:rPr>
    </w:pPr>
    <w:r>
      <w:t xml:space="preserve">Pagina </w:t>
    </w:r>
    <w:r w:rsidR="007B77A5">
      <w:rPr>
        <w:rStyle w:val="Numrdepagin"/>
      </w:rPr>
      <w:fldChar w:fldCharType="begin"/>
    </w:r>
    <w:r>
      <w:rPr>
        <w:rStyle w:val="Numrdepagin"/>
      </w:rPr>
      <w:instrText xml:space="preserve"> PAGE </w:instrText>
    </w:r>
    <w:r w:rsidR="007B77A5">
      <w:rPr>
        <w:rStyle w:val="Numrdepagin"/>
      </w:rPr>
      <w:fldChar w:fldCharType="separate"/>
    </w:r>
    <w:r w:rsidR="0001084E">
      <w:rPr>
        <w:rStyle w:val="Numrdepagin"/>
        <w:noProof/>
      </w:rPr>
      <w:t>2</w:t>
    </w:r>
    <w:r w:rsidR="007B77A5">
      <w:rPr>
        <w:rStyle w:val="Numrdepagin"/>
      </w:rPr>
      <w:fldChar w:fldCharType="end"/>
    </w:r>
    <w:r>
      <w:rPr>
        <w:rStyle w:val="Numrdepagin"/>
      </w:rPr>
      <w:t>/</w:t>
    </w:r>
    <w:r w:rsidR="007B77A5">
      <w:rPr>
        <w:rStyle w:val="Numrdepagin"/>
      </w:rPr>
      <w:fldChar w:fldCharType="begin"/>
    </w:r>
    <w:r>
      <w:rPr>
        <w:rStyle w:val="Numrdepagin"/>
      </w:rPr>
      <w:instrText xml:space="preserve"> NUMPAGES </w:instrText>
    </w:r>
    <w:r w:rsidR="007B77A5">
      <w:rPr>
        <w:rStyle w:val="Numrdepagin"/>
      </w:rPr>
      <w:fldChar w:fldCharType="separate"/>
    </w:r>
    <w:r w:rsidR="0001084E">
      <w:rPr>
        <w:rStyle w:val="Numrdepagin"/>
        <w:noProof/>
      </w:rPr>
      <w:t>24</w:t>
    </w:r>
    <w:r w:rsidR="007B77A5">
      <w:rPr>
        <w:rStyle w:val="Numrdepagi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Default="0085692D">
    <w:pPr>
      <w:pStyle w:val="Subsol"/>
      <w:jc w:val="right"/>
      <w:rPr>
        <w:rStyle w:val="Numrdepagin"/>
      </w:rPr>
    </w:pPr>
    <w:r>
      <w:t xml:space="preserve">Pagina </w:t>
    </w:r>
    <w:r w:rsidR="007B77A5">
      <w:rPr>
        <w:rStyle w:val="Numrdepagin"/>
      </w:rPr>
      <w:fldChar w:fldCharType="begin"/>
    </w:r>
    <w:r>
      <w:rPr>
        <w:rStyle w:val="Numrdepagin"/>
      </w:rPr>
      <w:instrText xml:space="preserve"> PAGE </w:instrText>
    </w:r>
    <w:r w:rsidR="007B77A5">
      <w:rPr>
        <w:rStyle w:val="Numrdepagin"/>
      </w:rPr>
      <w:fldChar w:fldCharType="separate"/>
    </w:r>
    <w:r w:rsidR="00A465F4">
      <w:rPr>
        <w:rStyle w:val="Numrdepagin"/>
        <w:noProof/>
      </w:rPr>
      <w:t>25</w:t>
    </w:r>
    <w:r w:rsidR="007B77A5">
      <w:rPr>
        <w:rStyle w:val="Numrdepagin"/>
      </w:rPr>
      <w:fldChar w:fldCharType="end"/>
    </w:r>
    <w:r>
      <w:rPr>
        <w:rStyle w:val="Numrdepagin"/>
      </w:rPr>
      <w:t>/</w:t>
    </w:r>
    <w:r w:rsidR="007B77A5">
      <w:rPr>
        <w:rStyle w:val="Numrdepagin"/>
      </w:rPr>
      <w:fldChar w:fldCharType="begin"/>
    </w:r>
    <w:r>
      <w:rPr>
        <w:rStyle w:val="Numrdepagin"/>
      </w:rPr>
      <w:instrText xml:space="preserve"> NUMPAGES </w:instrText>
    </w:r>
    <w:r w:rsidR="007B77A5">
      <w:rPr>
        <w:rStyle w:val="Numrdepagin"/>
      </w:rPr>
      <w:fldChar w:fldCharType="separate"/>
    </w:r>
    <w:r w:rsidR="00A465F4">
      <w:rPr>
        <w:rStyle w:val="Numrdepagin"/>
        <w:noProof/>
      </w:rPr>
      <w:t>25</w:t>
    </w:r>
    <w:r w:rsidR="007B77A5">
      <w:rPr>
        <w:rStyle w:val="Numrdepagi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Default="0085692D">
    <w:pPr>
      <w:pStyle w:val="Subsol"/>
      <w:jc w:val="right"/>
      <w:rPr>
        <w:rStyle w:val="Numrdepagin"/>
      </w:rPr>
    </w:pPr>
    <w:r>
      <w:t xml:space="preserve">Pagina </w:t>
    </w:r>
    <w:r w:rsidR="007B77A5">
      <w:rPr>
        <w:rStyle w:val="Numrdepagin"/>
      </w:rPr>
      <w:fldChar w:fldCharType="begin"/>
    </w:r>
    <w:r>
      <w:rPr>
        <w:rStyle w:val="Numrdepagin"/>
      </w:rPr>
      <w:instrText xml:space="preserve"> PAGE </w:instrText>
    </w:r>
    <w:r w:rsidR="007B77A5">
      <w:rPr>
        <w:rStyle w:val="Numrdepagin"/>
      </w:rPr>
      <w:fldChar w:fldCharType="separate"/>
    </w:r>
    <w:r w:rsidR="00767908">
      <w:rPr>
        <w:rStyle w:val="Numrdepagin"/>
        <w:noProof/>
      </w:rPr>
      <w:t>23</w:t>
    </w:r>
    <w:r w:rsidR="007B77A5">
      <w:rPr>
        <w:rStyle w:val="Numrdepagin"/>
      </w:rPr>
      <w:fldChar w:fldCharType="end"/>
    </w:r>
    <w:r>
      <w:rPr>
        <w:rStyle w:val="Numrdepagin"/>
      </w:rPr>
      <w:t>/</w:t>
    </w:r>
    <w:r w:rsidR="007B77A5">
      <w:rPr>
        <w:rStyle w:val="Numrdepagin"/>
      </w:rPr>
      <w:fldChar w:fldCharType="begin"/>
    </w:r>
    <w:r>
      <w:rPr>
        <w:rStyle w:val="Numrdepagin"/>
      </w:rPr>
      <w:instrText xml:space="preserve"> NUMPAGES </w:instrText>
    </w:r>
    <w:r w:rsidR="007B77A5">
      <w:rPr>
        <w:rStyle w:val="Numrdepagin"/>
      </w:rPr>
      <w:fldChar w:fldCharType="separate"/>
    </w:r>
    <w:r w:rsidR="00767908">
      <w:rPr>
        <w:rStyle w:val="Numrdepagin"/>
        <w:noProof/>
      </w:rPr>
      <w:t>24</w:t>
    </w:r>
    <w:r w:rsidR="007B77A5">
      <w:rPr>
        <w:rStyle w:val="Numrdepagin"/>
      </w:rPr>
      <w:fldChar w:fldCharType="end"/>
    </w:r>
  </w:p>
  <w:p w:rsidR="0085692D" w:rsidRPr="00DE5BB9" w:rsidRDefault="0085692D">
    <w:pPr>
      <w:pStyle w:val="Subsol"/>
      <w:rPr>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06" w:rsidRDefault="00075F06">
      <w:r>
        <w:separator/>
      </w:r>
    </w:p>
  </w:footnote>
  <w:footnote w:type="continuationSeparator" w:id="0">
    <w:p w:rsidR="00075F06" w:rsidRDefault="00075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Default="0001084E" w:rsidP="0001084E">
    <w:pPr>
      <w:pStyle w:val="Antet"/>
      <w:rPr>
        <w:rFonts w:ascii="Arial Black" w:hAnsi="Arial Black"/>
        <w:sz w:val="22"/>
      </w:rPr>
    </w:pPr>
    <w:r w:rsidRPr="00E20387">
      <w:rPr>
        <w:sz w:val="14"/>
        <w:szCs w:val="14"/>
      </w:rPr>
      <w:t>© Informatiile din acest document apartin in exclusivitate Biroului Roman de Audit Transmedia (BRAT), ele neputand fi copiate, transmise, publicate, reproduse, modificate, distribuite, afisate, comercializate, partial sau total, fara acordul scris al BRAT.</w:t>
    </w:r>
    <w:r w:rsidRPr="00E20387">
      <w:rPr>
        <w:sz w:val="14"/>
        <w:szCs w:val="14"/>
      </w:rPr>
      <w:cr/>
      <w:t>Logo si siglele prezentate sunt marci inregistrate si intra sub incidenta cadrului legal.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Pr="007B5289" w:rsidRDefault="00AE3BFE" w:rsidP="007B5289">
    <w:pPr>
      <w:pStyle w:val="Antet"/>
    </w:pPr>
    <w:r>
      <w:rPr>
        <w:noProof/>
        <w:lang w:val="en-US" w:eastAsia="en-US"/>
      </w:rPr>
      <w:drawing>
        <wp:inline distT="0" distB="0" distL="0" distR="0">
          <wp:extent cx="5741670" cy="13893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41670" cy="13893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Pr="00767908" w:rsidRDefault="0001084E" w:rsidP="0001084E">
    <w:pPr>
      <w:pStyle w:val="Antet"/>
      <w:rPr>
        <w:b w:val="0"/>
      </w:rPr>
    </w:pPr>
    <w:r w:rsidRPr="00767908">
      <w:rPr>
        <w:b w:val="0"/>
        <w:sz w:val="14"/>
        <w:szCs w:val="14"/>
      </w:rPr>
      <w:t>© Informatiile din acest document apartin in exclusivitate Biroului Roman de Audit Transmedia (BRAT), ele neputand fi copiate, transmise, publicate, reproduse, modificate, distribuite, afisate, comercializate, partial sau total, fara acordul scris al BRAT.</w:t>
    </w:r>
    <w:r w:rsidRPr="00767908">
      <w:rPr>
        <w:b w:val="0"/>
        <w:sz w:val="14"/>
        <w:szCs w:val="14"/>
      </w:rPr>
      <w:cr/>
      <w:t>Logo si siglele prezentate sunt marci inregistrate si intra sub incidenta cadrului legal.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Pr="0001084E" w:rsidRDefault="0001084E" w:rsidP="0001084E">
    <w:pPr>
      <w:pStyle w:val="Antet"/>
      <w:rPr>
        <w:b w:val="0"/>
      </w:rPr>
    </w:pPr>
    <w:r w:rsidRPr="0001084E">
      <w:rPr>
        <w:b w:val="0"/>
        <w:sz w:val="14"/>
        <w:szCs w:val="14"/>
      </w:rPr>
      <w:t>© Informatiile din acest document apartin in exclusivitate Biroului Roman de Audit Transmedia (BRAT), ele neputand fi copiate, transmise, publicate, reproduse, modificate, distribuite, afisate, comercializate, partial sau total, fara acordul scris al BRAT.</w:t>
    </w:r>
    <w:r w:rsidRPr="0001084E">
      <w:rPr>
        <w:b w:val="0"/>
        <w:sz w:val="14"/>
        <w:szCs w:val="14"/>
      </w:rPr>
      <w:cr/>
      <w:t>Logo si siglele prezentate sunt marci inregistrate si intra sub incidenta cadrului legal.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Pr="00767908" w:rsidRDefault="00767908" w:rsidP="00767908">
    <w:pPr>
      <w:pStyle w:val="Antet"/>
      <w:rPr>
        <w:b w:val="0"/>
      </w:rPr>
    </w:pPr>
    <w:r w:rsidRPr="00767908">
      <w:rPr>
        <w:b w:val="0"/>
        <w:sz w:val="14"/>
        <w:szCs w:val="14"/>
      </w:rPr>
      <w:t>© Informatiile din acest document apartin in exclusivitate Biroului Roman de Audit Transmedia (BRAT), ele neputand fi copiate, transmise, publicate, reproduse, modificate, distribuite, afisate, comercializate, partial sau total, fara acordul scris al BRAT.</w:t>
    </w:r>
    <w:r w:rsidRPr="00767908">
      <w:rPr>
        <w:b w:val="0"/>
        <w:sz w:val="14"/>
        <w:szCs w:val="14"/>
      </w:rPr>
      <w:cr/>
      <w:t>Logo si siglele prezentate sunt marci inregistrate si intra sub incidenta cadrului legal.</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2D" w:rsidRDefault="0085692D">
    <w:pPr>
      <w:pStyle w:val="Antet"/>
      <w:jc w:val="right"/>
    </w:pPr>
    <w:r>
      <w:rPr>
        <w:rFonts w:ascii="Arial Black" w:hAnsi="Arial Black"/>
        <w:sz w:val="22"/>
      </w:rPr>
      <w:t>Biroul Român de Audit Transmedia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08" w:rsidRPr="00767908" w:rsidRDefault="00767908" w:rsidP="00767908">
    <w:pPr>
      <w:pStyle w:val="Antet"/>
    </w:pPr>
    <w:r w:rsidRPr="00E20387">
      <w:rPr>
        <w:sz w:val="14"/>
        <w:szCs w:val="14"/>
      </w:rPr>
      <w:t>© Informatiile din acest document apartin in exclusivitate Biroului Roman de Audit Transmedia (BRAT), ele neputand fi copiate, transmise, publicate, reproduse, modificate, distribuite, afisate, comercializate, partial sau total, fara acordul scris al BRAT.</w:t>
    </w:r>
    <w:r w:rsidRPr="00E20387">
      <w:rPr>
        <w:sz w:val="14"/>
        <w:szCs w:val="14"/>
      </w:rPr>
      <w:cr/>
      <w:t>Logo si siglele prezentate sunt marci inregistrate si intra sub incidenta cadrului legal.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DDF"/>
    <w:multiLevelType w:val="hybridMultilevel"/>
    <w:tmpl w:val="AE020722"/>
    <w:lvl w:ilvl="0" w:tplc="2ED88D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4017"/>
    <w:multiLevelType w:val="hybridMultilevel"/>
    <w:tmpl w:val="966C14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C084C"/>
    <w:multiLevelType w:val="hybridMultilevel"/>
    <w:tmpl w:val="D5885146"/>
    <w:lvl w:ilvl="0" w:tplc="6F404D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63FA8"/>
    <w:multiLevelType w:val="hybridMultilevel"/>
    <w:tmpl w:val="2B76CA8A"/>
    <w:lvl w:ilvl="0" w:tplc="04090019">
      <w:start w:val="1"/>
      <w:numFmt w:val="lowerLetter"/>
      <w:lvlText w:val="%1."/>
      <w:lvlJc w:val="left"/>
      <w:pPr>
        <w:tabs>
          <w:tab w:val="num" w:pos="645"/>
        </w:tabs>
        <w:ind w:left="645" w:hanging="360"/>
      </w:pPr>
    </w:lvl>
    <w:lvl w:ilvl="1" w:tplc="04090019">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start w:val="1"/>
      <w:numFmt w:val="lowerRoman"/>
      <w:lvlText w:val="%9."/>
      <w:lvlJc w:val="right"/>
      <w:pPr>
        <w:tabs>
          <w:tab w:val="num" w:pos="5555"/>
        </w:tabs>
        <w:ind w:left="5555" w:hanging="180"/>
      </w:pPr>
    </w:lvl>
  </w:abstractNum>
  <w:abstractNum w:abstractNumId="4">
    <w:nsid w:val="0D7152A4"/>
    <w:multiLevelType w:val="hybridMultilevel"/>
    <w:tmpl w:val="C5CCAF18"/>
    <w:lvl w:ilvl="0" w:tplc="0409000F">
      <w:start w:val="1"/>
      <w:numFmt w:val="decimal"/>
      <w:lvlText w:val="%1."/>
      <w:lvlJc w:val="left"/>
      <w:pPr>
        <w:ind w:left="774" w:hanging="360"/>
      </w:pPr>
      <w:rPr>
        <w:rFont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0FD808EF"/>
    <w:multiLevelType w:val="hybridMultilevel"/>
    <w:tmpl w:val="F85CA9C6"/>
    <w:lvl w:ilvl="0" w:tplc="87F08A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0083E"/>
    <w:multiLevelType w:val="hybridMultilevel"/>
    <w:tmpl w:val="17F2DE34"/>
    <w:lvl w:ilvl="0" w:tplc="620A85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E33FD"/>
    <w:multiLevelType w:val="hybridMultilevel"/>
    <w:tmpl w:val="7854991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2C67B3A"/>
    <w:multiLevelType w:val="hybridMultilevel"/>
    <w:tmpl w:val="78A4A7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1B6E0C63"/>
    <w:multiLevelType w:val="hybridMultilevel"/>
    <w:tmpl w:val="17F2DE34"/>
    <w:lvl w:ilvl="0" w:tplc="620A85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3082"/>
    <w:multiLevelType w:val="hybridMultilevel"/>
    <w:tmpl w:val="40963D2C"/>
    <w:lvl w:ilvl="0" w:tplc="901C140C">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4A260FF6">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A367F"/>
    <w:multiLevelType w:val="hybridMultilevel"/>
    <w:tmpl w:val="5304149C"/>
    <w:lvl w:ilvl="0" w:tplc="0A908044">
      <w:start w:val="1"/>
      <w:numFmt w:val="lowerLetter"/>
      <w:lvlText w:val="%1)"/>
      <w:lvlJc w:val="left"/>
      <w:pPr>
        <w:tabs>
          <w:tab w:val="num" w:pos="1155"/>
        </w:tabs>
        <w:ind w:left="11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B5D20"/>
    <w:multiLevelType w:val="multilevel"/>
    <w:tmpl w:val="7034EC08"/>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start w:val="1"/>
      <w:numFmt w:val="lowerLetter"/>
      <w:lvlText w:val="%9."/>
      <w:lvlJc w:val="left"/>
      <w:pPr>
        <w:tabs>
          <w:tab w:val="num" w:pos="360"/>
        </w:tabs>
        <w:ind w:left="360" w:hanging="360"/>
      </w:pPr>
      <w:rPr>
        <w:rFonts w:hint="default"/>
      </w:rPr>
    </w:lvl>
  </w:abstractNum>
  <w:abstractNum w:abstractNumId="13">
    <w:nsid w:val="27052D75"/>
    <w:multiLevelType w:val="hybridMultilevel"/>
    <w:tmpl w:val="832EDB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22553E"/>
    <w:multiLevelType w:val="hybridMultilevel"/>
    <w:tmpl w:val="EC2E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E3018"/>
    <w:multiLevelType w:val="hybridMultilevel"/>
    <w:tmpl w:val="3D623BA4"/>
    <w:lvl w:ilvl="0" w:tplc="1910EEF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2A4B332C"/>
    <w:multiLevelType w:val="multilevel"/>
    <w:tmpl w:val="7034EC08"/>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start w:val="1"/>
      <w:numFmt w:val="lowerLetter"/>
      <w:lvlText w:val="%9."/>
      <w:lvlJc w:val="left"/>
      <w:pPr>
        <w:tabs>
          <w:tab w:val="num" w:pos="360"/>
        </w:tabs>
        <w:ind w:left="360" w:hanging="360"/>
      </w:pPr>
      <w:rPr>
        <w:rFonts w:hint="default"/>
      </w:rPr>
    </w:lvl>
  </w:abstractNum>
  <w:abstractNum w:abstractNumId="17">
    <w:nsid w:val="2ECF6E5F"/>
    <w:multiLevelType w:val="hybridMultilevel"/>
    <w:tmpl w:val="CB4E25CC"/>
    <w:lvl w:ilvl="0" w:tplc="79009272">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8">
    <w:nsid w:val="308E7A04"/>
    <w:multiLevelType w:val="hybridMultilevel"/>
    <w:tmpl w:val="7C3ED7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AA1F83"/>
    <w:multiLevelType w:val="hybridMultilevel"/>
    <w:tmpl w:val="5DD63D7A"/>
    <w:lvl w:ilvl="0" w:tplc="D41E114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054934"/>
    <w:multiLevelType w:val="hybridMultilevel"/>
    <w:tmpl w:val="2460BC8E"/>
    <w:lvl w:ilvl="0" w:tplc="04090019">
      <w:start w:val="1"/>
      <w:numFmt w:val="lowerLetter"/>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3195537B"/>
    <w:multiLevelType w:val="hybridMultilevel"/>
    <w:tmpl w:val="40963D2C"/>
    <w:lvl w:ilvl="0" w:tplc="901C140C">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4A260FF6">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4575E0"/>
    <w:multiLevelType w:val="hybridMultilevel"/>
    <w:tmpl w:val="AC9660E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6761AF1"/>
    <w:multiLevelType w:val="multilevel"/>
    <w:tmpl w:val="8F2E4606"/>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640" w:hanging="36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060" w:hanging="1080"/>
      </w:pPr>
      <w:rPr>
        <w:rFonts w:hint="default"/>
      </w:rPr>
    </w:lvl>
    <w:lvl w:ilvl="8">
      <w:start w:val="1"/>
      <w:numFmt w:val="decimal"/>
      <w:lvlText w:val="%1.%2.%3.%4.%5.%6.%7.%8.%9"/>
      <w:lvlJc w:val="left"/>
      <w:pPr>
        <w:ind w:left="10560" w:hanging="1440"/>
      </w:pPr>
      <w:rPr>
        <w:rFonts w:hint="default"/>
      </w:rPr>
    </w:lvl>
  </w:abstractNum>
  <w:abstractNum w:abstractNumId="24">
    <w:nsid w:val="391A4E95"/>
    <w:multiLevelType w:val="hybridMultilevel"/>
    <w:tmpl w:val="6506F3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9A66461"/>
    <w:multiLevelType w:val="hybridMultilevel"/>
    <w:tmpl w:val="17F2DE34"/>
    <w:lvl w:ilvl="0" w:tplc="620A85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673B14"/>
    <w:multiLevelType w:val="hybridMultilevel"/>
    <w:tmpl w:val="CB4E25CC"/>
    <w:lvl w:ilvl="0" w:tplc="79009272">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7">
    <w:nsid w:val="3BCB07B8"/>
    <w:multiLevelType w:val="hybridMultilevel"/>
    <w:tmpl w:val="B52E309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nsid w:val="3C46785C"/>
    <w:multiLevelType w:val="hybridMultilevel"/>
    <w:tmpl w:val="75440DFA"/>
    <w:lvl w:ilvl="0" w:tplc="96F24854">
      <w:start w:val="1"/>
      <w:numFmt w:val="bullet"/>
      <w:lvlText w:val="•"/>
      <w:lvlJc w:val="left"/>
      <w:pPr>
        <w:tabs>
          <w:tab w:val="num" w:pos="720"/>
        </w:tabs>
        <w:ind w:left="720" w:hanging="360"/>
      </w:pPr>
      <w:rPr>
        <w:rFonts w:ascii="Arial" w:hAnsi="Arial" w:hint="default"/>
      </w:rPr>
    </w:lvl>
    <w:lvl w:ilvl="1" w:tplc="1F9E6C96">
      <w:start w:val="1"/>
      <w:numFmt w:val="bullet"/>
      <w:lvlText w:val="•"/>
      <w:lvlJc w:val="left"/>
      <w:pPr>
        <w:tabs>
          <w:tab w:val="num" w:pos="1440"/>
        </w:tabs>
        <w:ind w:left="1440" w:hanging="360"/>
      </w:pPr>
      <w:rPr>
        <w:rFonts w:ascii="Arial" w:hAnsi="Arial" w:hint="default"/>
      </w:rPr>
    </w:lvl>
    <w:lvl w:ilvl="2" w:tplc="4F04BBB0" w:tentative="1">
      <w:start w:val="1"/>
      <w:numFmt w:val="bullet"/>
      <w:lvlText w:val="•"/>
      <w:lvlJc w:val="left"/>
      <w:pPr>
        <w:tabs>
          <w:tab w:val="num" w:pos="2160"/>
        </w:tabs>
        <w:ind w:left="2160" w:hanging="360"/>
      </w:pPr>
      <w:rPr>
        <w:rFonts w:ascii="Arial" w:hAnsi="Arial" w:hint="default"/>
      </w:rPr>
    </w:lvl>
    <w:lvl w:ilvl="3" w:tplc="DA768914" w:tentative="1">
      <w:start w:val="1"/>
      <w:numFmt w:val="bullet"/>
      <w:lvlText w:val="•"/>
      <w:lvlJc w:val="left"/>
      <w:pPr>
        <w:tabs>
          <w:tab w:val="num" w:pos="2880"/>
        </w:tabs>
        <w:ind w:left="2880" w:hanging="360"/>
      </w:pPr>
      <w:rPr>
        <w:rFonts w:ascii="Arial" w:hAnsi="Arial" w:hint="default"/>
      </w:rPr>
    </w:lvl>
    <w:lvl w:ilvl="4" w:tplc="2B523B9A" w:tentative="1">
      <w:start w:val="1"/>
      <w:numFmt w:val="bullet"/>
      <w:lvlText w:val="•"/>
      <w:lvlJc w:val="left"/>
      <w:pPr>
        <w:tabs>
          <w:tab w:val="num" w:pos="3600"/>
        </w:tabs>
        <w:ind w:left="3600" w:hanging="360"/>
      </w:pPr>
      <w:rPr>
        <w:rFonts w:ascii="Arial" w:hAnsi="Arial" w:hint="default"/>
      </w:rPr>
    </w:lvl>
    <w:lvl w:ilvl="5" w:tplc="0FC2E246" w:tentative="1">
      <w:start w:val="1"/>
      <w:numFmt w:val="bullet"/>
      <w:lvlText w:val="•"/>
      <w:lvlJc w:val="left"/>
      <w:pPr>
        <w:tabs>
          <w:tab w:val="num" w:pos="4320"/>
        </w:tabs>
        <w:ind w:left="4320" w:hanging="360"/>
      </w:pPr>
      <w:rPr>
        <w:rFonts w:ascii="Arial" w:hAnsi="Arial" w:hint="default"/>
      </w:rPr>
    </w:lvl>
    <w:lvl w:ilvl="6" w:tplc="1422CF6C" w:tentative="1">
      <w:start w:val="1"/>
      <w:numFmt w:val="bullet"/>
      <w:lvlText w:val="•"/>
      <w:lvlJc w:val="left"/>
      <w:pPr>
        <w:tabs>
          <w:tab w:val="num" w:pos="5040"/>
        </w:tabs>
        <w:ind w:left="5040" w:hanging="360"/>
      </w:pPr>
      <w:rPr>
        <w:rFonts w:ascii="Arial" w:hAnsi="Arial" w:hint="default"/>
      </w:rPr>
    </w:lvl>
    <w:lvl w:ilvl="7" w:tplc="F23C77E2" w:tentative="1">
      <w:start w:val="1"/>
      <w:numFmt w:val="bullet"/>
      <w:lvlText w:val="•"/>
      <w:lvlJc w:val="left"/>
      <w:pPr>
        <w:tabs>
          <w:tab w:val="num" w:pos="5760"/>
        </w:tabs>
        <w:ind w:left="5760" w:hanging="360"/>
      </w:pPr>
      <w:rPr>
        <w:rFonts w:ascii="Arial" w:hAnsi="Arial" w:hint="default"/>
      </w:rPr>
    </w:lvl>
    <w:lvl w:ilvl="8" w:tplc="BD527EF4">
      <w:start w:val="1"/>
      <w:numFmt w:val="bullet"/>
      <w:lvlText w:val="•"/>
      <w:lvlJc w:val="left"/>
      <w:pPr>
        <w:tabs>
          <w:tab w:val="num" w:pos="6480"/>
        </w:tabs>
        <w:ind w:left="6480" w:hanging="360"/>
      </w:pPr>
      <w:rPr>
        <w:rFonts w:ascii="Arial" w:hAnsi="Arial" w:hint="default"/>
      </w:rPr>
    </w:lvl>
  </w:abstractNum>
  <w:abstractNum w:abstractNumId="29">
    <w:nsid w:val="3D52411A"/>
    <w:multiLevelType w:val="hybridMultilevel"/>
    <w:tmpl w:val="79367E2A"/>
    <w:lvl w:ilvl="0" w:tplc="7AA80B6C">
      <w:start w:val="1"/>
      <w:numFmt w:val="lowerLetter"/>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EC3A9E"/>
    <w:multiLevelType w:val="multilevel"/>
    <w:tmpl w:val="7034EC08"/>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start w:val="1"/>
      <w:numFmt w:val="lowerLetter"/>
      <w:lvlText w:val="%9."/>
      <w:lvlJc w:val="left"/>
      <w:pPr>
        <w:tabs>
          <w:tab w:val="num" w:pos="360"/>
        </w:tabs>
        <w:ind w:left="360" w:hanging="360"/>
      </w:pPr>
      <w:rPr>
        <w:rFonts w:hint="default"/>
      </w:rPr>
    </w:lvl>
  </w:abstractNum>
  <w:abstractNum w:abstractNumId="31">
    <w:nsid w:val="4D3A7870"/>
    <w:multiLevelType w:val="hybridMultilevel"/>
    <w:tmpl w:val="5254DD1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15E5B7B"/>
    <w:multiLevelType w:val="hybridMultilevel"/>
    <w:tmpl w:val="57082002"/>
    <w:lvl w:ilvl="0" w:tplc="07384EE0">
      <w:start w:val="1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3A1F61"/>
    <w:multiLevelType w:val="multilevel"/>
    <w:tmpl w:val="7034EC08"/>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start w:val="1"/>
      <w:numFmt w:val="lowerLetter"/>
      <w:lvlText w:val="%9."/>
      <w:lvlJc w:val="left"/>
      <w:pPr>
        <w:tabs>
          <w:tab w:val="num" w:pos="360"/>
        </w:tabs>
        <w:ind w:left="360" w:hanging="360"/>
      </w:pPr>
      <w:rPr>
        <w:rFonts w:hint="default"/>
      </w:rPr>
    </w:lvl>
  </w:abstractNum>
  <w:abstractNum w:abstractNumId="34">
    <w:nsid w:val="53DA2570"/>
    <w:multiLevelType w:val="hybridMultilevel"/>
    <w:tmpl w:val="2B76CA8A"/>
    <w:lvl w:ilvl="0" w:tplc="04090019">
      <w:start w:val="1"/>
      <w:numFmt w:val="lowerLetter"/>
      <w:lvlText w:val="%1."/>
      <w:lvlJc w:val="left"/>
      <w:pPr>
        <w:tabs>
          <w:tab w:val="num" w:pos="645"/>
        </w:tabs>
        <w:ind w:left="645" w:hanging="360"/>
      </w:pPr>
    </w:lvl>
    <w:lvl w:ilvl="1" w:tplc="04090019">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start w:val="1"/>
      <w:numFmt w:val="lowerRoman"/>
      <w:lvlText w:val="%9."/>
      <w:lvlJc w:val="right"/>
      <w:pPr>
        <w:tabs>
          <w:tab w:val="num" w:pos="5555"/>
        </w:tabs>
        <w:ind w:left="5555" w:hanging="180"/>
      </w:pPr>
    </w:lvl>
  </w:abstractNum>
  <w:abstractNum w:abstractNumId="35">
    <w:nsid w:val="59375861"/>
    <w:multiLevelType w:val="hybridMultilevel"/>
    <w:tmpl w:val="9450501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59AB3DC6"/>
    <w:multiLevelType w:val="hybridMultilevel"/>
    <w:tmpl w:val="4D1468F6"/>
    <w:lvl w:ilvl="0" w:tplc="0409000F">
      <w:start w:val="1"/>
      <w:numFmt w:val="decimal"/>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7">
    <w:nsid w:val="5A454C08"/>
    <w:multiLevelType w:val="hybridMultilevel"/>
    <w:tmpl w:val="8C901D3E"/>
    <w:lvl w:ilvl="0" w:tplc="13BC7916">
      <w:start w:val="1"/>
      <w:numFmt w:val="decimal"/>
      <w:lvlText w:val="%1)"/>
      <w:lvlJc w:val="left"/>
      <w:pPr>
        <w:ind w:left="1155" w:hanging="360"/>
      </w:pPr>
      <w:rPr>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8">
    <w:nsid w:val="5D025374"/>
    <w:multiLevelType w:val="hybridMultilevel"/>
    <w:tmpl w:val="826A8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0A0848"/>
    <w:multiLevelType w:val="hybridMultilevel"/>
    <w:tmpl w:val="D542DF4A"/>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0">
    <w:nsid w:val="62D670E5"/>
    <w:multiLevelType w:val="hybridMultilevel"/>
    <w:tmpl w:val="40963D2C"/>
    <w:lvl w:ilvl="0" w:tplc="901C140C">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4A260FF6">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BC794D"/>
    <w:multiLevelType w:val="hybridMultilevel"/>
    <w:tmpl w:val="92CE9164"/>
    <w:lvl w:ilvl="0" w:tplc="0409000F">
      <w:start w:val="1"/>
      <w:numFmt w:val="decimal"/>
      <w:lvlText w:val="%1."/>
      <w:lvlJc w:val="left"/>
      <w:pPr>
        <w:tabs>
          <w:tab w:val="num" w:pos="360"/>
        </w:tabs>
        <w:ind w:left="360" w:hanging="360"/>
      </w:pPr>
      <w:rPr>
        <w:rFonts w:hint="default"/>
      </w:rPr>
    </w:lvl>
    <w:lvl w:ilvl="1" w:tplc="2ED88D4E">
      <w:start w:val="1"/>
      <w:numFmt w:val="bullet"/>
      <w:lvlText w:val="-"/>
      <w:lvlJc w:val="left"/>
      <w:pPr>
        <w:tabs>
          <w:tab w:val="num" w:pos="1155"/>
        </w:tabs>
        <w:ind w:left="1155" w:hanging="360"/>
      </w:pPr>
      <w:rPr>
        <w:rFonts w:ascii="Times New Roman" w:eastAsia="Times New Roman" w:hAnsi="Times New Roman" w:cs="Times New Roman"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2">
    <w:nsid w:val="63DB15EF"/>
    <w:multiLevelType w:val="hybridMultilevel"/>
    <w:tmpl w:val="3D986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123B97"/>
    <w:multiLevelType w:val="hybridMultilevel"/>
    <w:tmpl w:val="48647F82"/>
    <w:lvl w:ilvl="0" w:tplc="192ABBFC">
      <w:start w:val="1"/>
      <w:numFmt w:val="lowerLetter"/>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4A260FF6">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5C3266A"/>
    <w:multiLevelType w:val="hybridMultilevel"/>
    <w:tmpl w:val="DAF68D30"/>
    <w:lvl w:ilvl="0" w:tplc="CE0EA942">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7805A65"/>
    <w:multiLevelType w:val="hybridMultilevel"/>
    <w:tmpl w:val="F638519E"/>
    <w:lvl w:ilvl="0" w:tplc="BAFABB74">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6">
    <w:nsid w:val="69116CDB"/>
    <w:multiLevelType w:val="hybridMultilevel"/>
    <w:tmpl w:val="9E849B60"/>
    <w:lvl w:ilvl="0" w:tplc="058651C6">
      <w:start w:val="2"/>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7">
    <w:nsid w:val="692E47F1"/>
    <w:multiLevelType w:val="hybridMultilevel"/>
    <w:tmpl w:val="4A8C32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BB37E8F"/>
    <w:multiLevelType w:val="hybridMultilevel"/>
    <w:tmpl w:val="14148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DF0672C"/>
    <w:multiLevelType w:val="hybridMultilevel"/>
    <w:tmpl w:val="D5885146"/>
    <w:lvl w:ilvl="0" w:tplc="6F404D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F8542B"/>
    <w:multiLevelType w:val="hybridMultilevel"/>
    <w:tmpl w:val="9C8C3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067BE"/>
    <w:multiLevelType w:val="hybridMultilevel"/>
    <w:tmpl w:val="5DEEE838"/>
    <w:lvl w:ilvl="0" w:tplc="04090019">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6443D7"/>
    <w:multiLevelType w:val="hybridMultilevel"/>
    <w:tmpl w:val="4DA65086"/>
    <w:lvl w:ilvl="0" w:tplc="2ED88D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B36573"/>
    <w:multiLevelType w:val="hybridMultilevel"/>
    <w:tmpl w:val="1188050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nsid w:val="77D631FE"/>
    <w:multiLevelType w:val="hybridMultilevel"/>
    <w:tmpl w:val="C298D7C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F541F0D"/>
    <w:multiLevelType w:val="multilevel"/>
    <w:tmpl w:val="E0E2C542"/>
    <w:lvl w:ilvl="0">
      <w:start w:val="1"/>
      <w:numFmt w:val="decimal"/>
      <w:lvlText w:val="%1."/>
      <w:lvlJc w:val="left"/>
      <w:pPr>
        <w:tabs>
          <w:tab w:val="num" w:pos="645"/>
        </w:tabs>
        <w:ind w:left="645" w:hanging="360"/>
      </w:pPr>
      <w:rPr>
        <w:rFonts w:hint="default"/>
      </w:rPr>
    </w:lvl>
    <w:lvl w:ilvl="1">
      <w:start w:val="1"/>
      <w:numFmt w:val="decimal"/>
      <w:isLgl/>
      <w:lvlText w:val="%10.%2"/>
      <w:lvlJc w:val="left"/>
      <w:pPr>
        <w:ind w:left="855" w:hanging="57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1725" w:hanging="1440"/>
      </w:pPr>
      <w:rPr>
        <w:rFonts w:hint="default"/>
      </w:rPr>
    </w:lvl>
  </w:abstractNum>
  <w:num w:numId="1">
    <w:abstractNumId w:val="19"/>
  </w:num>
  <w:num w:numId="2">
    <w:abstractNumId w:val="26"/>
  </w:num>
  <w:num w:numId="3">
    <w:abstractNumId w:val="45"/>
  </w:num>
  <w:num w:numId="4">
    <w:abstractNumId w:val="41"/>
  </w:num>
  <w:num w:numId="5">
    <w:abstractNumId w:val="48"/>
  </w:num>
  <w:num w:numId="6">
    <w:abstractNumId w:val="20"/>
  </w:num>
  <w:num w:numId="7">
    <w:abstractNumId w:val="21"/>
  </w:num>
  <w:num w:numId="8">
    <w:abstractNumId w:val="24"/>
  </w:num>
  <w:num w:numId="9">
    <w:abstractNumId w:val="18"/>
  </w:num>
  <w:num w:numId="10">
    <w:abstractNumId w:val="29"/>
  </w:num>
  <w:num w:numId="11">
    <w:abstractNumId w:val="31"/>
  </w:num>
  <w:num w:numId="12">
    <w:abstractNumId w:val="47"/>
  </w:num>
  <w:num w:numId="13">
    <w:abstractNumId w:val="13"/>
  </w:num>
  <w:num w:numId="14">
    <w:abstractNumId w:val="36"/>
  </w:num>
  <w:num w:numId="15">
    <w:abstractNumId w:val="33"/>
  </w:num>
  <w:num w:numId="16">
    <w:abstractNumId w:val="28"/>
  </w:num>
  <w:num w:numId="17">
    <w:abstractNumId w:val="35"/>
  </w:num>
  <w:num w:numId="18">
    <w:abstractNumId w:val="54"/>
  </w:num>
  <w:num w:numId="19">
    <w:abstractNumId w:val="34"/>
  </w:num>
  <w:num w:numId="20">
    <w:abstractNumId w:val="10"/>
  </w:num>
  <w:num w:numId="21">
    <w:abstractNumId w:val="43"/>
  </w:num>
  <w:num w:numId="22">
    <w:abstractNumId w:val="40"/>
  </w:num>
  <w:num w:numId="23">
    <w:abstractNumId w:val="1"/>
  </w:num>
  <w:num w:numId="24">
    <w:abstractNumId w:val="51"/>
  </w:num>
  <w:num w:numId="25">
    <w:abstractNumId w:val="27"/>
  </w:num>
  <w:num w:numId="26">
    <w:abstractNumId w:val="53"/>
  </w:num>
  <w:num w:numId="27">
    <w:abstractNumId w:val="25"/>
  </w:num>
  <w:num w:numId="28">
    <w:abstractNumId w:val="9"/>
  </w:num>
  <w:num w:numId="29">
    <w:abstractNumId w:val="15"/>
  </w:num>
  <w:num w:numId="30">
    <w:abstractNumId w:val="55"/>
  </w:num>
  <w:num w:numId="31">
    <w:abstractNumId w:val="42"/>
  </w:num>
  <w:num w:numId="32">
    <w:abstractNumId w:val="23"/>
  </w:num>
  <w:num w:numId="33">
    <w:abstractNumId w:val="17"/>
  </w:num>
  <w:num w:numId="34">
    <w:abstractNumId w:val="49"/>
  </w:num>
  <w:num w:numId="35">
    <w:abstractNumId w:val="8"/>
  </w:num>
  <w:num w:numId="36">
    <w:abstractNumId w:val="22"/>
  </w:num>
  <w:num w:numId="37">
    <w:abstractNumId w:val="7"/>
  </w:num>
  <w:num w:numId="38">
    <w:abstractNumId w:val="38"/>
  </w:num>
  <w:num w:numId="39">
    <w:abstractNumId w:val="3"/>
  </w:num>
  <w:num w:numId="40">
    <w:abstractNumId w:val="2"/>
  </w:num>
  <w:num w:numId="41">
    <w:abstractNumId w:val="46"/>
  </w:num>
  <w:num w:numId="42">
    <w:abstractNumId w:val="0"/>
  </w:num>
  <w:num w:numId="43">
    <w:abstractNumId w:val="52"/>
  </w:num>
  <w:num w:numId="44">
    <w:abstractNumId w:val="44"/>
  </w:num>
  <w:num w:numId="45">
    <w:abstractNumId w:val="6"/>
  </w:num>
  <w:num w:numId="46">
    <w:abstractNumId w:val="11"/>
  </w:num>
  <w:num w:numId="47">
    <w:abstractNumId w:val="37"/>
  </w:num>
  <w:num w:numId="48">
    <w:abstractNumId w:val="39"/>
  </w:num>
  <w:num w:numId="49">
    <w:abstractNumId w:val="50"/>
  </w:num>
  <w:num w:numId="50">
    <w:abstractNumId w:val="12"/>
  </w:num>
  <w:num w:numId="51">
    <w:abstractNumId w:val="30"/>
  </w:num>
  <w:num w:numId="52">
    <w:abstractNumId w:val="16"/>
  </w:num>
  <w:num w:numId="53">
    <w:abstractNumId w:val="5"/>
  </w:num>
  <w:num w:numId="54">
    <w:abstractNumId w:val="4"/>
  </w:num>
  <w:num w:numId="55">
    <w:abstractNumId w:val="32"/>
  </w:num>
  <w:num w:numId="56">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en-US" w:vendorID="8" w:dllVersion="513" w:checkStyle="1"/>
  <w:proofState w:grammar="clean"/>
  <w:stylePaneFormatFilter w:val="3F01"/>
  <w:defaultTabStop w:val="284"/>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2B4E43"/>
    <w:rsid w:val="000006E0"/>
    <w:rsid w:val="00002701"/>
    <w:rsid w:val="00002F51"/>
    <w:rsid w:val="000055B9"/>
    <w:rsid w:val="000062AB"/>
    <w:rsid w:val="00006446"/>
    <w:rsid w:val="000064C9"/>
    <w:rsid w:val="0001002D"/>
    <w:rsid w:val="0001084E"/>
    <w:rsid w:val="000144B3"/>
    <w:rsid w:val="000200CC"/>
    <w:rsid w:val="000200DB"/>
    <w:rsid w:val="00022B51"/>
    <w:rsid w:val="00022F08"/>
    <w:rsid w:val="000241FD"/>
    <w:rsid w:val="0002592C"/>
    <w:rsid w:val="00026291"/>
    <w:rsid w:val="00026BA2"/>
    <w:rsid w:val="00027AC2"/>
    <w:rsid w:val="00030240"/>
    <w:rsid w:val="000307CE"/>
    <w:rsid w:val="00030F71"/>
    <w:rsid w:val="000326F6"/>
    <w:rsid w:val="00033B7A"/>
    <w:rsid w:val="00033F7D"/>
    <w:rsid w:val="0003431B"/>
    <w:rsid w:val="00034552"/>
    <w:rsid w:val="00035926"/>
    <w:rsid w:val="00035AB5"/>
    <w:rsid w:val="000367D9"/>
    <w:rsid w:val="00036D70"/>
    <w:rsid w:val="0003720F"/>
    <w:rsid w:val="00037524"/>
    <w:rsid w:val="00041721"/>
    <w:rsid w:val="00041D88"/>
    <w:rsid w:val="0004221A"/>
    <w:rsid w:val="00042EE3"/>
    <w:rsid w:val="000435A4"/>
    <w:rsid w:val="00044A64"/>
    <w:rsid w:val="00044FE2"/>
    <w:rsid w:val="0004672D"/>
    <w:rsid w:val="00050E01"/>
    <w:rsid w:val="00051197"/>
    <w:rsid w:val="00054832"/>
    <w:rsid w:val="00054DE7"/>
    <w:rsid w:val="00055BAB"/>
    <w:rsid w:val="00055E74"/>
    <w:rsid w:val="000563FD"/>
    <w:rsid w:val="00056473"/>
    <w:rsid w:val="00066674"/>
    <w:rsid w:val="0006671E"/>
    <w:rsid w:val="00066F7A"/>
    <w:rsid w:val="0006747E"/>
    <w:rsid w:val="00070048"/>
    <w:rsid w:val="000712F3"/>
    <w:rsid w:val="0007417D"/>
    <w:rsid w:val="00074633"/>
    <w:rsid w:val="00074A36"/>
    <w:rsid w:val="00075F06"/>
    <w:rsid w:val="00081034"/>
    <w:rsid w:val="000839B3"/>
    <w:rsid w:val="00085CB5"/>
    <w:rsid w:val="00086FAB"/>
    <w:rsid w:val="00087F32"/>
    <w:rsid w:val="000901BA"/>
    <w:rsid w:val="000907D3"/>
    <w:rsid w:val="00091B5D"/>
    <w:rsid w:val="00092BCF"/>
    <w:rsid w:val="000945BD"/>
    <w:rsid w:val="000954A2"/>
    <w:rsid w:val="00096734"/>
    <w:rsid w:val="00097948"/>
    <w:rsid w:val="000A0CF8"/>
    <w:rsid w:val="000A2017"/>
    <w:rsid w:val="000A3135"/>
    <w:rsid w:val="000A3B39"/>
    <w:rsid w:val="000A51A0"/>
    <w:rsid w:val="000B0EDD"/>
    <w:rsid w:val="000B14F1"/>
    <w:rsid w:val="000B35B0"/>
    <w:rsid w:val="000B441B"/>
    <w:rsid w:val="000C0806"/>
    <w:rsid w:val="000C1265"/>
    <w:rsid w:val="000C1C31"/>
    <w:rsid w:val="000C3CEA"/>
    <w:rsid w:val="000C406D"/>
    <w:rsid w:val="000C43DD"/>
    <w:rsid w:val="000C67F7"/>
    <w:rsid w:val="000C72C8"/>
    <w:rsid w:val="000C7914"/>
    <w:rsid w:val="000D04E1"/>
    <w:rsid w:val="000D0688"/>
    <w:rsid w:val="000D10C4"/>
    <w:rsid w:val="000D2379"/>
    <w:rsid w:val="000D29D7"/>
    <w:rsid w:val="000D3F44"/>
    <w:rsid w:val="000D587B"/>
    <w:rsid w:val="000D661F"/>
    <w:rsid w:val="000D7959"/>
    <w:rsid w:val="000E0ABD"/>
    <w:rsid w:val="000E1512"/>
    <w:rsid w:val="000E1BA2"/>
    <w:rsid w:val="000E2EFC"/>
    <w:rsid w:val="000E3663"/>
    <w:rsid w:val="000E6153"/>
    <w:rsid w:val="000E7049"/>
    <w:rsid w:val="000F0D68"/>
    <w:rsid w:val="000F2A78"/>
    <w:rsid w:val="000F39CD"/>
    <w:rsid w:val="000F3EB0"/>
    <w:rsid w:val="000F4B59"/>
    <w:rsid w:val="000F4BDE"/>
    <w:rsid w:val="000F577F"/>
    <w:rsid w:val="000F5883"/>
    <w:rsid w:val="000F68A8"/>
    <w:rsid w:val="001007BC"/>
    <w:rsid w:val="00101BD4"/>
    <w:rsid w:val="00102744"/>
    <w:rsid w:val="00103050"/>
    <w:rsid w:val="00104D7A"/>
    <w:rsid w:val="00105554"/>
    <w:rsid w:val="00105995"/>
    <w:rsid w:val="00107D77"/>
    <w:rsid w:val="00110487"/>
    <w:rsid w:val="00112420"/>
    <w:rsid w:val="00112D8C"/>
    <w:rsid w:val="00115A72"/>
    <w:rsid w:val="00117B4B"/>
    <w:rsid w:val="00117F45"/>
    <w:rsid w:val="001209F8"/>
    <w:rsid w:val="0012161A"/>
    <w:rsid w:val="00122C03"/>
    <w:rsid w:val="00125121"/>
    <w:rsid w:val="0012564C"/>
    <w:rsid w:val="001300CC"/>
    <w:rsid w:val="0013020D"/>
    <w:rsid w:val="0013091A"/>
    <w:rsid w:val="00130CBD"/>
    <w:rsid w:val="001367E6"/>
    <w:rsid w:val="001402C4"/>
    <w:rsid w:val="00140BBD"/>
    <w:rsid w:val="00140D5D"/>
    <w:rsid w:val="001414EE"/>
    <w:rsid w:val="00141E94"/>
    <w:rsid w:val="00141F72"/>
    <w:rsid w:val="001424AE"/>
    <w:rsid w:val="001436B7"/>
    <w:rsid w:val="00146F48"/>
    <w:rsid w:val="00147939"/>
    <w:rsid w:val="00147C5A"/>
    <w:rsid w:val="001507DD"/>
    <w:rsid w:val="00150890"/>
    <w:rsid w:val="00151D72"/>
    <w:rsid w:val="001521E4"/>
    <w:rsid w:val="001524DA"/>
    <w:rsid w:val="00152DEF"/>
    <w:rsid w:val="00155624"/>
    <w:rsid w:val="00163937"/>
    <w:rsid w:val="00163A2E"/>
    <w:rsid w:val="00163FF4"/>
    <w:rsid w:val="00166409"/>
    <w:rsid w:val="001664FB"/>
    <w:rsid w:val="0016694D"/>
    <w:rsid w:val="00166B77"/>
    <w:rsid w:val="00167764"/>
    <w:rsid w:val="00170988"/>
    <w:rsid w:val="00170AFC"/>
    <w:rsid w:val="001724B8"/>
    <w:rsid w:val="001730E7"/>
    <w:rsid w:val="0017311A"/>
    <w:rsid w:val="00174A24"/>
    <w:rsid w:val="00181892"/>
    <w:rsid w:val="001818A8"/>
    <w:rsid w:val="00181B60"/>
    <w:rsid w:val="0018302D"/>
    <w:rsid w:val="00183B5D"/>
    <w:rsid w:val="00184142"/>
    <w:rsid w:val="0018554B"/>
    <w:rsid w:val="00186934"/>
    <w:rsid w:val="001873FE"/>
    <w:rsid w:val="00187E64"/>
    <w:rsid w:val="00190B4F"/>
    <w:rsid w:val="0019114D"/>
    <w:rsid w:val="00192255"/>
    <w:rsid w:val="00192C53"/>
    <w:rsid w:val="00194C1C"/>
    <w:rsid w:val="00196946"/>
    <w:rsid w:val="00196A1D"/>
    <w:rsid w:val="00197BB5"/>
    <w:rsid w:val="00197BB6"/>
    <w:rsid w:val="001A1CD7"/>
    <w:rsid w:val="001A4224"/>
    <w:rsid w:val="001A50AD"/>
    <w:rsid w:val="001A7073"/>
    <w:rsid w:val="001A7954"/>
    <w:rsid w:val="001B04E6"/>
    <w:rsid w:val="001B2AE1"/>
    <w:rsid w:val="001C0E56"/>
    <w:rsid w:val="001C2A54"/>
    <w:rsid w:val="001C35F6"/>
    <w:rsid w:val="001C3B07"/>
    <w:rsid w:val="001C501E"/>
    <w:rsid w:val="001C55CB"/>
    <w:rsid w:val="001C6203"/>
    <w:rsid w:val="001D0BBB"/>
    <w:rsid w:val="001D3255"/>
    <w:rsid w:val="001D3A99"/>
    <w:rsid w:val="001D443F"/>
    <w:rsid w:val="001E0548"/>
    <w:rsid w:val="001E08E1"/>
    <w:rsid w:val="001E3E5A"/>
    <w:rsid w:val="001E40C9"/>
    <w:rsid w:val="001E584A"/>
    <w:rsid w:val="001E60F7"/>
    <w:rsid w:val="001E6A9B"/>
    <w:rsid w:val="001F0D82"/>
    <w:rsid w:val="001F16EB"/>
    <w:rsid w:val="001F1704"/>
    <w:rsid w:val="001F297E"/>
    <w:rsid w:val="001F2E00"/>
    <w:rsid w:val="001F4D14"/>
    <w:rsid w:val="001F62F2"/>
    <w:rsid w:val="001F6A98"/>
    <w:rsid w:val="00201159"/>
    <w:rsid w:val="00201F54"/>
    <w:rsid w:val="002024A7"/>
    <w:rsid w:val="00203F1E"/>
    <w:rsid w:val="002043C2"/>
    <w:rsid w:val="00204BAE"/>
    <w:rsid w:val="002053C9"/>
    <w:rsid w:val="00206A98"/>
    <w:rsid w:val="002075B1"/>
    <w:rsid w:val="00207C8F"/>
    <w:rsid w:val="002101B0"/>
    <w:rsid w:val="00212AA1"/>
    <w:rsid w:val="00212C81"/>
    <w:rsid w:val="00213861"/>
    <w:rsid w:val="002152C6"/>
    <w:rsid w:val="00216D83"/>
    <w:rsid w:val="002173ED"/>
    <w:rsid w:val="00220E92"/>
    <w:rsid w:val="00222242"/>
    <w:rsid w:val="00222976"/>
    <w:rsid w:val="00224A8A"/>
    <w:rsid w:val="0022586E"/>
    <w:rsid w:val="002279A4"/>
    <w:rsid w:val="002305D9"/>
    <w:rsid w:val="0023198F"/>
    <w:rsid w:val="00232B13"/>
    <w:rsid w:val="002350E6"/>
    <w:rsid w:val="00235E1D"/>
    <w:rsid w:val="00236B78"/>
    <w:rsid w:val="00237A60"/>
    <w:rsid w:val="00241E3F"/>
    <w:rsid w:val="002432E2"/>
    <w:rsid w:val="00245804"/>
    <w:rsid w:val="00245BDF"/>
    <w:rsid w:val="00246ABF"/>
    <w:rsid w:val="002476FD"/>
    <w:rsid w:val="00247CEC"/>
    <w:rsid w:val="0025030F"/>
    <w:rsid w:val="0025180D"/>
    <w:rsid w:val="00252C2F"/>
    <w:rsid w:val="002549CD"/>
    <w:rsid w:val="0025502A"/>
    <w:rsid w:val="0026065A"/>
    <w:rsid w:val="00261A8E"/>
    <w:rsid w:val="002633F8"/>
    <w:rsid w:val="00263842"/>
    <w:rsid w:val="00263BA6"/>
    <w:rsid w:val="00264C71"/>
    <w:rsid w:val="00265D17"/>
    <w:rsid w:val="0026772F"/>
    <w:rsid w:val="00270D71"/>
    <w:rsid w:val="00273033"/>
    <w:rsid w:val="00276F51"/>
    <w:rsid w:val="0027795F"/>
    <w:rsid w:val="00280322"/>
    <w:rsid w:val="0028189B"/>
    <w:rsid w:val="002821A2"/>
    <w:rsid w:val="0028231E"/>
    <w:rsid w:val="00282549"/>
    <w:rsid w:val="00282A59"/>
    <w:rsid w:val="0028480D"/>
    <w:rsid w:val="00285577"/>
    <w:rsid w:val="00287B76"/>
    <w:rsid w:val="002901A1"/>
    <w:rsid w:val="00294CC7"/>
    <w:rsid w:val="00295A15"/>
    <w:rsid w:val="002960F9"/>
    <w:rsid w:val="002A3199"/>
    <w:rsid w:val="002A3E9C"/>
    <w:rsid w:val="002A5FA7"/>
    <w:rsid w:val="002A685A"/>
    <w:rsid w:val="002A73B2"/>
    <w:rsid w:val="002A7F1C"/>
    <w:rsid w:val="002B0079"/>
    <w:rsid w:val="002B1ED8"/>
    <w:rsid w:val="002B4808"/>
    <w:rsid w:val="002B4E43"/>
    <w:rsid w:val="002B5613"/>
    <w:rsid w:val="002B6323"/>
    <w:rsid w:val="002B74E3"/>
    <w:rsid w:val="002C1C76"/>
    <w:rsid w:val="002C2448"/>
    <w:rsid w:val="002C370C"/>
    <w:rsid w:val="002C38FD"/>
    <w:rsid w:val="002C7340"/>
    <w:rsid w:val="002D0752"/>
    <w:rsid w:val="002D143C"/>
    <w:rsid w:val="002D194D"/>
    <w:rsid w:val="002D25B1"/>
    <w:rsid w:val="002D302C"/>
    <w:rsid w:val="002D4A37"/>
    <w:rsid w:val="002D52C5"/>
    <w:rsid w:val="002D56B6"/>
    <w:rsid w:val="002D59E9"/>
    <w:rsid w:val="002D7C92"/>
    <w:rsid w:val="002E12D2"/>
    <w:rsid w:val="002E1F29"/>
    <w:rsid w:val="002E366D"/>
    <w:rsid w:val="002E3A64"/>
    <w:rsid w:val="002E3C6E"/>
    <w:rsid w:val="002E3D08"/>
    <w:rsid w:val="002E4401"/>
    <w:rsid w:val="002E4D5D"/>
    <w:rsid w:val="002E512C"/>
    <w:rsid w:val="002E541B"/>
    <w:rsid w:val="002E5C9B"/>
    <w:rsid w:val="002E5FB4"/>
    <w:rsid w:val="002E676B"/>
    <w:rsid w:val="002F1927"/>
    <w:rsid w:val="002F1D78"/>
    <w:rsid w:val="002F2ED9"/>
    <w:rsid w:val="002F2FAF"/>
    <w:rsid w:val="002F4289"/>
    <w:rsid w:val="002F4B96"/>
    <w:rsid w:val="002F540D"/>
    <w:rsid w:val="002F6BF7"/>
    <w:rsid w:val="002F7730"/>
    <w:rsid w:val="002F7836"/>
    <w:rsid w:val="0030033A"/>
    <w:rsid w:val="00300381"/>
    <w:rsid w:val="00301256"/>
    <w:rsid w:val="00303613"/>
    <w:rsid w:val="00305089"/>
    <w:rsid w:val="00305397"/>
    <w:rsid w:val="00306C2D"/>
    <w:rsid w:val="0031037C"/>
    <w:rsid w:val="00314882"/>
    <w:rsid w:val="00315EB2"/>
    <w:rsid w:val="003165E7"/>
    <w:rsid w:val="003168D1"/>
    <w:rsid w:val="0032022F"/>
    <w:rsid w:val="00320D94"/>
    <w:rsid w:val="00331442"/>
    <w:rsid w:val="003315A7"/>
    <w:rsid w:val="00331718"/>
    <w:rsid w:val="00331F87"/>
    <w:rsid w:val="00333802"/>
    <w:rsid w:val="003350F4"/>
    <w:rsid w:val="00335BAF"/>
    <w:rsid w:val="0034055C"/>
    <w:rsid w:val="003405EF"/>
    <w:rsid w:val="003410D5"/>
    <w:rsid w:val="003437C6"/>
    <w:rsid w:val="00344391"/>
    <w:rsid w:val="00346046"/>
    <w:rsid w:val="00352421"/>
    <w:rsid w:val="00352E2E"/>
    <w:rsid w:val="003541A5"/>
    <w:rsid w:val="00356536"/>
    <w:rsid w:val="003578D5"/>
    <w:rsid w:val="00357A52"/>
    <w:rsid w:val="00357D0D"/>
    <w:rsid w:val="00360E37"/>
    <w:rsid w:val="00362030"/>
    <w:rsid w:val="003634E5"/>
    <w:rsid w:val="00364BA9"/>
    <w:rsid w:val="003651B2"/>
    <w:rsid w:val="00365C2C"/>
    <w:rsid w:val="00366DD3"/>
    <w:rsid w:val="003704B5"/>
    <w:rsid w:val="0037195E"/>
    <w:rsid w:val="0037561C"/>
    <w:rsid w:val="003773D7"/>
    <w:rsid w:val="003776DB"/>
    <w:rsid w:val="00377937"/>
    <w:rsid w:val="0038146D"/>
    <w:rsid w:val="003824D6"/>
    <w:rsid w:val="003841EC"/>
    <w:rsid w:val="003842F0"/>
    <w:rsid w:val="00385F6E"/>
    <w:rsid w:val="0038685F"/>
    <w:rsid w:val="003877E2"/>
    <w:rsid w:val="00390ED0"/>
    <w:rsid w:val="00391101"/>
    <w:rsid w:val="00393E41"/>
    <w:rsid w:val="003947E5"/>
    <w:rsid w:val="0039576F"/>
    <w:rsid w:val="003959D5"/>
    <w:rsid w:val="0039634D"/>
    <w:rsid w:val="0039726A"/>
    <w:rsid w:val="00397CED"/>
    <w:rsid w:val="003A2766"/>
    <w:rsid w:val="003A2C99"/>
    <w:rsid w:val="003A5ED9"/>
    <w:rsid w:val="003A79ED"/>
    <w:rsid w:val="003A7A9E"/>
    <w:rsid w:val="003B08B3"/>
    <w:rsid w:val="003B0DF9"/>
    <w:rsid w:val="003B2A41"/>
    <w:rsid w:val="003B2BD9"/>
    <w:rsid w:val="003B31CA"/>
    <w:rsid w:val="003B5DE6"/>
    <w:rsid w:val="003B667A"/>
    <w:rsid w:val="003B6DE3"/>
    <w:rsid w:val="003C0CAD"/>
    <w:rsid w:val="003C13B7"/>
    <w:rsid w:val="003C2801"/>
    <w:rsid w:val="003C3B4B"/>
    <w:rsid w:val="003C55E7"/>
    <w:rsid w:val="003C6D0E"/>
    <w:rsid w:val="003C7370"/>
    <w:rsid w:val="003D1319"/>
    <w:rsid w:val="003D148F"/>
    <w:rsid w:val="003D1D70"/>
    <w:rsid w:val="003D241C"/>
    <w:rsid w:val="003D2F89"/>
    <w:rsid w:val="003D47ED"/>
    <w:rsid w:val="003D5338"/>
    <w:rsid w:val="003E0017"/>
    <w:rsid w:val="003E08D9"/>
    <w:rsid w:val="003E1E89"/>
    <w:rsid w:val="003E3C60"/>
    <w:rsid w:val="003E3FCE"/>
    <w:rsid w:val="003E6536"/>
    <w:rsid w:val="003E7095"/>
    <w:rsid w:val="003F1043"/>
    <w:rsid w:val="003F10A6"/>
    <w:rsid w:val="003F2465"/>
    <w:rsid w:val="003F3C1D"/>
    <w:rsid w:val="003F469F"/>
    <w:rsid w:val="003F6EC0"/>
    <w:rsid w:val="00400610"/>
    <w:rsid w:val="00400D3A"/>
    <w:rsid w:val="00400E5D"/>
    <w:rsid w:val="004014DD"/>
    <w:rsid w:val="00402828"/>
    <w:rsid w:val="004039C8"/>
    <w:rsid w:val="004048FA"/>
    <w:rsid w:val="00404911"/>
    <w:rsid w:val="004051BF"/>
    <w:rsid w:val="0040532A"/>
    <w:rsid w:val="00405B37"/>
    <w:rsid w:val="00420215"/>
    <w:rsid w:val="00420DA9"/>
    <w:rsid w:val="00420DE8"/>
    <w:rsid w:val="0042234E"/>
    <w:rsid w:val="00424418"/>
    <w:rsid w:val="00427431"/>
    <w:rsid w:val="00427CD3"/>
    <w:rsid w:val="00431B18"/>
    <w:rsid w:val="00431EF2"/>
    <w:rsid w:val="004326B0"/>
    <w:rsid w:val="00433B3B"/>
    <w:rsid w:val="00441238"/>
    <w:rsid w:val="0044167A"/>
    <w:rsid w:val="00441716"/>
    <w:rsid w:val="00441A83"/>
    <w:rsid w:val="00442834"/>
    <w:rsid w:val="00443876"/>
    <w:rsid w:val="004446E9"/>
    <w:rsid w:val="004456BC"/>
    <w:rsid w:val="00445857"/>
    <w:rsid w:val="00445873"/>
    <w:rsid w:val="00446FC6"/>
    <w:rsid w:val="004471EA"/>
    <w:rsid w:val="00454873"/>
    <w:rsid w:val="00454B3B"/>
    <w:rsid w:val="00455661"/>
    <w:rsid w:val="00455E1D"/>
    <w:rsid w:val="0046198B"/>
    <w:rsid w:val="00464254"/>
    <w:rsid w:val="00465139"/>
    <w:rsid w:val="00467BA2"/>
    <w:rsid w:val="00467F4E"/>
    <w:rsid w:val="004704DB"/>
    <w:rsid w:val="0047077D"/>
    <w:rsid w:val="00472C49"/>
    <w:rsid w:val="00473E1D"/>
    <w:rsid w:val="00480188"/>
    <w:rsid w:val="004802F3"/>
    <w:rsid w:val="004809D4"/>
    <w:rsid w:val="004820D0"/>
    <w:rsid w:val="00482B84"/>
    <w:rsid w:val="004837A8"/>
    <w:rsid w:val="00483DD1"/>
    <w:rsid w:val="00483EA8"/>
    <w:rsid w:val="0048685C"/>
    <w:rsid w:val="00486C15"/>
    <w:rsid w:val="00487A3B"/>
    <w:rsid w:val="00490CE4"/>
    <w:rsid w:val="0049310A"/>
    <w:rsid w:val="004952BE"/>
    <w:rsid w:val="0049539E"/>
    <w:rsid w:val="004974DE"/>
    <w:rsid w:val="004A090D"/>
    <w:rsid w:val="004A13C9"/>
    <w:rsid w:val="004A79CB"/>
    <w:rsid w:val="004B1BC9"/>
    <w:rsid w:val="004B50ED"/>
    <w:rsid w:val="004B5860"/>
    <w:rsid w:val="004B5FE2"/>
    <w:rsid w:val="004B78AF"/>
    <w:rsid w:val="004C19C7"/>
    <w:rsid w:val="004C20E4"/>
    <w:rsid w:val="004C26ED"/>
    <w:rsid w:val="004C69D3"/>
    <w:rsid w:val="004C73E7"/>
    <w:rsid w:val="004C7D2D"/>
    <w:rsid w:val="004D0AE3"/>
    <w:rsid w:val="004D1FBB"/>
    <w:rsid w:val="004D2635"/>
    <w:rsid w:val="004D2DA2"/>
    <w:rsid w:val="004D3C5C"/>
    <w:rsid w:val="004D61CF"/>
    <w:rsid w:val="004E47B8"/>
    <w:rsid w:val="004E5936"/>
    <w:rsid w:val="004E68DA"/>
    <w:rsid w:val="004F3309"/>
    <w:rsid w:val="004F3D2F"/>
    <w:rsid w:val="004F413D"/>
    <w:rsid w:val="004F551E"/>
    <w:rsid w:val="004F5B6F"/>
    <w:rsid w:val="004F5F2F"/>
    <w:rsid w:val="004F7220"/>
    <w:rsid w:val="00503A3D"/>
    <w:rsid w:val="0050462E"/>
    <w:rsid w:val="00504936"/>
    <w:rsid w:val="00505D87"/>
    <w:rsid w:val="00510199"/>
    <w:rsid w:val="005104B1"/>
    <w:rsid w:val="005112E6"/>
    <w:rsid w:val="00511630"/>
    <w:rsid w:val="005136DF"/>
    <w:rsid w:val="00514DE1"/>
    <w:rsid w:val="005158F4"/>
    <w:rsid w:val="00520C72"/>
    <w:rsid w:val="00520FA8"/>
    <w:rsid w:val="00521E72"/>
    <w:rsid w:val="005220BE"/>
    <w:rsid w:val="005228AD"/>
    <w:rsid w:val="0052390E"/>
    <w:rsid w:val="005279AF"/>
    <w:rsid w:val="00530CF3"/>
    <w:rsid w:val="005310DC"/>
    <w:rsid w:val="00531E13"/>
    <w:rsid w:val="00534A17"/>
    <w:rsid w:val="00535BF0"/>
    <w:rsid w:val="0053625F"/>
    <w:rsid w:val="005417C2"/>
    <w:rsid w:val="00543EEF"/>
    <w:rsid w:val="00544745"/>
    <w:rsid w:val="00547CC0"/>
    <w:rsid w:val="00550365"/>
    <w:rsid w:val="00550BB5"/>
    <w:rsid w:val="00550BEE"/>
    <w:rsid w:val="005529E1"/>
    <w:rsid w:val="0055365A"/>
    <w:rsid w:val="00556997"/>
    <w:rsid w:val="00560ECE"/>
    <w:rsid w:val="0056107B"/>
    <w:rsid w:val="0056285E"/>
    <w:rsid w:val="00563817"/>
    <w:rsid w:val="00564644"/>
    <w:rsid w:val="00564B5D"/>
    <w:rsid w:val="00565E0B"/>
    <w:rsid w:val="00571658"/>
    <w:rsid w:val="00571B02"/>
    <w:rsid w:val="00572E07"/>
    <w:rsid w:val="00574116"/>
    <w:rsid w:val="00574851"/>
    <w:rsid w:val="0057719C"/>
    <w:rsid w:val="005814DC"/>
    <w:rsid w:val="00581849"/>
    <w:rsid w:val="00583269"/>
    <w:rsid w:val="005845C5"/>
    <w:rsid w:val="00584B80"/>
    <w:rsid w:val="00584D78"/>
    <w:rsid w:val="00585CC5"/>
    <w:rsid w:val="00590CCE"/>
    <w:rsid w:val="005915CC"/>
    <w:rsid w:val="00592774"/>
    <w:rsid w:val="0059361B"/>
    <w:rsid w:val="00593652"/>
    <w:rsid w:val="00593902"/>
    <w:rsid w:val="00594F62"/>
    <w:rsid w:val="00597136"/>
    <w:rsid w:val="005A0A72"/>
    <w:rsid w:val="005A108B"/>
    <w:rsid w:val="005A15A9"/>
    <w:rsid w:val="005A1710"/>
    <w:rsid w:val="005A3D21"/>
    <w:rsid w:val="005A5C17"/>
    <w:rsid w:val="005B0434"/>
    <w:rsid w:val="005B16E6"/>
    <w:rsid w:val="005B2A4A"/>
    <w:rsid w:val="005B326F"/>
    <w:rsid w:val="005B3ED6"/>
    <w:rsid w:val="005B5173"/>
    <w:rsid w:val="005B5BDC"/>
    <w:rsid w:val="005B61EC"/>
    <w:rsid w:val="005B73F7"/>
    <w:rsid w:val="005C0102"/>
    <w:rsid w:val="005C0CE9"/>
    <w:rsid w:val="005C2676"/>
    <w:rsid w:val="005C3A0F"/>
    <w:rsid w:val="005C53C6"/>
    <w:rsid w:val="005C5656"/>
    <w:rsid w:val="005C5C20"/>
    <w:rsid w:val="005C74FF"/>
    <w:rsid w:val="005D2299"/>
    <w:rsid w:val="005D2B81"/>
    <w:rsid w:val="005D2CCB"/>
    <w:rsid w:val="005D4A80"/>
    <w:rsid w:val="005D4FF0"/>
    <w:rsid w:val="005D5070"/>
    <w:rsid w:val="005D7099"/>
    <w:rsid w:val="005D7E28"/>
    <w:rsid w:val="005E3913"/>
    <w:rsid w:val="005E3D76"/>
    <w:rsid w:val="005E5D1B"/>
    <w:rsid w:val="005E6BAF"/>
    <w:rsid w:val="005E7C34"/>
    <w:rsid w:val="005F0432"/>
    <w:rsid w:val="005F1760"/>
    <w:rsid w:val="005F1CB5"/>
    <w:rsid w:val="005F311B"/>
    <w:rsid w:val="005F46D7"/>
    <w:rsid w:val="005F50CA"/>
    <w:rsid w:val="005F7515"/>
    <w:rsid w:val="00601685"/>
    <w:rsid w:val="006029FF"/>
    <w:rsid w:val="00603D59"/>
    <w:rsid w:val="006042E3"/>
    <w:rsid w:val="00606D5E"/>
    <w:rsid w:val="0060798E"/>
    <w:rsid w:val="006102C0"/>
    <w:rsid w:val="00611583"/>
    <w:rsid w:val="00611AF9"/>
    <w:rsid w:val="00613422"/>
    <w:rsid w:val="00613E15"/>
    <w:rsid w:val="00613ED1"/>
    <w:rsid w:val="00615CC0"/>
    <w:rsid w:val="00615F6A"/>
    <w:rsid w:val="006161FC"/>
    <w:rsid w:val="00616349"/>
    <w:rsid w:val="00616570"/>
    <w:rsid w:val="006165AB"/>
    <w:rsid w:val="0061769F"/>
    <w:rsid w:val="00617B93"/>
    <w:rsid w:val="0062114F"/>
    <w:rsid w:val="00621A63"/>
    <w:rsid w:val="00622739"/>
    <w:rsid w:val="0062499A"/>
    <w:rsid w:val="00625356"/>
    <w:rsid w:val="00625A4C"/>
    <w:rsid w:val="006261BA"/>
    <w:rsid w:val="006273D6"/>
    <w:rsid w:val="006277DC"/>
    <w:rsid w:val="00631618"/>
    <w:rsid w:val="0063211D"/>
    <w:rsid w:val="00633EA1"/>
    <w:rsid w:val="00637323"/>
    <w:rsid w:val="00640F21"/>
    <w:rsid w:val="00642535"/>
    <w:rsid w:val="006443C2"/>
    <w:rsid w:val="00647CB0"/>
    <w:rsid w:val="00652EB0"/>
    <w:rsid w:val="00653081"/>
    <w:rsid w:val="006536AE"/>
    <w:rsid w:val="00653E25"/>
    <w:rsid w:val="0065408B"/>
    <w:rsid w:val="0065595F"/>
    <w:rsid w:val="006609FF"/>
    <w:rsid w:val="00660C8A"/>
    <w:rsid w:val="00663B56"/>
    <w:rsid w:val="00663E94"/>
    <w:rsid w:val="0066497C"/>
    <w:rsid w:val="00666D27"/>
    <w:rsid w:val="00667C97"/>
    <w:rsid w:val="0067027D"/>
    <w:rsid w:val="00675F7D"/>
    <w:rsid w:val="00676D23"/>
    <w:rsid w:val="00676DA1"/>
    <w:rsid w:val="006816C2"/>
    <w:rsid w:val="00682A9B"/>
    <w:rsid w:val="00684297"/>
    <w:rsid w:val="00690037"/>
    <w:rsid w:val="0069141C"/>
    <w:rsid w:val="00691978"/>
    <w:rsid w:val="00691DC0"/>
    <w:rsid w:val="00697B24"/>
    <w:rsid w:val="006A0DA4"/>
    <w:rsid w:val="006A1184"/>
    <w:rsid w:val="006A1E29"/>
    <w:rsid w:val="006A2495"/>
    <w:rsid w:val="006A293C"/>
    <w:rsid w:val="006A2EC1"/>
    <w:rsid w:val="006A34D0"/>
    <w:rsid w:val="006A6EFF"/>
    <w:rsid w:val="006A6F06"/>
    <w:rsid w:val="006A767B"/>
    <w:rsid w:val="006B0944"/>
    <w:rsid w:val="006B2660"/>
    <w:rsid w:val="006B3119"/>
    <w:rsid w:val="006B4306"/>
    <w:rsid w:val="006B7A1F"/>
    <w:rsid w:val="006C1730"/>
    <w:rsid w:val="006C1C9C"/>
    <w:rsid w:val="006C2A7C"/>
    <w:rsid w:val="006C3928"/>
    <w:rsid w:val="006C5BD5"/>
    <w:rsid w:val="006C7E0C"/>
    <w:rsid w:val="006C7F75"/>
    <w:rsid w:val="006D0654"/>
    <w:rsid w:val="006D0E23"/>
    <w:rsid w:val="006D17F7"/>
    <w:rsid w:val="006D42D6"/>
    <w:rsid w:val="006D60C6"/>
    <w:rsid w:val="006D6617"/>
    <w:rsid w:val="006D6A0A"/>
    <w:rsid w:val="006D72F9"/>
    <w:rsid w:val="006E0331"/>
    <w:rsid w:val="006E2C39"/>
    <w:rsid w:val="006E7354"/>
    <w:rsid w:val="006E7B08"/>
    <w:rsid w:val="006F0F73"/>
    <w:rsid w:val="006F1A79"/>
    <w:rsid w:val="006F357B"/>
    <w:rsid w:val="006F5476"/>
    <w:rsid w:val="007006FF"/>
    <w:rsid w:val="007009AC"/>
    <w:rsid w:val="00702A3D"/>
    <w:rsid w:val="00702F1F"/>
    <w:rsid w:val="00702F87"/>
    <w:rsid w:val="00703623"/>
    <w:rsid w:val="007046CF"/>
    <w:rsid w:val="00704B48"/>
    <w:rsid w:val="00704D14"/>
    <w:rsid w:val="00705176"/>
    <w:rsid w:val="00705297"/>
    <w:rsid w:val="00706532"/>
    <w:rsid w:val="00706A16"/>
    <w:rsid w:val="00707957"/>
    <w:rsid w:val="00711B38"/>
    <w:rsid w:val="007145F8"/>
    <w:rsid w:val="00715D9E"/>
    <w:rsid w:val="007205A7"/>
    <w:rsid w:val="00720DB9"/>
    <w:rsid w:val="00722A41"/>
    <w:rsid w:val="00722E9B"/>
    <w:rsid w:val="00724AC6"/>
    <w:rsid w:val="00724B95"/>
    <w:rsid w:val="0072570E"/>
    <w:rsid w:val="007306C4"/>
    <w:rsid w:val="007308BA"/>
    <w:rsid w:val="00730A38"/>
    <w:rsid w:val="0073129A"/>
    <w:rsid w:val="00732F94"/>
    <w:rsid w:val="0073319F"/>
    <w:rsid w:val="007408B8"/>
    <w:rsid w:val="007419A3"/>
    <w:rsid w:val="00741FE0"/>
    <w:rsid w:val="0074240C"/>
    <w:rsid w:val="0074637F"/>
    <w:rsid w:val="007479A9"/>
    <w:rsid w:val="00752936"/>
    <w:rsid w:val="00753401"/>
    <w:rsid w:val="00754886"/>
    <w:rsid w:val="00766B58"/>
    <w:rsid w:val="00767908"/>
    <w:rsid w:val="00771803"/>
    <w:rsid w:val="00772D43"/>
    <w:rsid w:val="00774F8B"/>
    <w:rsid w:val="00775790"/>
    <w:rsid w:val="00782273"/>
    <w:rsid w:val="00784EAE"/>
    <w:rsid w:val="007862F9"/>
    <w:rsid w:val="0079433A"/>
    <w:rsid w:val="00795367"/>
    <w:rsid w:val="00795C54"/>
    <w:rsid w:val="00797B4B"/>
    <w:rsid w:val="007A043C"/>
    <w:rsid w:val="007A181B"/>
    <w:rsid w:val="007A1BE9"/>
    <w:rsid w:val="007A1D32"/>
    <w:rsid w:val="007A1EB4"/>
    <w:rsid w:val="007A3520"/>
    <w:rsid w:val="007A4C9C"/>
    <w:rsid w:val="007A4CC6"/>
    <w:rsid w:val="007B07DD"/>
    <w:rsid w:val="007B229D"/>
    <w:rsid w:val="007B295D"/>
    <w:rsid w:val="007B43ED"/>
    <w:rsid w:val="007B4BF6"/>
    <w:rsid w:val="007B4E6E"/>
    <w:rsid w:val="007B5289"/>
    <w:rsid w:val="007B53AB"/>
    <w:rsid w:val="007B77A5"/>
    <w:rsid w:val="007B7F56"/>
    <w:rsid w:val="007C06AD"/>
    <w:rsid w:val="007C1821"/>
    <w:rsid w:val="007C28D8"/>
    <w:rsid w:val="007C3255"/>
    <w:rsid w:val="007C3AD4"/>
    <w:rsid w:val="007C70E9"/>
    <w:rsid w:val="007D4640"/>
    <w:rsid w:val="007D4BAD"/>
    <w:rsid w:val="007D4F5F"/>
    <w:rsid w:val="007D61B8"/>
    <w:rsid w:val="007E5322"/>
    <w:rsid w:val="007E58DE"/>
    <w:rsid w:val="007F09A6"/>
    <w:rsid w:val="007F09D6"/>
    <w:rsid w:val="007F182D"/>
    <w:rsid w:val="008000EB"/>
    <w:rsid w:val="0080054F"/>
    <w:rsid w:val="00802FDE"/>
    <w:rsid w:val="00804C65"/>
    <w:rsid w:val="008057F6"/>
    <w:rsid w:val="00805AE6"/>
    <w:rsid w:val="00805BAD"/>
    <w:rsid w:val="00807DF3"/>
    <w:rsid w:val="008100CD"/>
    <w:rsid w:val="00811519"/>
    <w:rsid w:val="0081159B"/>
    <w:rsid w:val="0081293C"/>
    <w:rsid w:val="00813B96"/>
    <w:rsid w:val="00816374"/>
    <w:rsid w:val="00821675"/>
    <w:rsid w:val="00821EB5"/>
    <w:rsid w:val="00823886"/>
    <w:rsid w:val="008250EA"/>
    <w:rsid w:val="0082576B"/>
    <w:rsid w:val="00825A38"/>
    <w:rsid w:val="00826820"/>
    <w:rsid w:val="00827536"/>
    <w:rsid w:val="00827BBD"/>
    <w:rsid w:val="008316F7"/>
    <w:rsid w:val="00831C9B"/>
    <w:rsid w:val="00832271"/>
    <w:rsid w:val="00832F0D"/>
    <w:rsid w:val="008335B8"/>
    <w:rsid w:val="008346A4"/>
    <w:rsid w:val="0083704E"/>
    <w:rsid w:val="00841152"/>
    <w:rsid w:val="008411BE"/>
    <w:rsid w:val="00843E4F"/>
    <w:rsid w:val="008457A8"/>
    <w:rsid w:val="00845A52"/>
    <w:rsid w:val="00846FAF"/>
    <w:rsid w:val="00847149"/>
    <w:rsid w:val="008504C2"/>
    <w:rsid w:val="00852973"/>
    <w:rsid w:val="00853375"/>
    <w:rsid w:val="008539B5"/>
    <w:rsid w:val="00854202"/>
    <w:rsid w:val="008554DC"/>
    <w:rsid w:val="00855784"/>
    <w:rsid w:val="00855D8F"/>
    <w:rsid w:val="0085692D"/>
    <w:rsid w:val="00857BF9"/>
    <w:rsid w:val="0086089F"/>
    <w:rsid w:val="00860E7C"/>
    <w:rsid w:val="00861570"/>
    <w:rsid w:val="00864820"/>
    <w:rsid w:val="00865FDB"/>
    <w:rsid w:val="00866576"/>
    <w:rsid w:val="00866D27"/>
    <w:rsid w:val="00867447"/>
    <w:rsid w:val="00872675"/>
    <w:rsid w:val="00875814"/>
    <w:rsid w:val="00881335"/>
    <w:rsid w:val="00881BBA"/>
    <w:rsid w:val="0088369F"/>
    <w:rsid w:val="00883ACE"/>
    <w:rsid w:val="00883AFB"/>
    <w:rsid w:val="00883CF1"/>
    <w:rsid w:val="008859C4"/>
    <w:rsid w:val="00886A90"/>
    <w:rsid w:val="00886C13"/>
    <w:rsid w:val="00886C64"/>
    <w:rsid w:val="00890634"/>
    <w:rsid w:val="00890F88"/>
    <w:rsid w:val="00893C49"/>
    <w:rsid w:val="00897D61"/>
    <w:rsid w:val="00897EF2"/>
    <w:rsid w:val="008A00AF"/>
    <w:rsid w:val="008A0E79"/>
    <w:rsid w:val="008A15DC"/>
    <w:rsid w:val="008A199E"/>
    <w:rsid w:val="008A3C06"/>
    <w:rsid w:val="008A4793"/>
    <w:rsid w:val="008A73E9"/>
    <w:rsid w:val="008B08A1"/>
    <w:rsid w:val="008B211F"/>
    <w:rsid w:val="008B22A2"/>
    <w:rsid w:val="008B333D"/>
    <w:rsid w:val="008B334E"/>
    <w:rsid w:val="008B37E1"/>
    <w:rsid w:val="008B380F"/>
    <w:rsid w:val="008B4061"/>
    <w:rsid w:val="008B5378"/>
    <w:rsid w:val="008C077C"/>
    <w:rsid w:val="008C12E2"/>
    <w:rsid w:val="008C3027"/>
    <w:rsid w:val="008C346A"/>
    <w:rsid w:val="008C4B2D"/>
    <w:rsid w:val="008C58AA"/>
    <w:rsid w:val="008C6AD8"/>
    <w:rsid w:val="008C6E2E"/>
    <w:rsid w:val="008C70BF"/>
    <w:rsid w:val="008C7974"/>
    <w:rsid w:val="008D4B5D"/>
    <w:rsid w:val="008D521D"/>
    <w:rsid w:val="008D5307"/>
    <w:rsid w:val="008D5E7B"/>
    <w:rsid w:val="008D72E4"/>
    <w:rsid w:val="008D793B"/>
    <w:rsid w:val="008E25D9"/>
    <w:rsid w:val="008E39AE"/>
    <w:rsid w:val="008E4952"/>
    <w:rsid w:val="008E7737"/>
    <w:rsid w:val="008E79EC"/>
    <w:rsid w:val="008F03AE"/>
    <w:rsid w:val="008F1F70"/>
    <w:rsid w:val="008F5BBB"/>
    <w:rsid w:val="008F7EFE"/>
    <w:rsid w:val="00901047"/>
    <w:rsid w:val="0090364A"/>
    <w:rsid w:val="00903C84"/>
    <w:rsid w:val="009042F6"/>
    <w:rsid w:val="0090460A"/>
    <w:rsid w:val="00905610"/>
    <w:rsid w:val="00906087"/>
    <w:rsid w:val="00907C1C"/>
    <w:rsid w:val="0091004F"/>
    <w:rsid w:val="009145C6"/>
    <w:rsid w:val="00914AA7"/>
    <w:rsid w:val="009153C4"/>
    <w:rsid w:val="00915F59"/>
    <w:rsid w:val="0092011D"/>
    <w:rsid w:val="00920426"/>
    <w:rsid w:val="0092073B"/>
    <w:rsid w:val="00921F35"/>
    <w:rsid w:val="00922F37"/>
    <w:rsid w:val="00925D75"/>
    <w:rsid w:val="00925DB8"/>
    <w:rsid w:val="00925FBE"/>
    <w:rsid w:val="00926C47"/>
    <w:rsid w:val="00930976"/>
    <w:rsid w:val="00930E8C"/>
    <w:rsid w:val="00931610"/>
    <w:rsid w:val="009330E7"/>
    <w:rsid w:val="00934413"/>
    <w:rsid w:val="0093753E"/>
    <w:rsid w:val="009406AC"/>
    <w:rsid w:val="009425E0"/>
    <w:rsid w:val="0094329E"/>
    <w:rsid w:val="00943446"/>
    <w:rsid w:val="00943882"/>
    <w:rsid w:val="00945594"/>
    <w:rsid w:val="00945F5A"/>
    <w:rsid w:val="00947CC0"/>
    <w:rsid w:val="0095280D"/>
    <w:rsid w:val="00952964"/>
    <w:rsid w:val="00952F72"/>
    <w:rsid w:val="00956C7F"/>
    <w:rsid w:val="00957319"/>
    <w:rsid w:val="00960EE3"/>
    <w:rsid w:val="009611C6"/>
    <w:rsid w:val="00962253"/>
    <w:rsid w:val="00962A26"/>
    <w:rsid w:val="009636D3"/>
    <w:rsid w:val="00964A52"/>
    <w:rsid w:val="009652BC"/>
    <w:rsid w:val="009656CB"/>
    <w:rsid w:val="00965E65"/>
    <w:rsid w:val="00970D6F"/>
    <w:rsid w:val="00971BE5"/>
    <w:rsid w:val="00972DD6"/>
    <w:rsid w:val="00973283"/>
    <w:rsid w:val="00973F78"/>
    <w:rsid w:val="009752EE"/>
    <w:rsid w:val="00977B93"/>
    <w:rsid w:val="00982650"/>
    <w:rsid w:val="009842AD"/>
    <w:rsid w:val="0098523E"/>
    <w:rsid w:val="0098530B"/>
    <w:rsid w:val="00990AD3"/>
    <w:rsid w:val="00991133"/>
    <w:rsid w:val="0099202C"/>
    <w:rsid w:val="009965E0"/>
    <w:rsid w:val="00996C3C"/>
    <w:rsid w:val="009A07F3"/>
    <w:rsid w:val="009A0A88"/>
    <w:rsid w:val="009A1926"/>
    <w:rsid w:val="009A2526"/>
    <w:rsid w:val="009A266C"/>
    <w:rsid w:val="009A44F3"/>
    <w:rsid w:val="009A5AC1"/>
    <w:rsid w:val="009A5B2E"/>
    <w:rsid w:val="009A72DD"/>
    <w:rsid w:val="009A7A95"/>
    <w:rsid w:val="009B3136"/>
    <w:rsid w:val="009B33A7"/>
    <w:rsid w:val="009B3A05"/>
    <w:rsid w:val="009B49A1"/>
    <w:rsid w:val="009B6EB0"/>
    <w:rsid w:val="009B7390"/>
    <w:rsid w:val="009B7F56"/>
    <w:rsid w:val="009C0254"/>
    <w:rsid w:val="009C033B"/>
    <w:rsid w:val="009C18C2"/>
    <w:rsid w:val="009C1ABC"/>
    <w:rsid w:val="009C31B1"/>
    <w:rsid w:val="009C32B9"/>
    <w:rsid w:val="009C3763"/>
    <w:rsid w:val="009D10EC"/>
    <w:rsid w:val="009D1F12"/>
    <w:rsid w:val="009D21C0"/>
    <w:rsid w:val="009D362C"/>
    <w:rsid w:val="009D4561"/>
    <w:rsid w:val="009D707E"/>
    <w:rsid w:val="009E2F91"/>
    <w:rsid w:val="009E5A14"/>
    <w:rsid w:val="009E7A50"/>
    <w:rsid w:val="009F0A68"/>
    <w:rsid w:val="009F1D2F"/>
    <w:rsid w:val="009F3DEC"/>
    <w:rsid w:val="009F57EF"/>
    <w:rsid w:val="009F5F7D"/>
    <w:rsid w:val="009F673F"/>
    <w:rsid w:val="009F6ECB"/>
    <w:rsid w:val="00A000B4"/>
    <w:rsid w:val="00A03D5C"/>
    <w:rsid w:val="00A05464"/>
    <w:rsid w:val="00A13169"/>
    <w:rsid w:val="00A154DA"/>
    <w:rsid w:val="00A211DC"/>
    <w:rsid w:val="00A21930"/>
    <w:rsid w:val="00A22AB0"/>
    <w:rsid w:val="00A255E0"/>
    <w:rsid w:val="00A269B8"/>
    <w:rsid w:val="00A300E3"/>
    <w:rsid w:val="00A31708"/>
    <w:rsid w:val="00A32089"/>
    <w:rsid w:val="00A34963"/>
    <w:rsid w:val="00A359BE"/>
    <w:rsid w:val="00A37A56"/>
    <w:rsid w:val="00A41ECD"/>
    <w:rsid w:val="00A4262F"/>
    <w:rsid w:val="00A44F6F"/>
    <w:rsid w:val="00A4567A"/>
    <w:rsid w:val="00A465F4"/>
    <w:rsid w:val="00A500C9"/>
    <w:rsid w:val="00A516F2"/>
    <w:rsid w:val="00A528B6"/>
    <w:rsid w:val="00A533AC"/>
    <w:rsid w:val="00A5445E"/>
    <w:rsid w:val="00A54547"/>
    <w:rsid w:val="00A55C38"/>
    <w:rsid w:val="00A604C4"/>
    <w:rsid w:val="00A605FC"/>
    <w:rsid w:val="00A61898"/>
    <w:rsid w:val="00A62412"/>
    <w:rsid w:val="00A639CA"/>
    <w:rsid w:val="00A63CC5"/>
    <w:rsid w:val="00A64FF0"/>
    <w:rsid w:val="00A6696D"/>
    <w:rsid w:val="00A71C0D"/>
    <w:rsid w:val="00A72EA5"/>
    <w:rsid w:val="00A75659"/>
    <w:rsid w:val="00A757C3"/>
    <w:rsid w:val="00A80144"/>
    <w:rsid w:val="00A810F4"/>
    <w:rsid w:val="00A81AD9"/>
    <w:rsid w:val="00A85641"/>
    <w:rsid w:val="00A90031"/>
    <w:rsid w:val="00A91B9F"/>
    <w:rsid w:val="00A943D3"/>
    <w:rsid w:val="00A94594"/>
    <w:rsid w:val="00A9676E"/>
    <w:rsid w:val="00A96F84"/>
    <w:rsid w:val="00AA0225"/>
    <w:rsid w:val="00AA0472"/>
    <w:rsid w:val="00AA22B0"/>
    <w:rsid w:val="00AA3240"/>
    <w:rsid w:val="00AA6354"/>
    <w:rsid w:val="00AA6A32"/>
    <w:rsid w:val="00AB16C3"/>
    <w:rsid w:val="00AB2BFC"/>
    <w:rsid w:val="00AB3FFA"/>
    <w:rsid w:val="00AB562F"/>
    <w:rsid w:val="00AB6225"/>
    <w:rsid w:val="00AB660F"/>
    <w:rsid w:val="00AB6A05"/>
    <w:rsid w:val="00AC2547"/>
    <w:rsid w:val="00AC3744"/>
    <w:rsid w:val="00AC448C"/>
    <w:rsid w:val="00AC484B"/>
    <w:rsid w:val="00AC6BC9"/>
    <w:rsid w:val="00AC737B"/>
    <w:rsid w:val="00AD0603"/>
    <w:rsid w:val="00AD1C76"/>
    <w:rsid w:val="00AD39C5"/>
    <w:rsid w:val="00AD73FF"/>
    <w:rsid w:val="00AD7686"/>
    <w:rsid w:val="00AE059B"/>
    <w:rsid w:val="00AE13D3"/>
    <w:rsid w:val="00AE1C7C"/>
    <w:rsid w:val="00AE1D46"/>
    <w:rsid w:val="00AE3BFE"/>
    <w:rsid w:val="00AE43B6"/>
    <w:rsid w:val="00AE4587"/>
    <w:rsid w:val="00AE5190"/>
    <w:rsid w:val="00AE56BB"/>
    <w:rsid w:val="00AE765A"/>
    <w:rsid w:val="00AF0195"/>
    <w:rsid w:val="00AF1FA6"/>
    <w:rsid w:val="00AF212A"/>
    <w:rsid w:val="00AF249E"/>
    <w:rsid w:val="00AF3A4E"/>
    <w:rsid w:val="00AF561A"/>
    <w:rsid w:val="00AF7212"/>
    <w:rsid w:val="00AF7E71"/>
    <w:rsid w:val="00B004DC"/>
    <w:rsid w:val="00B02E7A"/>
    <w:rsid w:val="00B05D3E"/>
    <w:rsid w:val="00B06887"/>
    <w:rsid w:val="00B06994"/>
    <w:rsid w:val="00B06DF2"/>
    <w:rsid w:val="00B10E57"/>
    <w:rsid w:val="00B11D54"/>
    <w:rsid w:val="00B1431D"/>
    <w:rsid w:val="00B14C2F"/>
    <w:rsid w:val="00B15616"/>
    <w:rsid w:val="00B15A5C"/>
    <w:rsid w:val="00B20372"/>
    <w:rsid w:val="00B205EB"/>
    <w:rsid w:val="00B21F90"/>
    <w:rsid w:val="00B2467D"/>
    <w:rsid w:val="00B2490C"/>
    <w:rsid w:val="00B278E9"/>
    <w:rsid w:val="00B31B20"/>
    <w:rsid w:val="00B33134"/>
    <w:rsid w:val="00B33A28"/>
    <w:rsid w:val="00B3461E"/>
    <w:rsid w:val="00B34DC5"/>
    <w:rsid w:val="00B35F2C"/>
    <w:rsid w:val="00B360D2"/>
    <w:rsid w:val="00B3754F"/>
    <w:rsid w:val="00B37585"/>
    <w:rsid w:val="00B4053E"/>
    <w:rsid w:val="00B41095"/>
    <w:rsid w:val="00B416C8"/>
    <w:rsid w:val="00B43AA9"/>
    <w:rsid w:val="00B43D5E"/>
    <w:rsid w:val="00B4428D"/>
    <w:rsid w:val="00B52869"/>
    <w:rsid w:val="00B54DAC"/>
    <w:rsid w:val="00B550F3"/>
    <w:rsid w:val="00B55562"/>
    <w:rsid w:val="00B56691"/>
    <w:rsid w:val="00B57610"/>
    <w:rsid w:val="00B60B87"/>
    <w:rsid w:val="00B60CE5"/>
    <w:rsid w:val="00B668E4"/>
    <w:rsid w:val="00B67060"/>
    <w:rsid w:val="00B700AC"/>
    <w:rsid w:val="00B70F72"/>
    <w:rsid w:val="00B71DF8"/>
    <w:rsid w:val="00B73ECC"/>
    <w:rsid w:val="00B7524B"/>
    <w:rsid w:val="00B75999"/>
    <w:rsid w:val="00B8132B"/>
    <w:rsid w:val="00B81516"/>
    <w:rsid w:val="00B81BC4"/>
    <w:rsid w:val="00B81C6A"/>
    <w:rsid w:val="00B86076"/>
    <w:rsid w:val="00B913D3"/>
    <w:rsid w:val="00B919CF"/>
    <w:rsid w:val="00B91AB8"/>
    <w:rsid w:val="00B921DF"/>
    <w:rsid w:val="00B9437B"/>
    <w:rsid w:val="00B9464A"/>
    <w:rsid w:val="00B951A5"/>
    <w:rsid w:val="00B96009"/>
    <w:rsid w:val="00B96560"/>
    <w:rsid w:val="00B96AA9"/>
    <w:rsid w:val="00BA06F6"/>
    <w:rsid w:val="00BA0B4C"/>
    <w:rsid w:val="00BB0530"/>
    <w:rsid w:val="00BB49FE"/>
    <w:rsid w:val="00BB5595"/>
    <w:rsid w:val="00BB78FE"/>
    <w:rsid w:val="00BC009C"/>
    <w:rsid w:val="00BC0159"/>
    <w:rsid w:val="00BC1118"/>
    <w:rsid w:val="00BC1693"/>
    <w:rsid w:val="00BC1A6E"/>
    <w:rsid w:val="00BC1F95"/>
    <w:rsid w:val="00BC59A6"/>
    <w:rsid w:val="00BC5B67"/>
    <w:rsid w:val="00BC6757"/>
    <w:rsid w:val="00BC69E1"/>
    <w:rsid w:val="00BC6DF8"/>
    <w:rsid w:val="00BD26E6"/>
    <w:rsid w:val="00BD357D"/>
    <w:rsid w:val="00BD3EFF"/>
    <w:rsid w:val="00BD4201"/>
    <w:rsid w:val="00BD53D3"/>
    <w:rsid w:val="00BD6111"/>
    <w:rsid w:val="00BD662E"/>
    <w:rsid w:val="00BE29C6"/>
    <w:rsid w:val="00BE40E9"/>
    <w:rsid w:val="00BE4CA9"/>
    <w:rsid w:val="00BE561F"/>
    <w:rsid w:val="00BE7D5E"/>
    <w:rsid w:val="00BF293F"/>
    <w:rsid w:val="00BF30C8"/>
    <w:rsid w:val="00BF4E7F"/>
    <w:rsid w:val="00BF70E8"/>
    <w:rsid w:val="00BF76FB"/>
    <w:rsid w:val="00C013F0"/>
    <w:rsid w:val="00C018EE"/>
    <w:rsid w:val="00C02B14"/>
    <w:rsid w:val="00C07FE1"/>
    <w:rsid w:val="00C111F4"/>
    <w:rsid w:val="00C12F56"/>
    <w:rsid w:val="00C13313"/>
    <w:rsid w:val="00C14688"/>
    <w:rsid w:val="00C146B7"/>
    <w:rsid w:val="00C14E10"/>
    <w:rsid w:val="00C158DD"/>
    <w:rsid w:val="00C15AB8"/>
    <w:rsid w:val="00C1616C"/>
    <w:rsid w:val="00C17352"/>
    <w:rsid w:val="00C17C84"/>
    <w:rsid w:val="00C20B18"/>
    <w:rsid w:val="00C22CA3"/>
    <w:rsid w:val="00C2322B"/>
    <w:rsid w:val="00C24599"/>
    <w:rsid w:val="00C2493D"/>
    <w:rsid w:val="00C26281"/>
    <w:rsid w:val="00C2640F"/>
    <w:rsid w:val="00C3073B"/>
    <w:rsid w:val="00C30F0A"/>
    <w:rsid w:val="00C31321"/>
    <w:rsid w:val="00C3196B"/>
    <w:rsid w:val="00C32EA1"/>
    <w:rsid w:val="00C34552"/>
    <w:rsid w:val="00C34997"/>
    <w:rsid w:val="00C36B6B"/>
    <w:rsid w:val="00C37BAB"/>
    <w:rsid w:val="00C407E1"/>
    <w:rsid w:val="00C40EEB"/>
    <w:rsid w:val="00C4117E"/>
    <w:rsid w:val="00C4158C"/>
    <w:rsid w:val="00C41A87"/>
    <w:rsid w:val="00C41F2B"/>
    <w:rsid w:val="00C424FA"/>
    <w:rsid w:val="00C4319F"/>
    <w:rsid w:val="00C449B7"/>
    <w:rsid w:val="00C45383"/>
    <w:rsid w:val="00C52093"/>
    <w:rsid w:val="00C549BD"/>
    <w:rsid w:val="00C54B35"/>
    <w:rsid w:val="00C551F5"/>
    <w:rsid w:val="00C55626"/>
    <w:rsid w:val="00C55A67"/>
    <w:rsid w:val="00C56052"/>
    <w:rsid w:val="00C5654A"/>
    <w:rsid w:val="00C56D7B"/>
    <w:rsid w:val="00C570CA"/>
    <w:rsid w:val="00C57220"/>
    <w:rsid w:val="00C6086A"/>
    <w:rsid w:val="00C63341"/>
    <w:rsid w:val="00C64FF5"/>
    <w:rsid w:val="00C65A00"/>
    <w:rsid w:val="00C65EFF"/>
    <w:rsid w:val="00C66291"/>
    <w:rsid w:val="00C66E0C"/>
    <w:rsid w:val="00C71A09"/>
    <w:rsid w:val="00C72D66"/>
    <w:rsid w:val="00C72ED3"/>
    <w:rsid w:val="00C7342F"/>
    <w:rsid w:val="00C742FF"/>
    <w:rsid w:val="00C75E13"/>
    <w:rsid w:val="00C76CC5"/>
    <w:rsid w:val="00C76DBE"/>
    <w:rsid w:val="00C77CCF"/>
    <w:rsid w:val="00C8229D"/>
    <w:rsid w:val="00C8396C"/>
    <w:rsid w:val="00C84D2D"/>
    <w:rsid w:val="00C86917"/>
    <w:rsid w:val="00C93323"/>
    <w:rsid w:val="00C93B49"/>
    <w:rsid w:val="00C95E57"/>
    <w:rsid w:val="00C966F5"/>
    <w:rsid w:val="00C975B8"/>
    <w:rsid w:val="00C97AB4"/>
    <w:rsid w:val="00CA2B24"/>
    <w:rsid w:val="00CA2DC3"/>
    <w:rsid w:val="00CA3343"/>
    <w:rsid w:val="00CA3667"/>
    <w:rsid w:val="00CA57C8"/>
    <w:rsid w:val="00CB0535"/>
    <w:rsid w:val="00CB278A"/>
    <w:rsid w:val="00CB3F29"/>
    <w:rsid w:val="00CB3FBF"/>
    <w:rsid w:val="00CB5F1E"/>
    <w:rsid w:val="00CB62F7"/>
    <w:rsid w:val="00CC08A3"/>
    <w:rsid w:val="00CC673C"/>
    <w:rsid w:val="00CC7E41"/>
    <w:rsid w:val="00CD00BB"/>
    <w:rsid w:val="00CD23E9"/>
    <w:rsid w:val="00CD32B5"/>
    <w:rsid w:val="00CD41E0"/>
    <w:rsid w:val="00CE04E1"/>
    <w:rsid w:val="00CE1B27"/>
    <w:rsid w:val="00CE367A"/>
    <w:rsid w:val="00CE3C1F"/>
    <w:rsid w:val="00CE523B"/>
    <w:rsid w:val="00CE547C"/>
    <w:rsid w:val="00CE5624"/>
    <w:rsid w:val="00CE5984"/>
    <w:rsid w:val="00CE7874"/>
    <w:rsid w:val="00CF072C"/>
    <w:rsid w:val="00CF0A0D"/>
    <w:rsid w:val="00CF0B0C"/>
    <w:rsid w:val="00CF1530"/>
    <w:rsid w:val="00CF1D25"/>
    <w:rsid w:val="00CF1F03"/>
    <w:rsid w:val="00CF42C8"/>
    <w:rsid w:val="00D00416"/>
    <w:rsid w:val="00D00FF5"/>
    <w:rsid w:val="00D0273F"/>
    <w:rsid w:val="00D02F70"/>
    <w:rsid w:val="00D0352A"/>
    <w:rsid w:val="00D068FC"/>
    <w:rsid w:val="00D1087F"/>
    <w:rsid w:val="00D10E7D"/>
    <w:rsid w:val="00D118AC"/>
    <w:rsid w:val="00D12CBC"/>
    <w:rsid w:val="00D13279"/>
    <w:rsid w:val="00D16861"/>
    <w:rsid w:val="00D203AE"/>
    <w:rsid w:val="00D2087F"/>
    <w:rsid w:val="00D2375C"/>
    <w:rsid w:val="00D253CD"/>
    <w:rsid w:val="00D2571D"/>
    <w:rsid w:val="00D25F50"/>
    <w:rsid w:val="00D30554"/>
    <w:rsid w:val="00D30E0E"/>
    <w:rsid w:val="00D31016"/>
    <w:rsid w:val="00D31B49"/>
    <w:rsid w:val="00D324B2"/>
    <w:rsid w:val="00D341EF"/>
    <w:rsid w:val="00D369CB"/>
    <w:rsid w:val="00D377E0"/>
    <w:rsid w:val="00D4079C"/>
    <w:rsid w:val="00D42CBA"/>
    <w:rsid w:val="00D4452C"/>
    <w:rsid w:val="00D45B33"/>
    <w:rsid w:val="00D47B1C"/>
    <w:rsid w:val="00D47F74"/>
    <w:rsid w:val="00D504EA"/>
    <w:rsid w:val="00D526ED"/>
    <w:rsid w:val="00D549BB"/>
    <w:rsid w:val="00D55BED"/>
    <w:rsid w:val="00D57784"/>
    <w:rsid w:val="00D60554"/>
    <w:rsid w:val="00D60733"/>
    <w:rsid w:val="00D62A4E"/>
    <w:rsid w:val="00D63067"/>
    <w:rsid w:val="00D633E2"/>
    <w:rsid w:val="00D67000"/>
    <w:rsid w:val="00D67A22"/>
    <w:rsid w:val="00D70492"/>
    <w:rsid w:val="00D71183"/>
    <w:rsid w:val="00D72316"/>
    <w:rsid w:val="00D72396"/>
    <w:rsid w:val="00D74706"/>
    <w:rsid w:val="00D8144F"/>
    <w:rsid w:val="00D84FAA"/>
    <w:rsid w:val="00D861CE"/>
    <w:rsid w:val="00D8651E"/>
    <w:rsid w:val="00D87AA1"/>
    <w:rsid w:val="00D87B8B"/>
    <w:rsid w:val="00D90A01"/>
    <w:rsid w:val="00D9142B"/>
    <w:rsid w:val="00D91474"/>
    <w:rsid w:val="00D9207E"/>
    <w:rsid w:val="00D93C91"/>
    <w:rsid w:val="00D969D8"/>
    <w:rsid w:val="00DA06FB"/>
    <w:rsid w:val="00DA0AED"/>
    <w:rsid w:val="00DA1572"/>
    <w:rsid w:val="00DA4EB3"/>
    <w:rsid w:val="00DB0C39"/>
    <w:rsid w:val="00DB4747"/>
    <w:rsid w:val="00DB5807"/>
    <w:rsid w:val="00DB6477"/>
    <w:rsid w:val="00DB6599"/>
    <w:rsid w:val="00DB6B87"/>
    <w:rsid w:val="00DB728D"/>
    <w:rsid w:val="00DC0421"/>
    <w:rsid w:val="00DC57CA"/>
    <w:rsid w:val="00DC628E"/>
    <w:rsid w:val="00DC7295"/>
    <w:rsid w:val="00DC7FBA"/>
    <w:rsid w:val="00DD1045"/>
    <w:rsid w:val="00DD2617"/>
    <w:rsid w:val="00DD2A4E"/>
    <w:rsid w:val="00DD382B"/>
    <w:rsid w:val="00DD462F"/>
    <w:rsid w:val="00DD6407"/>
    <w:rsid w:val="00DD760D"/>
    <w:rsid w:val="00DD7BE8"/>
    <w:rsid w:val="00DE211A"/>
    <w:rsid w:val="00DE21F6"/>
    <w:rsid w:val="00DE2E94"/>
    <w:rsid w:val="00DE5BB9"/>
    <w:rsid w:val="00DF3B90"/>
    <w:rsid w:val="00DF65C9"/>
    <w:rsid w:val="00DF66E9"/>
    <w:rsid w:val="00DF684D"/>
    <w:rsid w:val="00DF768D"/>
    <w:rsid w:val="00E01DE7"/>
    <w:rsid w:val="00E02EDC"/>
    <w:rsid w:val="00E03461"/>
    <w:rsid w:val="00E11D78"/>
    <w:rsid w:val="00E132B0"/>
    <w:rsid w:val="00E1348F"/>
    <w:rsid w:val="00E14D9E"/>
    <w:rsid w:val="00E15B9A"/>
    <w:rsid w:val="00E161DB"/>
    <w:rsid w:val="00E1629C"/>
    <w:rsid w:val="00E2680C"/>
    <w:rsid w:val="00E26F39"/>
    <w:rsid w:val="00E272FA"/>
    <w:rsid w:val="00E30EE8"/>
    <w:rsid w:val="00E31D2E"/>
    <w:rsid w:val="00E321E2"/>
    <w:rsid w:val="00E34008"/>
    <w:rsid w:val="00E3462F"/>
    <w:rsid w:val="00E36769"/>
    <w:rsid w:val="00E37063"/>
    <w:rsid w:val="00E401C4"/>
    <w:rsid w:val="00E40FEE"/>
    <w:rsid w:val="00E4299A"/>
    <w:rsid w:val="00E43E54"/>
    <w:rsid w:val="00E450FA"/>
    <w:rsid w:val="00E4583B"/>
    <w:rsid w:val="00E472D4"/>
    <w:rsid w:val="00E50563"/>
    <w:rsid w:val="00E555BA"/>
    <w:rsid w:val="00E559FC"/>
    <w:rsid w:val="00E623E2"/>
    <w:rsid w:val="00E62626"/>
    <w:rsid w:val="00E628CB"/>
    <w:rsid w:val="00E658D9"/>
    <w:rsid w:val="00E6709A"/>
    <w:rsid w:val="00E7007B"/>
    <w:rsid w:val="00E70A6F"/>
    <w:rsid w:val="00E733A7"/>
    <w:rsid w:val="00E73B36"/>
    <w:rsid w:val="00E7555C"/>
    <w:rsid w:val="00E82106"/>
    <w:rsid w:val="00E848EA"/>
    <w:rsid w:val="00E84DA3"/>
    <w:rsid w:val="00E84DE7"/>
    <w:rsid w:val="00E85DE9"/>
    <w:rsid w:val="00E90594"/>
    <w:rsid w:val="00E91D64"/>
    <w:rsid w:val="00E92473"/>
    <w:rsid w:val="00E932D1"/>
    <w:rsid w:val="00E950C0"/>
    <w:rsid w:val="00E95483"/>
    <w:rsid w:val="00E9783D"/>
    <w:rsid w:val="00E97ACF"/>
    <w:rsid w:val="00E97F8B"/>
    <w:rsid w:val="00EA0BFA"/>
    <w:rsid w:val="00EA2C3E"/>
    <w:rsid w:val="00EA2EFB"/>
    <w:rsid w:val="00EA692F"/>
    <w:rsid w:val="00EA6C2B"/>
    <w:rsid w:val="00EA7898"/>
    <w:rsid w:val="00EA7D3A"/>
    <w:rsid w:val="00EB06FA"/>
    <w:rsid w:val="00EB2A86"/>
    <w:rsid w:val="00EB3369"/>
    <w:rsid w:val="00EB4341"/>
    <w:rsid w:val="00EB4A9D"/>
    <w:rsid w:val="00EB4CE2"/>
    <w:rsid w:val="00EB6273"/>
    <w:rsid w:val="00EB62D2"/>
    <w:rsid w:val="00EB6CEF"/>
    <w:rsid w:val="00EC481A"/>
    <w:rsid w:val="00ED090F"/>
    <w:rsid w:val="00ED0E0D"/>
    <w:rsid w:val="00ED4438"/>
    <w:rsid w:val="00ED52C8"/>
    <w:rsid w:val="00ED56CD"/>
    <w:rsid w:val="00ED649B"/>
    <w:rsid w:val="00EE13AD"/>
    <w:rsid w:val="00EE1601"/>
    <w:rsid w:val="00EE3E83"/>
    <w:rsid w:val="00EE3EEB"/>
    <w:rsid w:val="00EE5E1E"/>
    <w:rsid w:val="00EE6038"/>
    <w:rsid w:val="00EE6ACB"/>
    <w:rsid w:val="00EF09DA"/>
    <w:rsid w:val="00EF692C"/>
    <w:rsid w:val="00EF746F"/>
    <w:rsid w:val="00EF79D9"/>
    <w:rsid w:val="00EF7C6A"/>
    <w:rsid w:val="00F00716"/>
    <w:rsid w:val="00F02757"/>
    <w:rsid w:val="00F02B48"/>
    <w:rsid w:val="00F10BAF"/>
    <w:rsid w:val="00F12A83"/>
    <w:rsid w:val="00F1665A"/>
    <w:rsid w:val="00F176B0"/>
    <w:rsid w:val="00F2317E"/>
    <w:rsid w:val="00F23D7E"/>
    <w:rsid w:val="00F23DB5"/>
    <w:rsid w:val="00F2478C"/>
    <w:rsid w:val="00F313BF"/>
    <w:rsid w:val="00F316D9"/>
    <w:rsid w:val="00F31D7B"/>
    <w:rsid w:val="00F336AC"/>
    <w:rsid w:val="00F33EFF"/>
    <w:rsid w:val="00F34248"/>
    <w:rsid w:val="00F34C6F"/>
    <w:rsid w:val="00F36457"/>
    <w:rsid w:val="00F36F49"/>
    <w:rsid w:val="00F4221D"/>
    <w:rsid w:val="00F4305E"/>
    <w:rsid w:val="00F46BDD"/>
    <w:rsid w:val="00F474F0"/>
    <w:rsid w:val="00F475B9"/>
    <w:rsid w:val="00F47D7D"/>
    <w:rsid w:val="00F50A6F"/>
    <w:rsid w:val="00F5203E"/>
    <w:rsid w:val="00F5239F"/>
    <w:rsid w:val="00F52E50"/>
    <w:rsid w:val="00F53164"/>
    <w:rsid w:val="00F53A0E"/>
    <w:rsid w:val="00F56E94"/>
    <w:rsid w:val="00F63293"/>
    <w:rsid w:val="00F63D6E"/>
    <w:rsid w:val="00F653C9"/>
    <w:rsid w:val="00F720E9"/>
    <w:rsid w:val="00F73173"/>
    <w:rsid w:val="00F73748"/>
    <w:rsid w:val="00F746B1"/>
    <w:rsid w:val="00F759B6"/>
    <w:rsid w:val="00F777A8"/>
    <w:rsid w:val="00F817E8"/>
    <w:rsid w:val="00F82BB5"/>
    <w:rsid w:val="00F84FD3"/>
    <w:rsid w:val="00F87257"/>
    <w:rsid w:val="00F91CBB"/>
    <w:rsid w:val="00F922DC"/>
    <w:rsid w:val="00F93439"/>
    <w:rsid w:val="00F9407C"/>
    <w:rsid w:val="00F94E3D"/>
    <w:rsid w:val="00F95C0B"/>
    <w:rsid w:val="00F95EF3"/>
    <w:rsid w:val="00F97070"/>
    <w:rsid w:val="00F975FD"/>
    <w:rsid w:val="00FA0648"/>
    <w:rsid w:val="00FA0B89"/>
    <w:rsid w:val="00FA0C5F"/>
    <w:rsid w:val="00FA1DC9"/>
    <w:rsid w:val="00FA254A"/>
    <w:rsid w:val="00FA2A08"/>
    <w:rsid w:val="00FA31B9"/>
    <w:rsid w:val="00FA7150"/>
    <w:rsid w:val="00FB0CAA"/>
    <w:rsid w:val="00FB15B0"/>
    <w:rsid w:val="00FB67C8"/>
    <w:rsid w:val="00FB7B32"/>
    <w:rsid w:val="00FC08E1"/>
    <w:rsid w:val="00FC08EB"/>
    <w:rsid w:val="00FC144F"/>
    <w:rsid w:val="00FC2C5C"/>
    <w:rsid w:val="00FC38C6"/>
    <w:rsid w:val="00FC4B13"/>
    <w:rsid w:val="00FD09DD"/>
    <w:rsid w:val="00FD1E33"/>
    <w:rsid w:val="00FD1FDC"/>
    <w:rsid w:val="00FD458D"/>
    <w:rsid w:val="00FD71F9"/>
    <w:rsid w:val="00FE00DD"/>
    <w:rsid w:val="00FE09EC"/>
    <w:rsid w:val="00FE111A"/>
    <w:rsid w:val="00FE116B"/>
    <w:rsid w:val="00FE18D6"/>
    <w:rsid w:val="00FE284B"/>
    <w:rsid w:val="00FE2EBF"/>
    <w:rsid w:val="00FE35CC"/>
    <w:rsid w:val="00FE5B22"/>
    <w:rsid w:val="00FE6F2B"/>
    <w:rsid w:val="00FE717D"/>
    <w:rsid w:val="00FF0F6A"/>
    <w:rsid w:val="00FF18E5"/>
    <w:rsid w:val="00FF23CF"/>
    <w:rsid w:val="00FF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B6"/>
    <w:rPr>
      <w:sz w:val="24"/>
      <w:lang w:val="ro-RO"/>
    </w:rPr>
  </w:style>
  <w:style w:type="paragraph" w:styleId="Titlu1">
    <w:name w:val="heading 1"/>
    <w:basedOn w:val="Normal"/>
    <w:next w:val="Normal"/>
    <w:qFormat/>
    <w:rsid w:val="00AE43B6"/>
    <w:pPr>
      <w:keepNext/>
      <w:jc w:val="center"/>
      <w:outlineLvl w:val="0"/>
    </w:pPr>
    <w:rPr>
      <w:rFonts w:ascii="Arial Black" w:hAnsi="Arial Black"/>
      <w:sz w:val="96"/>
    </w:rPr>
  </w:style>
  <w:style w:type="paragraph" w:styleId="Titlu2">
    <w:name w:val="heading 2"/>
    <w:basedOn w:val="Normal"/>
    <w:next w:val="Normal"/>
    <w:qFormat/>
    <w:rsid w:val="00AE43B6"/>
    <w:pPr>
      <w:keepNext/>
      <w:outlineLvl w:val="1"/>
    </w:pPr>
    <w:rPr>
      <w:i/>
    </w:rPr>
  </w:style>
  <w:style w:type="paragraph" w:styleId="Titlu3">
    <w:name w:val="heading 3"/>
    <w:basedOn w:val="Normal"/>
    <w:next w:val="Normal"/>
    <w:autoRedefine/>
    <w:qFormat/>
    <w:rsid w:val="007A1BE9"/>
    <w:pPr>
      <w:keepNext/>
      <w:jc w:val="both"/>
      <w:outlineLvl w:val="2"/>
    </w:pPr>
    <w:rPr>
      <w:b/>
      <w:sz w:val="18"/>
      <w:szCs w:val="18"/>
    </w:rPr>
  </w:style>
  <w:style w:type="paragraph" w:styleId="Titlu4">
    <w:name w:val="heading 4"/>
    <w:basedOn w:val="Normal"/>
    <w:next w:val="Normal"/>
    <w:qFormat/>
    <w:rsid w:val="00AE43B6"/>
    <w:pPr>
      <w:keepNext/>
      <w:spacing w:line="360" w:lineRule="auto"/>
      <w:jc w:val="both"/>
      <w:outlineLvl w:val="3"/>
    </w:pPr>
    <w:rPr>
      <w:b/>
      <w:bCs/>
      <w:noProof/>
    </w:rPr>
  </w:style>
  <w:style w:type="paragraph" w:styleId="Titlu5">
    <w:name w:val="heading 5"/>
    <w:basedOn w:val="Normal"/>
    <w:next w:val="Normal"/>
    <w:qFormat/>
    <w:rsid w:val="00AE43B6"/>
    <w:pPr>
      <w:keepNext/>
      <w:spacing w:line="360" w:lineRule="auto"/>
      <w:jc w:val="both"/>
      <w:outlineLvl w:val="4"/>
    </w:pPr>
    <w:rPr>
      <w:b/>
      <w:bCs/>
      <w:i/>
      <w:noProof/>
    </w:rPr>
  </w:style>
  <w:style w:type="paragraph" w:styleId="Titlu6">
    <w:name w:val="heading 6"/>
    <w:basedOn w:val="Normal"/>
    <w:next w:val="Normal"/>
    <w:qFormat/>
    <w:rsid w:val="00AE43B6"/>
    <w:pPr>
      <w:keepNext/>
      <w:spacing w:line="360" w:lineRule="auto"/>
      <w:jc w:val="center"/>
      <w:outlineLvl w:val="5"/>
    </w:pPr>
    <w:rPr>
      <w:b/>
      <w:noProof/>
      <w:sz w:val="32"/>
    </w:rPr>
  </w:style>
  <w:style w:type="paragraph" w:styleId="Titlu9">
    <w:name w:val="heading 9"/>
    <w:basedOn w:val="Normal"/>
    <w:next w:val="Normal"/>
    <w:link w:val="Titlu9Caracter"/>
    <w:uiPriority w:val="9"/>
    <w:semiHidden/>
    <w:unhideWhenUsed/>
    <w:qFormat/>
    <w:rsid w:val="00B52869"/>
    <w:pPr>
      <w:spacing w:before="240" w:after="60"/>
      <w:outlineLvl w:val="8"/>
    </w:pPr>
    <w:rPr>
      <w:rFonts w:ascii="Cambria" w:hAnsi="Cambria"/>
      <w:sz w:val="22"/>
      <w:szCs w:val="22"/>
      <w:lang/>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AE43B6"/>
    <w:rPr>
      <w:b/>
      <w:sz w:val="28"/>
      <w:lang/>
    </w:rPr>
  </w:style>
  <w:style w:type="paragraph" w:styleId="Subsol">
    <w:name w:val="footer"/>
    <w:basedOn w:val="Normal"/>
    <w:rsid w:val="00AE43B6"/>
    <w:pPr>
      <w:tabs>
        <w:tab w:val="center" w:pos="4153"/>
        <w:tab w:val="right" w:pos="8306"/>
      </w:tabs>
    </w:pPr>
  </w:style>
  <w:style w:type="character" w:styleId="Numrdepagin">
    <w:name w:val="page number"/>
    <w:basedOn w:val="Fontdeparagrafimplicit"/>
    <w:rsid w:val="00AE43B6"/>
  </w:style>
  <w:style w:type="paragraph" w:styleId="Plandocument">
    <w:name w:val="Document Map"/>
    <w:basedOn w:val="Normal"/>
    <w:semiHidden/>
    <w:rsid w:val="00AE43B6"/>
    <w:pPr>
      <w:shd w:val="clear" w:color="auto" w:fill="000080"/>
    </w:pPr>
    <w:rPr>
      <w:rFonts w:ascii="Tahoma" w:hAnsi="Tahoma"/>
    </w:rPr>
  </w:style>
  <w:style w:type="paragraph" w:styleId="Corptext">
    <w:name w:val="Body Text"/>
    <w:basedOn w:val="Normal"/>
    <w:rsid w:val="00AE43B6"/>
    <w:pPr>
      <w:jc w:val="both"/>
    </w:pPr>
  </w:style>
  <w:style w:type="paragraph" w:styleId="Corptext2">
    <w:name w:val="Body Text 2"/>
    <w:basedOn w:val="Normal"/>
    <w:rsid w:val="00AE43B6"/>
    <w:pPr>
      <w:spacing w:line="360" w:lineRule="auto"/>
      <w:jc w:val="both"/>
    </w:pPr>
    <w:rPr>
      <w:u w:val="single"/>
    </w:rPr>
  </w:style>
  <w:style w:type="paragraph" w:styleId="Primindentpentrucorptext">
    <w:name w:val="Body Text First Indent"/>
    <w:basedOn w:val="Corptext"/>
    <w:rsid w:val="00AE43B6"/>
    <w:pPr>
      <w:spacing w:after="120"/>
      <w:ind w:firstLine="210"/>
      <w:jc w:val="left"/>
    </w:pPr>
  </w:style>
  <w:style w:type="paragraph" w:styleId="Indentcorptext">
    <w:name w:val="Body Text Indent"/>
    <w:basedOn w:val="Normal"/>
    <w:rsid w:val="00AE43B6"/>
    <w:pPr>
      <w:spacing w:line="360" w:lineRule="auto"/>
      <w:ind w:firstLine="720"/>
      <w:jc w:val="both"/>
    </w:pPr>
    <w:rPr>
      <w:i/>
    </w:rPr>
  </w:style>
  <w:style w:type="paragraph" w:styleId="Corptext3">
    <w:name w:val="Body Text 3"/>
    <w:basedOn w:val="Normal"/>
    <w:rsid w:val="00AE43B6"/>
    <w:pPr>
      <w:jc w:val="both"/>
    </w:pPr>
    <w:rPr>
      <w:sz w:val="18"/>
    </w:rPr>
  </w:style>
  <w:style w:type="paragraph" w:styleId="Indentcorptext3">
    <w:name w:val="Body Text Indent 3"/>
    <w:basedOn w:val="Normal"/>
    <w:rsid w:val="00AE43B6"/>
    <w:pPr>
      <w:ind w:firstLine="284"/>
      <w:jc w:val="both"/>
    </w:pPr>
    <w:rPr>
      <w:sz w:val="18"/>
    </w:rPr>
  </w:style>
  <w:style w:type="paragraph" w:styleId="Indentcorptext2">
    <w:name w:val="Body Text Indent 2"/>
    <w:basedOn w:val="Normal"/>
    <w:rsid w:val="00AE43B6"/>
    <w:pPr>
      <w:ind w:firstLine="284"/>
    </w:pPr>
    <w:rPr>
      <w:sz w:val="18"/>
    </w:rPr>
  </w:style>
  <w:style w:type="paragraph" w:styleId="Textsimplu">
    <w:name w:val="Plain Text"/>
    <w:basedOn w:val="Normal"/>
    <w:link w:val="TextsimpluCaracter"/>
    <w:rsid w:val="00D30554"/>
    <w:rPr>
      <w:snapToGrid w:val="0"/>
      <w:sz w:val="20"/>
      <w:lang/>
    </w:rPr>
  </w:style>
  <w:style w:type="paragraph" w:styleId="TextnBalon">
    <w:name w:val="Balloon Text"/>
    <w:basedOn w:val="Normal"/>
    <w:semiHidden/>
    <w:rsid w:val="004048FA"/>
    <w:rPr>
      <w:rFonts w:ascii="Tahoma" w:hAnsi="Tahoma" w:cs="Tahoma"/>
      <w:sz w:val="16"/>
      <w:szCs w:val="16"/>
    </w:rPr>
  </w:style>
  <w:style w:type="character" w:styleId="Robust">
    <w:name w:val="Strong"/>
    <w:qFormat/>
    <w:rsid w:val="00821675"/>
    <w:rPr>
      <w:b/>
      <w:bCs/>
    </w:rPr>
  </w:style>
  <w:style w:type="character" w:styleId="Hyperlink">
    <w:name w:val="Hyperlink"/>
    <w:unhideWhenUsed/>
    <w:rsid w:val="00943882"/>
    <w:rPr>
      <w:color w:val="0000FF"/>
      <w:u w:val="single"/>
    </w:rPr>
  </w:style>
  <w:style w:type="character" w:customStyle="1" w:styleId="TextsimpluCaracter">
    <w:name w:val="Text simplu Caracter"/>
    <w:link w:val="Textsimplu"/>
    <w:rsid w:val="00A75659"/>
    <w:rPr>
      <w:snapToGrid w:val="0"/>
    </w:rPr>
  </w:style>
  <w:style w:type="paragraph" w:customStyle="1" w:styleId="ListParagraph1">
    <w:name w:val="List Paragraph1"/>
    <w:basedOn w:val="Normal"/>
    <w:uiPriority w:val="34"/>
    <w:qFormat/>
    <w:rsid w:val="002A7F1C"/>
    <w:pPr>
      <w:ind w:left="720"/>
    </w:pPr>
  </w:style>
  <w:style w:type="character" w:customStyle="1" w:styleId="Titlu9Caracter">
    <w:name w:val="Titlu 9 Caracter"/>
    <w:link w:val="Titlu9"/>
    <w:uiPriority w:val="9"/>
    <w:semiHidden/>
    <w:rsid w:val="00B52869"/>
    <w:rPr>
      <w:rFonts w:ascii="Cambria" w:eastAsia="Times New Roman" w:hAnsi="Cambria" w:cs="Times New Roman"/>
      <w:sz w:val="22"/>
      <w:szCs w:val="22"/>
    </w:rPr>
  </w:style>
  <w:style w:type="paragraph" w:styleId="Textcomentariu">
    <w:name w:val="annotation text"/>
    <w:basedOn w:val="Normal"/>
    <w:link w:val="TextcomentariuCaracter"/>
    <w:semiHidden/>
    <w:rsid w:val="00B52869"/>
    <w:pPr>
      <w:numPr>
        <w:ilvl w:val="8"/>
      </w:numPr>
      <w:tabs>
        <w:tab w:val="num" w:pos="360"/>
        <w:tab w:val="left" w:pos="851"/>
        <w:tab w:val="left" w:pos="2552"/>
        <w:tab w:val="left" w:pos="3402"/>
        <w:tab w:val="left" w:pos="4253"/>
        <w:tab w:val="left" w:pos="5103"/>
      </w:tabs>
      <w:spacing w:line="360" w:lineRule="auto"/>
      <w:jc w:val="both"/>
    </w:pPr>
    <w:rPr>
      <w:sz w:val="22"/>
      <w:lang/>
    </w:rPr>
  </w:style>
  <w:style w:type="character" w:customStyle="1" w:styleId="TextcomentariuCaracter">
    <w:name w:val="Text comentariu Caracter"/>
    <w:link w:val="Textcomentariu"/>
    <w:semiHidden/>
    <w:rsid w:val="00B52869"/>
    <w:rPr>
      <w:sz w:val="22"/>
      <w:lang w:val="ro-RO"/>
    </w:rPr>
  </w:style>
  <w:style w:type="paragraph" w:customStyle="1" w:styleId="CCap">
    <w:name w:val="C_Cap"/>
    <w:basedOn w:val="Normal"/>
    <w:autoRedefine/>
    <w:rsid w:val="00B52869"/>
    <w:pPr>
      <w:ind w:right="-8"/>
      <w:jc w:val="both"/>
    </w:pPr>
    <w:rPr>
      <w:b/>
      <w:sz w:val="21"/>
      <w:szCs w:val="21"/>
      <w:u w:val="single"/>
    </w:rPr>
  </w:style>
  <w:style w:type="character" w:styleId="Referincomentariu">
    <w:name w:val="annotation reference"/>
    <w:uiPriority w:val="99"/>
    <w:semiHidden/>
    <w:unhideWhenUsed/>
    <w:rsid w:val="00ED52C8"/>
    <w:rPr>
      <w:sz w:val="16"/>
      <w:szCs w:val="16"/>
    </w:rPr>
  </w:style>
  <w:style w:type="paragraph" w:styleId="SubiectComentariu">
    <w:name w:val="annotation subject"/>
    <w:basedOn w:val="Textcomentariu"/>
    <w:next w:val="Textcomentariu"/>
    <w:link w:val="SubiectComentariuCaracter"/>
    <w:uiPriority w:val="99"/>
    <w:semiHidden/>
    <w:unhideWhenUsed/>
    <w:rsid w:val="00ED52C8"/>
    <w:pPr>
      <w:numPr>
        <w:ilvl w:val="0"/>
      </w:numPr>
      <w:tabs>
        <w:tab w:val="clear" w:pos="851"/>
        <w:tab w:val="clear" w:pos="2552"/>
        <w:tab w:val="clear" w:pos="3402"/>
        <w:tab w:val="clear" w:pos="4253"/>
        <w:tab w:val="clear" w:pos="5103"/>
        <w:tab w:val="num" w:pos="360"/>
      </w:tabs>
      <w:spacing w:line="240" w:lineRule="auto"/>
      <w:jc w:val="left"/>
    </w:pPr>
    <w:rPr>
      <w:b/>
      <w:bCs/>
    </w:rPr>
  </w:style>
  <w:style w:type="character" w:customStyle="1" w:styleId="SubiectComentariuCaracter">
    <w:name w:val="Subiect Comentariu Caracter"/>
    <w:link w:val="SubiectComentariu"/>
    <w:uiPriority w:val="99"/>
    <w:semiHidden/>
    <w:rsid w:val="00ED52C8"/>
    <w:rPr>
      <w:b/>
      <w:bCs/>
      <w:sz w:val="22"/>
      <w:lang w:val="ro-RO"/>
    </w:rPr>
  </w:style>
  <w:style w:type="paragraph" w:styleId="Revizuire">
    <w:name w:val="Revision"/>
    <w:hidden/>
    <w:uiPriority w:val="99"/>
    <w:semiHidden/>
    <w:rsid w:val="001521E4"/>
    <w:rPr>
      <w:sz w:val="24"/>
    </w:rPr>
  </w:style>
  <w:style w:type="paragraph" w:styleId="Listparagraf">
    <w:name w:val="List Paragraph"/>
    <w:basedOn w:val="Normal"/>
    <w:uiPriority w:val="34"/>
    <w:qFormat/>
    <w:rsid w:val="00B57610"/>
    <w:pPr>
      <w:spacing w:after="200" w:line="276" w:lineRule="auto"/>
      <w:ind w:left="720"/>
      <w:contextualSpacing/>
    </w:pPr>
    <w:rPr>
      <w:rFonts w:ascii="Calibri" w:eastAsia="Calibri" w:hAnsi="Calibri"/>
      <w:sz w:val="22"/>
      <w:szCs w:val="22"/>
    </w:rPr>
  </w:style>
  <w:style w:type="character" w:customStyle="1" w:styleId="AntetCaracter">
    <w:name w:val="Antet Caracter"/>
    <w:link w:val="Antet"/>
    <w:rsid w:val="00827536"/>
    <w:rPr>
      <w:b/>
      <w:sz w:val="28"/>
      <w:lang w:val="ro-RO"/>
    </w:rPr>
  </w:style>
</w:styles>
</file>

<file path=word/webSettings.xml><?xml version="1.0" encoding="utf-8"?>
<w:webSettings xmlns:r="http://schemas.openxmlformats.org/officeDocument/2006/relationships" xmlns:w="http://schemas.openxmlformats.org/wordprocessingml/2006/main">
  <w:divs>
    <w:div w:id="130557162">
      <w:bodyDiv w:val="1"/>
      <w:marLeft w:val="0"/>
      <w:marRight w:val="0"/>
      <w:marTop w:val="0"/>
      <w:marBottom w:val="0"/>
      <w:divBdr>
        <w:top w:val="none" w:sz="0" w:space="0" w:color="auto"/>
        <w:left w:val="none" w:sz="0" w:space="0" w:color="auto"/>
        <w:bottom w:val="none" w:sz="0" w:space="0" w:color="auto"/>
        <w:right w:val="none" w:sz="0" w:space="0" w:color="auto"/>
      </w:divBdr>
    </w:div>
    <w:div w:id="263415632">
      <w:bodyDiv w:val="1"/>
      <w:marLeft w:val="0"/>
      <w:marRight w:val="0"/>
      <w:marTop w:val="0"/>
      <w:marBottom w:val="0"/>
      <w:divBdr>
        <w:top w:val="none" w:sz="0" w:space="0" w:color="auto"/>
        <w:left w:val="none" w:sz="0" w:space="0" w:color="auto"/>
        <w:bottom w:val="none" w:sz="0" w:space="0" w:color="auto"/>
        <w:right w:val="none" w:sz="0" w:space="0" w:color="auto"/>
      </w:divBdr>
      <w:divsChild>
        <w:div w:id="224679316">
          <w:marLeft w:val="1166"/>
          <w:marRight w:val="0"/>
          <w:marTop w:val="96"/>
          <w:marBottom w:val="0"/>
          <w:divBdr>
            <w:top w:val="none" w:sz="0" w:space="0" w:color="auto"/>
            <w:left w:val="none" w:sz="0" w:space="0" w:color="auto"/>
            <w:bottom w:val="none" w:sz="0" w:space="0" w:color="auto"/>
            <w:right w:val="none" w:sz="0" w:space="0" w:color="auto"/>
          </w:divBdr>
        </w:div>
        <w:div w:id="818807248">
          <w:marLeft w:val="1166"/>
          <w:marRight w:val="0"/>
          <w:marTop w:val="96"/>
          <w:marBottom w:val="0"/>
          <w:divBdr>
            <w:top w:val="none" w:sz="0" w:space="0" w:color="auto"/>
            <w:left w:val="none" w:sz="0" w:space="0" w:color="auto"/>
            <w:bottom w:val="none" w:sz="0" w:space="0" w:color="auto"/>
            <w:right w:val="none" w:sz="0" w:space="0" w:color="auto"/>
          </w:divBdr>
        </w:div>
        <w:div w:id="1504274502">
          <w:marLeft w:val="547"/>
          <w:marRight w:val="0"/>
          <w:marTop w:val="115"/>
          <w:marBottom w:val="0"/>
          <w:divBdr>
            <w:top w:val="none" w:sz="0" w:space="0" w:color="auto"/>
            <w:left w:val="none" w:sz="0" w:space="0" w:color="auto"/>
            <w:bottom w:val="none" w:sz="0" w:space="0" w:color="auto"/>
            <w:right w:val="none" w:sz="0" w:space="0" w:color="auto"/>
          </w:divBdr>
        </w:div>
        <w:div w:id="1910115749">
          <w:marLeft w:val="547"/>
          <w:marRight w:val="0"/>
          <w:marTop w:val="115"/>
          <w:marBottom w:val="0"/>
          <w:divBdr>
            <w:top w:val="none" w:sz="0" w:space="0" w:color="auto"/>
            <w:left w:val="none" w:sz="0" w:space="0" w:color="auto"/>
            <w:bottom w:val="none" w:sz="0" w:space="0" w:color="auto"/>
            <w:right w:val="none" w:sz="0" w:space="0" w:color="auto"/>
          </w:divBdr>
        </w:div>
      </w:divsChild>
    </w:div>
    <w:div w:id="312299762">
      <w:bodyDiv w:val="1"/>
      <w:marLeft w:val="0"/>
      <w:marRight w:val="0"/>
      <w:marTop w:val="0"/>
      <w:marBottom w:val="0"/>
      <w:divBdr>
        <w:top w:val="none" w:sz="0" w:space="0" w:color="auto"/>
        <w:left w:val="none" w:sz="0" w:space="0" w:color="auto"/>
        <w:bottom w:val="none" w:sz="0" w:space="0" w:color="auto"/>
        <w:right w:val="none" w:sz="0" w:space="0" w:color="auto"/>
      </w:divBdr>
      <w:divsChild>
        <w:div w:id="8986360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84573487">
      <w:bodyDiv w:val="1"/>
      <w:marLeft w:val="0"/>
      <w:marRight w:val="0"/>
      <w:marTop w:val="0"/>
      <w:marBottom w:val="0"/>
      <w:divBdr>
        <w:top w:val="none" w:sz="0" w:space="0" w:color="auto"/>
        <w:left w:val="none" w:sz="0" w:space="0" w:color="auto"/>
        <w:bottom w:val="none" w:sz="0" w:space="0" w:color="auto"/>
        <w:right w:val="none" w:sz="0" w:space="0" w:color="auto"/>
      </w:divBdr>
    </w:div>
    <w:div w:id="408236587">
      <w:bodyDiv w:val="1"/>
      <w:marLeft w:val="0"/>
      <w:marRight w:val="0"/>
      <w:marTop w:val="0"/>
      <w:marBottom w:val="0"/>
      <w:divBdr>
        <w:top w:val="none" w:sz="0" w:space="0" w:color="auto"/>
        <w:left w:val="none" w:sz="0" w:space="0" w:color="auto"/>
        <w:bottom w:val="none" w:sz="0" w:space="0" w:color="auto"/>
        <w:right w:val="none" w:sz="0" w:space="0" w:color="auto"/>
      </w:divBdr>
    </w:div>
    <w:div w:id="746267385">
      <w:bodyDiv w:val="1"/>
      <w:marLeft w:val="0"/>
      <w:marRight w:val="0"/>
      <w:marTop w:val="0"/>
      <w:marBottom w:val="0"/>
      <w:divBdr>
        <w:top w:val="none" w:sz="0" w:space="0" w:color="auto"/>
        <w:left w:val="none" w:sz="0" w:space="0" w:color="auto"/>
        <w:bottom w:val="none" w:sz="0" w:space="0" w:color="auto"/>
        <w:right w:val="none" w:sz="0" w:space="0" w:color="auto"/>
      </w:divBdr>
    </w:div>
    <w:div w:id="1273439308">
      <w:bodyDiv w:val="1"/>
      <w:marLeft w:val="0"/>
      <w:marRight w:val="0"/>
      <w:marTop w:val="0"/>
      <w:marBottom w:val="0"/>
      <w:divBdr>
        <w:top w:val="none" w:sz="0" w:space="0" w:color="auto"/>
        <w:left w:val="none" w:sz="0" w:space="0" w:color="auto"/>
        <w:bottom w:val="none" w:sz="0" w:space="0" w:color="auto"/>
        <w:right w:val="none" w:sz="0" w:space="0" w:color="auto"/>
      </w:divBdr>
      <w:divsChild>
        <w:div w:id="642854380">
          <w:marLeft w:val="0"/>
          <w:marRight w:val="0"/>
          <w:marTop w:val="0"/>
          <w:marBottom w:val="0"/>
          <w:divBdr>
            <w:top w:val="none" w:sz="0" w:space="0" w:color="auto"/>
            <w:left w:val="none" w:sz="0" w:space="0" w:color="auto"/>
            <w:bottom w:val="none" w:sz="0" w:space="0" w:color="auto"/>
            <w:right w:val="none" w:sz="0" w:space="0" w:color="auto"/>
          </w:divBdr>
        </w:div>
      </w:divsChild>
    </w:div>
    <w:div w:id="1458137500">
      <w:bodyDiv w:val="1"/>
      <w:marLeft w:val="0"/>
      <w:marRight w:val="0"/>
      <w:marTop w:val="0"/>
      <w:marBottom w:val="0"/>
      <w:divBdr>
        <w:top w:val="none" w:sz="0" w:space="0" w:color="auto"/>
        <w:left w:val="none" w:sz="0" w:space="0" w:color="auto"/>
        <w:bottom w:val="none" w:sz="0" w:space="0" w:color="auto"/>
        <w:right w:val="none" w:sz="0" w:space="0" w:color="auto"/>
      </w:divBdr>
    </w:div>
    <w:div w:id="1617370952">
      <w:bodyDiv w:val="1"/>
      <w:marLeft w:val="0"/>
      <w:marRight w:val="0"/>
      <w:marTop w:val="0"/>
      <w:marBottom w:val="0"/>
      <w:divBdr>
        <w:top w:val="none" w:sz="0" w:space="0" w:color="auto"/>
        <w:left w:val="none" w:sz="0" w:space="0" w:color="auto"/>
        <w:bottom w:val="none" w:sz="0" w:space="0" w:color="auto"/>
        <w:right w:val="none" w:sz="0" w:space="0" w:color="auto"/>
      </w:divBdr>
      <w:divsChild>
        <w:div w:id="113837776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28279102">
      <w:bodyDiv w:val="1"/>
      <w:marLeft w:val="0"/>
      <w:marRight w:val="0"/>
      <w:marTop w:val="0"/>
      <w:marBottom w:val="0"/>
      <w:divBdr>
        <w:top w:val="none" w:sz="0" w:space="0" w:color="auto"/>
        <w:left w:val="none" w:sz="0" w:space="0" w:color="auto"/>
        <w:bottom w:val="none" w:sz="0" w:space="0" w:color="auto"/>
        <w:right w:val="none" w:sz="0" w:space="0" w:color="auto"/>
      </w:divBdr>
    </w:div>
    <w:div w:id="2039114312">
      <w:bodyDiv w:val="1"/>
      <w:marLeft w:val="0"/>
      <w:marRight w:val="0"/>
      <w:marTop w:val="0"/>
      <w:marBottom w:val="0"/>
      <w:divBdr>
        <w:top w:val="none" w:sz="0" w:space="0" w:color="auto"/>
        <w:left w:val="none" w:sz="0" w:space="0" w:color="auto"/>
        <w:bottom w:val="none" w:sz="0" w:space="0" w:color="auto"/>
        <w:right w:val="none" w:sz="0" w:space="0" w:color="auto"/>
      </w:divBdr>
    </w:div>
    <w:div w:id="2093577040">
      <w:bodyDiv w:val="1"/>
      <w:marLeft w:val="0"/>
      <w:marRight w:val="0"/>
      <w:marTop w:val="0"/>
      <w:marBottom w:val="0"/>
      <w:divBdr>
        <w:top w:val="none" w:sz="0" w:space="0" w:color="auto"/>
        <w:left w:val="none" w:sz="0" w:space="0" w:color="auto"/>
        <w:bottom w:val="none" w:sz="0" w:space="0" w:color="auto"/>
        <w:right w:val="none" w:sz="0" w:space="0" w:color="auto"/>
      </w:divBdr>
      <w:divsChild>
        <w:div w:id="1284650975">
          <w:marLeft w:val="1166"/>
          <w:marRight w:val="0"/>
          <w:marTop w:val="86"/>
          <w:marBottom w:val="0"/>
          <w:divBdr>
            <w:top w:val="none" w:sz="0" w:space="0" w:color="auto"/>
            <w:left w:val="none" w:sz="0" w:space="0" w:color="auto"/>
            <w:bottom w:val="none" w:sz="0" w:space="0" w:color="auto"/>
            <w:right w:val="none" w:sz="0" w:space="0" w:color="auto"/>
          </w:divBdr>
        </w:div>
        <w:div w:id="1981643057">
          <w:marLeft w:val="1166"/>
          <w:marRight w:val="0"/>
          <w:marTop w:val="86"/>
          <w:marBottom w:val="0"/>
          <w:divBdr>
            <w:top w:val="none" w:sz="0" w:space="0" w:color="auto"/>
            <w:left w:val="none" w:sz="0" w:space="0" w:color="auto"/>
            <w:bottom w:val="none" w:sz="0" w:space="0" w:color="auto"/>
            <w:right w:val="none" w:sz="0" w:space="0" w:color="auto"/>
          </w:divBdr>
        </w:div>
        <w:div w:id="1999721300">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at.ro/sati/rezultate"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brat.ro/sati/rezultate"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at.ro/sati/rezultate"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0ED02-8299-490B-B9B3-9CF618C2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17430</Words>
  <Characters>99351</Characters>
  <Application>Microsoft Office Word</Application>
  <DocSecurity>0</DocSecurity>
  <Lines>827</Lines>
  <Paragraphs>233</Paragraphs>
  <ScaleCrop>false</ScaleCrop>
  <HeadingPairs>
    <vt:vector size="2" baseType="variant">
      <vt:variant>
        <vt:lpstr>Titlu</vt:lpstr>
      </vt:variant>
      <vt:variant>
        <vt:i4>1</vt:i4>
      </vt:variant>
    </vt:vector>
  </HeadingPairs>
  <TitlesOfParts>
    <vt:vector size="1" baseType="lpstr">
      <vt:lpstr>BRAT</vt:lpstr>
    </vt:vector>
  </TitlesOfParts>
  <Company>WORK</Company>
  <LinksUpToDate>false</LinksUpToDate>
  <CharactersWithSpaces>116548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dc:title>
  <dc:creator>Silviu Ispas</dc:creator>
  <cp:lastModifiedBy>Andreea</cp:lastModifiedBy>
  <cp:revision>3</cp:revision>
  <cp:lastPrinted>2019-03-07T12:54:00Z</cp:lastPrinted>
  <dcterms:created xsi:type="dcterms:W3CDTF">2023-02-23T13:51:00Z</dcterms:created>
  <dcterms:modified xsi:type="dcterms:W3CDTF">2023-02-23T14:22:00Z</dcterms:modified>
</cp:coreProperties>
</file>